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7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74"/>
      </w:tblGrid>
      <w:tr w:rsidR="00266C11" w:rsidRPr="00266C11" w:rsidTr="00AC7435">
        <w:trPr>
          <w:tblCellSpacing w:w="0" w:type="dxa"/>
        </w:trPr>
        <w:tc>
          <w:tcPr>
            <w:tcW w:w="8374" w:type="dxa"/>
            <w:shd w:val="clear" w:color="auto" w:fill="FFFFFF"/>
            <w:vAlign w:val="center"/>
            <w:hideMark/>
          </w:tcPr>
          <w:p w:rsidR="00266C11" w:rsidRPr="006D6D8B" w:rsidRDefault="00266C11" w:rsidP="00AC7435">
            <w:pPr>
              <w:widowControl/>
              <w:spacing w:line="43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D6D8B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政府网站工作年度报表</w:t>
            </w:r>
          </w:p>
          <w:p w:rsidR="00266C11" w:rsidRPr="006D6D8B" w:rsidRDefault="00266C11" w:rsidP="00266C11">
            <w:pPr>
              <w:widowControl/>
              <w:spacing w:line="43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</w:t>
            </w:r>
            <w:r w:rsidR="00A45D9C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  <w:r w:rsidR="00A1238D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 w:rsidR="00211F81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年度）</w:t>
            </w:r>
          </w:p>
          <w:p w:rsidR="00266C11" w:rsidRPr="006D6D8B" w:rsidRDefault="00266C11" w:rsidP="00266C11">
            <w:pPr>
              <w:widowControl/>
              <w:spacing w:line="432" w:lineRule="atLeast"/>
              <w:ind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填报单位：</w:t>
            </w:r>
            <w:r w:rsidR="00A36083" w:rsidRPr="006D6D8B">
              <w:rPr>
                <w:rFonts w:ascii="Calibri" w:eastAsia="宋体" w:hAnsi="Calibri" w:cs="Calibri" w:hint="eastAsia"/>
                <w:kern w:val="0"/>
                <w:sz w:val="20"/>
                <w:szCs w:val="20"/>
              </w:rPr>
              <w:t>中华人民共和国福州海关</w:t>
            </w:r>
          </w:p>
          <w:tbl>
            <w:tblPr>
              <w:tblW w:w="8354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725"/>
              <w:gridCol w:w="2571"/>
              <w:gridCol w:w="1864"/>
              <w:gridCol w:w="578"/>
              <w:gridCol w:w="1616"/>
            </w:tblGrid>
            <w:tr w:rsidR="00266C11" w:rsidRPr="006D6D8B" w:rsidTr="003F63CA">
              <w:tc>
                <w:tcPr>
                  <w:tcW w:w="17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网站名称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B828F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中华人民共和国福州海关</w:t>
                  </w:r>
                  <w:r w:rsidR="00A36083"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门户</w:t>
                  </w:r>
                  <w:r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网站</w:t>
                  </w:r>
                  <w:r w:rsidR="00266C11"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首页网址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BD7863" w:rsidP="00A32A8D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Cs w:val="21"/>
                    </w:rPr>
                  </w:pPr>
                  <w:r w:rsidRPr="006D6D8B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http://fuzhou.customs.gov.cn/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AB51CB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主办单位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B828F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中华人民共和国福州海关</w:t>
                  </w:r>
                  <w:r w:rsidR="00266C11"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AB51CB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网站类型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883094" w:rsidP="00883094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政府门户网站　　　□部门网站　　　□专项网站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584E77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政府网站标识码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6C785C" w:rsidP="00584E77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bm28170001</w:t>
                  </w:r>
                  <w:r w:rsidR="00266C11"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A36083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ICP</w:t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备案号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A36083" w:rsidP="00A36083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京ICP备17015317号</w:t>
                  </w:r>
                </w:p>
              </w:tc>
              <w:tc>
                <w:tcPr>
                  <w:tcW w:w="244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公安机关备案号</w:t>
                  </w: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A36083" w:rsidP="00A36083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Microsoft Yahei" w:hAnsi="Microsoft Yahei"/>
                      <w:szCs w:val="21"/>
                    </w:rPr>
                    <w:t>京</w:t>
                  </w: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京公网安备：11040102700078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独立用户访问总量（单位：个）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764005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4</w:t>
                  </w:r>
                  <w:r w:rsidR="004E23BC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00540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网站总访问量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（单位：次）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764005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</w:t>
                  </w:r>
                  <w:r w:rsidR="004E23BC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7791325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信息发布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总数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0638BB" w:rsidP="00F7280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</w:t>
                  </w:r>
                  <w:r w:rsidR="004E23BC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347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概况类信息更新量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764005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政务动态信息更新量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0638BB" w:rsidP="00F7280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</w:t>
                  </w:r>
                  <w:r w:rsidR="004E23BC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347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信息公开目录信息更新量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51A52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34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专栏专题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维护数量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51A52" w:rsidP="00A45D9C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4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新开设数量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51A52" w:rsidP="00A45D9C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3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解读回应</w:t>
                  </w: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解读信息发布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总数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4778" w:rsidP="0080165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57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解读材料数量</w:t>
                  </w:r>
                </w:p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4778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57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解读产品数量</w:t>
                  </w:r>
                </w:p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媒体评论文章数量</w:t>
                  </w:r>
                </w:p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（单位：篇）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B243E4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回应公众关注热点或</w:t>
                  </w:r>
                </w:p>
                <w:p w:rsidR="00266C11" w:rsidRPr="006D6D8B" w:rsidRDefault="00266C11" w:rsidP="00B243E4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重大舆情数量（单位：次）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4F4844" w:rsidP="00A32A8D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办事服务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是否发布服务事项目录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736F9" w:rsidP="002736F9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 xml:space="preserve">是　　　</w:t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□</w:t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4A453B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注册用户数（单位：个）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4E23BC" w:rsidP="002826C7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154611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4A453B" w:rsidRPr="006D6D8B" w:rsidRDefault="00266C11" w:rsidP="004A453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政务服务事项数量</w:t>
                  </w:r>
                </w:p>
                <w:p w:rsidR="00266C11" w:rsidRPr="006D6D8B" w:rsidRDefault="00266C11" w:rsidP="004A453B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（单位：项）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4E23BC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57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可全程在线办理政务服务事项数量（单位：项）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4E23BC" w:rsidP="00DD4340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13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办件量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（单位：件）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总数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4E23BC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2474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自然人办件量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4E23BC" w:rsidP="00D254B5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法人办件量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4E23BC" w:rsidP="00644D9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2474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互动交流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是否使用统一平台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9D3DAD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留言办理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收到留言数量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4778" w:rsidP="0080165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606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办结留言数量</w:t>
                  </w:r>
                </w:p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lastRenderedPageBreak/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4778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lastRenderedPageBreak/>
                    <w:t>606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平均办理时间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（单位：天）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4778" w:rsidP="006D6D8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0.5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公开答复数量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4778" w:rsidP="0080165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73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征集调查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征集调查期数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（单位：期）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2736F9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6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收到意见数量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4E23BC" w:rsidP="00671DBD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公布调查结果期数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（单位：期）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2736F9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6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在线访谈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访谈期数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（单位：期）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51A52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网民留言数量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51A52" w:rsidP="00A45D9C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答复网民提问数量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51A52" w:rsidP="00A45D9C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是否提供智能问答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 xml:space="preserve">□是　　　</w:t>
                  </w:r>
                  <w:r w:rsidR="000E3094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安全防护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安全检测评估次数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（单位：次）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5A1AE2" w:rsidP="006D6D8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4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发现问题数量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671DBD" w:rsidP="006D6D8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问题整改数量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671DBD" w:rsidP="006D6D8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是否建立安全监测预警机制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D20AB2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是否开展应急演练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 xml:space="preserve">□是　　　</w:t>
                  </w:r>
                  <w:r w:rsidR="00D20AB2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是否明确网站安全责任人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4B217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移动新媒体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是否有移动新媒体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45538B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微博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名称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3063AE"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福州海关</w:t>
                  </w:r>
                  <w:r w:rsidR="003063AE"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12360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信息发布量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3F63CA" w:rsidP="0080165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3</w:t>
                  </w:r>
                  <w:r w:rsidR="00551A52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34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关注量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0C7DB5" w:rsidP="0080165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118142</w:t>
                  </w:r>
                </w:p>
              </w:tc>
            </w:tr>
            <w:tr w:rsidR="003063AE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微信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名称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D2479E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 </w:t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福州海关12360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信息发布量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3F63CA" w:rsidP="000C7DB5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7</w:t>
                  </w:r>
                  <w:r w:rsidR="000C7DB5"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17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订阅数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0C7DB5" w:rsidP="0080165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17592</w:t>
                  </w:r>
                  <w:bookmarkStart w:id="0" w:name="_GoBack"/>
                  <w:bookmarkEnd w:id="0"/>
                </w:p>
              </w:tc>
            </w:tr>
            <w:tr w:rsidR="003063AE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其他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8F2604"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无</w:t>
                  </w:r>
                </w:p>
              </w:tc>
            </w:tr>
            <w:tr w:rsidR="003063AE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创新发展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ind w:firstLine="200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□搜索即服务　□多语言版本　□无障碍浏览　□千人千网</w:t>
                  </w:r>
                </w:p>
                <w:p w:rsidR="003063AE" w:rsidRPr="006D6D8B" w:rsidRDefault="003063AE" w:rsidP="00266C11">
                  <w:pPr>
                    <w:widowControl/>
                    <w:ind w:firstLine="200"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□其他</w:t>
                  </w:r>
                  <w:r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__________________________________</w:t>
                  </w:r>
                </w:p>
              </w:tc>
            </w:tr>
          </w:tbl>
          <w:p w:rsidR="00266C11" w:rsidRPr="006D6D8B" w:rsidRDefault="00266C11" w:rsidP="004A453B">
            <w:pPr>
              <w:widowControl/>
              <w:spacing w:line="432" w:lineRule="atLeas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单位负责人：</w:t>
            </w:r>
            <w:r w:rsidR="00687FD4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许鑫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    </w:t>
            </w:r>
            <w:r w:rsidR="0073292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  </w:t>
            </w:r>
            <w:r w:rsidR="0073292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="0037715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 </w:t>
            </w:r>
            <w:r w:rsidR="0073292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审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核人：</w:t>
            </w:r>
            <w:r w:rsidR="00DD6AB3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曾素如</w:t>
            </w:r>
            <w:r w:rsidR="0037715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  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  </w:t>
            </w:r>
            <w:r w:rsidR="0073292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="004A453B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</w:t>
            </w:r>
            <w:r w:rsidR="0037715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填报人：</w:t>
            </w:r>
            <w:r w:rsidR="00DD6AB3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王蓓</w:t>
            </w:r>
          </w:p>
          <w:p w:rsidR="00266C11" w:rsidRPr="006D6D8B" w:rsidRDefault="00266C11" w:rsidP="006D6D8B">
            <w:pPr>
              <w:widowControl/>
              <w:spacing w:line="432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联系电话：</w:t>
            </w:r>
            <w:r w:rsidR="00B82E59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0591-</w:t>
            </w:r>
            <w:r w:rsidR="00457E8D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87081678  </w:t>
            </w:r>
            <w:r w:rsidR="00457E8D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  <w:r w:rsidR="00377158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</w:t>
            </w:r>
            <w:r w:rsidR="00457E8D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         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填报日期：</w:t>
            </w:r>
            <w:r w:rsidR="00687FD4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202</w:t>
            </w:r>
            <w:r w:rsidR="00551A52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 w:rsidR="00B82E59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.</w:t>
            </w:r>
            <w:r w:rsidR="00CF1641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 w:rsidR="00B82E59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.</w:t>
            </w:r>
            <w:r w:rsidR="002736F9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 w:rsid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</w:p>
        </w:tc>
      </w:tr>
      <w:tr w:rsidR="00266C11" w:rsidRPr="00266C11" w:rsidTr="00AC7435">
        <w:trPr>
          <w:tblCellSpacing w:w="0" w:type="dxa"/>
        </w:trPr>
        <w:tc>
          <w:tcPr>
            <w:tcW w:w="8374" w:type="dxa"/>
            <w:shd w:val="clear" w:color="auto" w:fill="FFFFFF"/>
            <w:vAlign w:val="center"/>
            <w:hideMark/>
          </w:tcPr>
          <w:p w:rsidR="00266C11" w:rsidRPr="006D6D8B" w:rsidRDefault="00266C11" w:rsidP="00266C1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</w:tbl>
    <w:p w:rsidR="001E29C1" w:rsidRDefault="00F8490F"/>
    <w:sectPr w:rsidR="001E29C1" w:rsidSect="004A453B">
      <w:pgSz w:w="11906" w:h="16838"/>
      <w:pgMar w:top="1134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90F" w:rsidRDefault="00F8490F" w:rsidP="006417B5">
      <w:r>
        <w:separator/>
      </w:r>
    </w:p>
  </w:endnote>
  <w:endnote w:type="continuationSeparator" w:id="1">
    <w:p w:rsidR="00F8490F" w:rsidRDefault="00F8490F" w:rsidP="006417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90F" w:rsidRDefault="00F8490F" w:rsidP="006417B5">
      <w:r>
        <w:separator/>
      </w:r>
    </w:p>
  </w:footnote>
  <w:footnote w:type="continuationSeparator" w:id="1">
    <w:p w:rsidR="00F8490F" w:rsidRDefault="00F8490F" w:rsidP="006417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69D7"/>
    <w:rsid w:val="00025B93"/>
    <w:rsid w:val="000354E9"/>
    <w:rsid w:val="00043625"/>
    <w:rsid w:val="000441E1"/>
    <w:rsid w:val="000638BB"/>
    <w:rsid w:val="0006778A"/>
    <w:rsid w:val="000B21EE"/>
    <w:rsid w:val="000C7DB5"/>
    <w:rsid w:val="000D189C"/>
    <w:rsid w:val="000E3094"/>
    <w:rsid w:val="00101DD0"/>
    <w:rsid w:val="0011629D"/>
    <w:rsid w:val="00160249"/>
    <w:rsid w:val="00161A83"/>
    <w:rsid w:val="0017533F"/>
    <w:rsid w:val="00211F81"/>
    <w:rsid w:val="0021217B"/>
    <w:rsid w:val="002169F6"/>
    <w:rsid w:val="00221378"/>
    <w:rsid w:val="00266C11"/>
    <w:rsid w:val="0027083A"/>
    <w:rsid w:val="002736F9"/>
    <w:rsid w:val="002826C7"/>
    <w:rsid w:val="002F3B8F"/>
    <w:rsid w:val="002F5F11"/>
    <w:rsid w:val="003063AE"/>
    <w:rsid w:val="0033616A"/>
    <w:rsid w:val="003725D4"/>
    <w:rsid w:val="00375E3C"/>
    <w:rsid w:val="00377158"/>
    <w:rsid w:val="003949FA"/>
    <w:rsid w:val="003A4915"/>
    <w:rsid w:val="003B029D"/>
    <w:rsid w:val="003C648C"/>
    <w:rsid w:val="003E2B66"/>
    <w:rsid w:val="003F63CA"/>
    <w:rsid w:val="00403A47"/>
    <w:rsid w:val="0043178F"/>
    <w:rsid w:val="00431FBD"/>
    <w:rsid w:val="0045538B"/>
    <w:rsid w:val="00457E8D"/>
    <w:rsid w:val="004602EE"/>
    <w:rsid w:val="004739B5"/>
    <w:rsid w:val="004A453B"/>
    <w:rsid w:val="004B217E"/>
    <w:rsid w:val="004C4656"/>
    <w:rsid w:val="004C7551"/>
    <w:rsid w:val="004E23BC"/>
    <w:rsid w:val="004F4844"/>
    <w:rsid w:val="00500AB1"/>
    <w:rsid w:val="00544778"/>
    <w:rsid w:val="00544E9B"/>
    <w:rsid w:val="005512E2"/>
    <w:rsid w:val="00551A52"/>
    <w:rsid w:val="00572383"/>
    <w:rsid w:val="00584E77"/>
    <w:rsid w:val="005970E7"/>
    <w:rsid w:val="005A1AE2"/>
    <w:rsid w:val="005A6E2A"/>
    <w:rsid w:val="005B3486"/>
    <w:rsid w:val="005D7EAF"/>
    <w:rsid w:val="00610AEB"/>
    <w:rsid w:val="00614BCF"/>
    <w:rsid w:val="006417B5"/>
    <w:rsid w:val="0064416E"/>
    <w:rsid w:val="00644D9A"/>
    <w:rsid w:val="00667065"/>
    <w:rsid w:val="00671DBD"/>
    <w:rsid w:val="00687FD4"/>
    <w:rsid w:val="006C785C"/>
    <w:rsid w:val="006D0605"/>
    <w:rsid w:val="006D6D8B"/>
    <w:rsid w:val="006F40E2"/>
    <w:rsid w:val="00701179"/>
    <w:rsid w:val="007267BC"/>
    <w:rsid w:val="00732928"/>
    <w:rsid w:val="00741745"/>
    <w:rsid w:val="007553E5"/>
    <w:rsid w:val="00764005"/>
    <w:rsid w:val="007A5141"/>
    <w:rsid w:val="007F5CC2"/>
    <w:rsid w:val="008348CF"/>
    <w:rsid w:val="008363DB"/>
    <w:rsid w:val="00883094"/>
    <w:rsid w:val="008A1C04"/>
    <w:rsid w:val="008F2604"/>
    <w:rsid w:val="0095596B"/>
    <w:rsid w:val="009A6825"/>
    <w:rsid w:val="009D3DAD"/>
    <w:rsid w:val="00A05EE9"/>
    <w:rsid w:val="00A1238D"/>
    <w:rsid w:val="00A32A8D"/>
    <w:rsid w:val="00A36083"/>
    <w:rsid w:val="00A45D9C"/>
    <w:rsid w:val="00A769D7"/>
    <w:rsid w:val="00AB2BDB"/>
    <w:rsid w:val="00AB31E4"/>
    <w:rsid w:val="00AB51CB"/>
    <w:rsid w:val="00AC7435"/>
    <w:rsid w:val="00B243E4"/>
    <w:rsid w:val="00B2486D"/>
    <w:rsid w:val="00B43B63"/>
    <w:rsid w:val="00B5613E"/>
    <w:rsid w:val="00B828FA"/>
    <w:rsid w:val="00B82E59"/>
    <w:rsid w:val="00B830DA"/>
    <w:rsid w:val="00B83686"/>
    <w:rsid w:val="00BD1759"/>
    <w:rsid w:val="00BD7863"/>
    <w:rsid w:val="00CF1641"/>
    <w:rsid w:val="00CF5CE9"/>
    <w:rsid w:val="00D13017"/>
    <w:rsid w:val="00D20AB2"/>
    <w:rsid w:val="00D254B5"/>
    <w:rsid w:val="00D331F1"/>
    <w:rsid w:val="00D375A9"/>
    <w:rsid w:val="00D65247"/>
    <w:rsid w:val="00DA3A0A"/>
    <w:rsid w:val="00DD4340"/>
    <w:rsid w:val="00DD6AB3"/>
    <w:rsid w:val="00DE7D32"/>
    <w:rsid w:val="00DF213E"/>
    <w:rsid w:val="00E05EF1"/>
    <w:rsid w:val="00E31331"/>
    <w:rsid w:val="00E50585"/>
    <w:rsid w:val="00E56BE0"/>
    <w:rsid w:val="00E67D8F"/>
    <w:rsid w:val="00EB0EE4"/>
    <w:rsid w:val="00F1741F"/>
    <w:rsid w:val="00F3466F"/>
    <w:rsid w:val="00F36616"/>
    <w:rsid w:val="00F72802"/>
    <w:rsid w:val="00F8490F"/>
    <w:rsid w:val="00F93EF2"/>
    <w:rsid w:val="00FF2EBF"/>
    <w:rsid w:val="00FF54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1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6C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266C11"/>
  </w:style>
  <w:style w:type="paragraph" w:styleId="a4">
    <w:name w:val="header"/>
    <w:basedOn w:val="a"/>
    <w:link w:val="Char"/>
    <w:uiPriority w:val="99"/>
    <w:semiHidden/>
    <w:unhideWhenUsed/>
    <w:rsid w:val="006417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417B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417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417B5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45D9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45D9C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A36083"/>
    <w:rPr>
      <w:rFonts w:ascii="Microsoft Yahei" w:hAnsi="Microsoft Yahei" w:hint="default"/>
      <w:strike w:val="0"/>
      <w:dstrike w:val="0"/>
      <w:color w:val="333333"/>
      <w:sz w:val="21"/>
      <w:szCs w:val="21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8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36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6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6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088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1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1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3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960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D4458-CCCD-49E6-A268-FD4A1D246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196</Words>
  <Characters>1123</Characters>
  <Application>Microsoft Office Word</Application>
  <DocSecurity>0</DocSecurity>
  <Lines>9</Lines>
  <Paragraphs>2</Paragraphs>
  <ScaleCrop>false</ScaleCrop>
  <Company>family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hg</dc:creator>
  <cp:lastModifiedBy>NTKO</cp:lastModifiedBy>
  <cp:revision>2</cp:revision>
  <cp:lastPrinted>2021-01-19T07:21:00Z</cp:lastPrinted>
  <dcterms:created xsi:type="dcterms:W3CDTF">2023-01-28T08:30:00Z</dcterms:created>
  <dcterms:modified xsi:type="dcterms:W3CDTF">2023-01-28T08:30:00Z</dcterms:modified>
</cp:coreProperties>
</file>