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31FE">
      <w:pPr>
        <w:suppressAutoHyphens/>
        <w:spacing w:before="120"/>
        <w:jc w:val="center"/>
        <w:rPr>
          <w:rFonts w:ascii="宋体" w:cs="宋体"/>
          <w:b/>
          <w:color w:val="auto"/>
          <w:sz w:val="48"/>
          <w:szCs w:val="48"/>
        </w:rPr>
      </w:pPr>
    </w:p>
    <w:p w14:paraId="08E49B03">
      <w:pPr>
        <w:suppressAutoHyphens/>
        <w:spacing w:before="120"/>
        <w:jc w:val="center"/>
        <w:rPr>
          <w:rFonts w:ascii="宋体" w:cs="宋体"/>
          <w:b/>
          <w:color w:val="auto"/>
          <w:sz w:val="48"/>
          <w:szCs w:val="48"/>
        </w:rPr>
      </w:pPr>
    </w:p>
    <w:p w14:paraId="5C105343">
      <w:pPr>
        <w:suppressAutoHyphens/>
        <w:spacing w:before="120"/>
        <w:jc w:val="center"/>
        <w:rPr>
          <w:rFonts w:ascii="宋体"/>
          <w:b/>
          <w:bCs/>
          <w:color w:val="auto"/>
          <w:szCs w:val="24"/>
        </w:rPr>
      </w:pPr>
      <w:r>
        <w:rPr>
          <w:rFonts w:hint="eastAsia" w:ascii="宋体" w:cs="宋体"/>
          <w:b/>
          <w:bCs/>
          <w:color w:val="auto"/>
          <w:sz w:val="72"/>
          <w:szCs w:val="72"/>
        </w:rPr>
        <w:t>公开招标采购文件</w:t>
      </w:r>
    </w:p>
    <w:p w14:paraId="032065DF">
      <w:pPr>
        <w:suppressAutoHyphens/>
        <w:snapToGrid w:val="0"/>
        <w:spacing w:before="120" w:line="360" w:lineRule="auto"/>
        <w:rPr>
          <w:rFonts w:ascii="宋体" w:cs="宋体"/>
          <w:color w:val="auto"/>
          <w:sz w:val="30"/>
          <w:szCs w:val="72"/>
        </w:rPr>
      </w:pPr>
    </w:p>
    <w:p w14:paraId="43ABE047">
      <w:pPr>
        <w:suppressAutoHyphens/>
        <w:snapToGrid w:val="0"/>
        <w:spacing w:before="120" w:line="360" w:lineRule="auto"/>
        <w:rPr>
          <w:rFonts w:ascii="宋体" w:cs="宋体"/>
          <w:color w:val="auto"/>
          <w:sz w:val="30"/>
          <w:szCs w:val="72"/>
        </w:rPr>
      </w:pPr>
    </w:p>
    <w:p w14:paraId="252D477B">
      <w:pPr>
        <w:suppressAutoHyphens/>
        <w:snapToGrid w:val="0"/>
        <w:spacing w:before="120" w:line="360" w:lineRule="auto"/>
        <w:rPr>
          <w:rFonts w:ascii="宋体" w:cs="宋体"/>
          <w:color w:val="auto"/>
          <w:sz w:val="30"/>
          <w:szCs w:val="72"/>
        </w:rPr>
      </w:pPr>
    </w:p>
    <w:p w14:paraId="1A3ED56F">
      <w:pPr>
        <w:suppressAutoHyphens/>
        <w:snapToGrid w:val="0"/>
        <w:spacing w:before="120" w:after="120" w:line="360" w:lineRule="auto"/>
        <w:rPr>
          <w:rFonts w:ascii="宋体" w:cs="宋体"/>
          <w:color w:val="auto"/>
          <w:kern w:val="0"/>
          <w:sz w:val="30"/>
          <w:szCs w:val="72"/>
        </w:rPr>
      </w:pPr>
    </w:p>
    <w:p w14:paraId="4982AF07">
      <w:pPr>
        <w:suppressAutoHyphens/>
        <w:snapToGrid w:val="0"/>
        <w:spacing w:before="120" w:after="120" w:line="360" w:lineRule="auto"/>
        <w:ind w:firstLine="286" w:firstLineChars="100"/>
        <w:rPr>
          <w:rFonts w:ascii="宋体" w:cs="宋体"/>
          <w:b/>
          <w:bCs/>
          <w:color w:val="auto"/>
          <w:kern w:val="0"/>
          <w:sz w:val="30"/>
          <w:szCs w:val="30"/>
        </w:rPr>
      </w:pPr>
      <w:r>
        <w:rPr>
          <w:rFonts w:hint="eastAsia" w:ascii="宋体" w:cs="宋体"/>
          <w:b/>
          <w:bCs/>
          <w:color w:val="auto"/>
          <w:w w:val="95"/>
          <w:kern w:val="0"/>
          <w:sz w:val="30"/>
          <w:szCs w:val="30"/>
        </w:rPr>
        <w:t>项目名称：</w:t>
      </w:r>
      <w:r>
        <w:rPr>
          <w:rFonts w:hint="eastAsia" w:ascii="宋体" w:cs="宋体"/>
          <w:b/>
          <w:bCs/>
          <w:color w:val="auto"/>
          <w:kern w:val="0"/>
          <w:sz w:val="30"/>
          <w:szCs w:val="30"/>
        </w:rPr>
        <w:t>广西国际旅行卫生保健中心2026年医用试剂耗材</w:t>
      </w:r>
    </w:p>
    <w:p w14:paraId="47910A9E">
      <w:pPr>
        <w:suppressAutoHyphens/>
        <w:snapToGrid w:val="0"/>
        <w:spacing w:before="120" w:after="120" w:line="360" w:lineRule="auto"/>
        <w:ind w:firstLine="1807" w:firstLineChars="600"/>
        <w:rPr>
          <w:rFonts w:ascii="宋体" w:cs="Courier New"/>
          <w:color w:val="auto"/>
          <w:kern w:val="0"/>
          <w:sz w:val="20"/>
          <w:szCs w:val="21"/>
        </w:rPr>
      </w:pPr>
      <w:r>
        <w:rPr>
          <w:rFonts w:hint="eastAsia" w:ascii="宋体" w:cs="宋体"/>
          <w:b/>
          <w:bCs/>
          <w:color w:val="auto"/>
          <w:kern w:val="0"/>
          <w:sz w:val="30"/>
          <w:szCs w:val="30"/>
        </w:rPr>
        <w:t>定点供应商（重）</w:t>
      </w:r>
    </w:p>
    <w:p w14:paraId="4CCF4054">
      <w:pPr>
        <w:suppressAutoHyphens/>
        <w:snapToGrid w:val="0"/>
        <w:spacing w:before="120" w:after="120" w:line="360" w:lineRule="auto"/>
        <w:ind w:firstLine="572" w:firstLineChars="200"/>
        <w:rPr>
          <w:rFonts w:ascii="宋体" w:cs="宋体"/>
          <w:b/>
          <w:bCs/>
          <w:color w:val="auto"/>
          <w:w w:val="95"/>
          <w:kern w:val="0"/>
          <w:sz w:val="30"/>
          <w:szCs w:val="30"/>
        </w:rPr>
      </w:pPr>
    </w:p>
    <w:p w14:paraId="405959E2">
      <w:pPr>
        <w:suppressAutoHyphens/>
        <w:snapToGrid w:val="0"/>
        <w:spacing w:before="120" w:after="120" w:line="360" w:lineRule="auto"/>
        <w:ind w:firstLine="286" w:firstLineChars="100"/>
        <w:rPr>
          <w:rFonts w:ascii="宋体" w:cs="Courier New"/>
          <w:color w:val="auto"/>
          <w:kern w:val="0"/>
          <w:sz w:val="20"/>
          <w:szCs w:val="21"/>
        </w:rPr>
      </w:pPr>
      <w:r>
        <w:rPr>
          <w:rFonts w:hint="eastAsia" w:ascii="宋体" w:cs="宋体"/>
          <w:b/>
          <w:bCs/>
          <w:color w:val="auto"/>
          <w:w w:val="95"/>
          <w:kern w:val="0"/>
          <w:sz w:val="30"/>
          <w:szCs w:val="30"/>
        </w:rPr>
        <w:t>项目编号：CJAH2026082G（重）</w:t>
      </w:r>
    </w:p>
    <w:p w14:paraId="3EE878F6">
      <w:pPr>
        <w:suppressAutoHyphens/>
        <w:snapToGrid w:val="0"/>
        <w:spacing w:before="120" w:after="120" w:line="360" w:lineRule="auto"/>
        <w:ind w:firstLine="572" w:firstLineChars="200"/>
        <w:rPr>
          <w:rFonts w:ascii="宋体" w:cs="宋体"/>
          <w:b/>
          <w:bCs/>
          <w:color w:val="auto"/>
          <w:w w:val="95"/>
          <w:kern w:val="0"/>
          <w:sz w:val="30"/>
          <w:szCs w:val="30"/>
        </w:rPr>
      </w:pPr>
    </w:p>
    <w:p w14:paraId="4522DA30">
      <w:pPr>
        <w:suppressAutoHyphens/>
        <w:snapToGrid w:val="0"/>
        <w:spacing w:before="120" w:after="120" w:line="360" w:lineRule="auto"/>
        <w:ind w:firstLine="286" w:firstLineChars="100"/>
        <w:rPr>
          <w:rFonts w:ascii="宋体" w:cs="Courier New"/>
          <w:color w:val="auto"/>
          <w:kern w:val="0"/>
          <w:sz w:val="20"/>
          <w:szCs w:val="21"/>
        </w:rPr>
      </w:pPr>
      <w:r>
        <w:rPr>
          <w:rFonts w:hint="eastAsia" w:ascii="宋体" w:cs="宋体"/>
          <w:b/>
          <w:bCs/>
          <w:color w:val="auto"/>
          <w:w w:val="95"/>
          <w:kern w:val="0"/>
          <w:sz w:val="30"/>
          <w:szCs w:val="30"/>
        </w:rPr>
        <w:t>采购单位：广西国际旅行卫生保健中心（南宁海关口岸门诊部）</w:t>
      </w:r>
    </w:p>
    <w:p w14:paraId="1CC9A3DB">
      <w:pPr>
        <w:suppressAutoHyphens/>
        <w:snapToGrid w:val="0"/>
        <w:spacing w:before="120" w:after="120" w:line="360" w:lineRule="auto"/>
        <w:ind w:firstLine="572" w:firstLineChars="200"/>
        <w:rPr>
          <w:rFonts w:ascii="宋体" w:cs="宋体"/>
          <w:b/>
          <w:bCs/>
          <w:color w:val="auto"/>
          <w:w w:val="95"/>
          <w:kern w:val="0"/>
          <w:sz w:val="30"/>
          <w:szCs w:val="30"/>
        </w:rPr>
      </w:pPr>
    </w:p>
    <w:p w14:paraId="0B02E526">
      <w:pPr>
        <w:suppressAutoHyphens/>
        <w:snapToGrid w:val="0"/>
        <w:spacing w:before="120" w:after="120" w:line="360" w:lineRule="auto"/>
        <w:ind w:firstLine="286" w:firstLineChars="100"/>
        <w:rPr>
          <w:rFonts w:ascii="宋体" w:cs="Courier New"/>
          <w:color w:val="auto"/>
          <w:kern w:val="0"/>
          <w:sz w:val="20"/>
          <w:szCs w:val="21"/>
        </w:rPr>
      </w:pPr>
      <w:r>
        <w:rPr>
          <w:rFonts w:hint="eastAsia" w:ascii="宋体" w:cs="宋体"/>
          <w:b/>
          <w:bCs/>
          <w:color w:val="auto"/>
          <w:w w:val="95"/>
          <w:kern w:val="0"/>
          <w:sz w:val="30"/>
          <w:szCs w:val="30"/>
        </w:rPr>
        <w:t>采购代理机构：广西城建咨询设计有限公司</w:t>
      </w:r>
    </w:p>
    <w:p w14:paraId="026816CD">
      <w:pPr>
        <w:suppressAutoHyphens/>
        <w:snapToGrid w:val="0"/>
        <w:spacing w:before="120" w:after="120" w:line="360" w:lineRule="auto"/>
        <w:ind w:firstLine="2261"/>
        <w:rPr>
          <w:rFonts w:ascii="宋体" w:cs="Courier New"/>
          <w:color w:val="auto"/>
          <w:kern w:val="0"/>
          <w:sz w:val="20"/>
          <w:szCs w:val="21"/>
        </w:rPr>
      </w:pPr>
      <w:r>
        <w:rPr>
          <w:rFonts w:hint="eastAsia" w:ascii="宋体" w:cs="宋体"/>
          <w:b/>
          <w:bCs/>
          <w:color w:val="auto"/>
          <w:w w:val="95"/>
          <w:kern w:val="0"/>
          <w:sz w:val="30"/>
          <w:szCs w:val="30"/>
        </w:rPr>
        <w:t xml:space="preserve">              </w:t>
      </w:r>
    </w:p>
    <w:p w14:paraId="03EE81EB">
      <w:pPr>
        <w:suppressAutoHyphens/>
        <w:snapToGrid w:val="0"/>
        <w:spacing w:before="120" w:after="120" w:line="360" w:lineRule="auto"/>
        <w:rPr>
          <w:rFonts w:ascii="宋体" w:cs="宋体"/>
          <w:b/>
          <w:bCs/>
          <w:color w:val="auto"/>
          <w:w w:val="95"/>
          <w:kern w:val="0"/>
          <w:sz w:val="30"/>
          <w:szCs w:val="30"/>
        </w:rPr>
      </w:pPr>
    </w:p>
    <w:p w14:paraId="49C58BD8">
      <w:pPr>
        <w:suppressAutoHyphens/>
        <w:snapToGrid w:val="0"/>
        <w:spacing w:before="120" w:after="120" w:line="360" w:lineRule="auto"/>
        <w:jc w:val="center"/>
        <w:rPr>
          <w:rFonts w:ascii="宋体" w:cs="Courier New"/>
          <w:color w:val="auto"/>
          <w:kern w:val="0"/>
          <w:sz w:val="20"/>
          <w:szCs w:val="21"/>
        </w:rPr>
      </w:pPr>
      <w:r>
        <w:rPr>
          <w:rFonts w:hint="eastAsia" w:ascii="宋体" w:cs="宋体"/>
          <w:b/>
          <w:bCs/>
          <w:color w:val="auto"/>
          <w:w w:val="95"/>
          <w:kern w:val="0"/>
          <w:sz w:val="30"/>
          <w:szCs w:val="30"/>
        </w:rPr>
        <w:t>2026年4月</w:t>
      </w:r>
    </w:p>
    <w:p w14:paraId="4A4EC64E">
      <w:pPr>
        <w:pageBreakBefore/>
        <w:suppressAutoHyphens/>
        <w:spacing w:before="120" w:after="120" w:line="360" w:lineRule="auto"/>
        <w:jc w:val="center"/>
        <w:rPr>
          <w:rFonts w:ascii="宋体" w:cs="宋体"/>
          <w:b/>
          <w:bCs/>
          <w:color w:val="auto"/>
          <w:w w:val="95"/>
          <w:kern w:val="0"/>
          <w:sz w:val="44"/>
          <w:szCs w:val="44"/>
        </w:rPr>
      </w:pPr>
    </w:p>
    <w:p w14:paraId="0594B5F6">
      <w:pPr>
        <w:suppressAutoHyphens/>
        <w:spacing w:before="120" w:after="120" w:line="360" w:lineRule="auto"/>
        <w:jc w:val="center"/>
        <w:rPr>
          <w:rFonts w:ascii="宋体" w:cs="宋体"/>
          <w:b/>
          <w:color w:val="auto"/>
          <w:kern w:val="0"/>
          <w:sz w:val="44"/>
          <w:szCs w:val="44"/>
        </w:rPr>
      </w:pPr>
      <w:r>
        <w:rPr>
          <w:rFonts w:hint="eastAsia" w:ascii="宋体" w:cs="宋体"/>
          <w:b/>
          <w:color w:val="auto"/>
          <w:kern w:val="0"/>
          <w:sz w:val="44"/>
          <w:szCs w:val="44"/>
        </w:rPr>
        <w:t>目    录</w:t>
      </w:r>
    </w:p>
    <w:p w14:paraId="58823F8A">
      <w:pPr>
        <w:suppressAutoHyphens/>
        <w:spacing w:before="120" w:after="120" w:line="360" w:lineRule="auto"/>
        <w:jc w:val="center"/>
        <w:rPr>
          <w:rFonts w:ascii="宋体" w:cs="Courier New"/>
          <w:color w:val="auto"/>
          <w:kern w:val="0"/>
          <w:sz w:val="20"/>
          <w:szCs w:val="21"/>
        </w:rPr>
      </w:pPr>
    </w:p>
    <w:p w14:paraId="38B8FFFC">
      <w:pPr>
        <w:pStyle w:val="27"/>
        <w:tabs>
          <w:tab w:val="right" w:leader="dot" w:pos="9746"/>
          <w:tab w:val="clear" w:pos="8398"/>
        </w:tabs>
        <w:rPr>
          <w:b w:val="0"/>
          <w:bCs w:val="0"/>
          <w:color w:val="auto"/>
          <w:sz w:val="28"/>
          <w:szCs w:val="28"/>
        </w:rPr>
      </w:pPr>
      <w:r>
        <w:rPr>
          <w:rFonts w:hint="eastAsia"/>
          <w:b w:val="0"/>
          <w:bCs w:val="0"/>
          <w:color w:val="auto"/>
          <w:sz w:val="28"/>
          <w:szCs w:val="28"/>
        </w:rPr>
        <w:fldChar w:fldCharType="begin"/>
      </w:r>
      <w:r>
        <w:rPr>
          <w:b w:val="0"/>
          <w:bCs w:val="0"/>
          <w:color w:val="auto"/>
          <w:sz w:val="28"/>
          <w:szCs w:val="28"/>
        </w:rPr>
        <w:instrText xml:space="preserve"> TOC \o "1-2" \h \z \u </w:instrText>
      </w:r>
      <w:r>
        <w:rPr>
          <w:rFonts w:hint="eastAsia"/>
          <w:b w:val="0"/>
          <w:bCs w:val="0"/>
          <w:color w:val="auto"/>
          <w:sz w:val="28"/>
          <w:szCs w:val="28"/>
        </w:rPr>
        <w:fldChar w:fldCharType="separate"/>
      </w:r>
      <w:r>
        <w:rPr>
          <w:color w:val="auto"/>
        </w:rPr>
        <w:fldChar w:fldCharType="begin"/>
      </w:r>
      <w:r>
        <w:rPr>
          <w:color w:val="auto"/>
        </w:rPr>
        <w:instrText xml:space="preserve"> HYPERLINK \l "_Toc31056" </w:instrText>
      </w:r>
      <w:r>
        <w:rPr>
          <w:color w:val="auto"/>
        </w:rPr>
        <w:fldChar w:fldCharType="separate"/>
      </w:r>
      <w:r>
        <w:rPr>
          <w:rFonts w:hint="eastAsia"/>
          <w:b w:val="0"/>
          <w:bCs w:val="0"/>
          <w:color w:val="auto"/>
          <w:sz w:val="28"/>
          <w:szCs w:val="28"/>
        </w:rPr>
        <w:t>第一章  公开招标公告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_Toc31056 \h </w:instrText>
      </w:r>
      <w:r>
        <w:rPr>
          <w:b w:val="0"/>
          <w:bCs w:val="0"/>
          <w:color w:val="auto"/>
          <w:sz w:val="28"/>
          <w:szCs w:val="28"/>
        </w:rPr>
        <w:fldChar w:fldCharType="separate"/>
      </w:r>
      <w:r>
        <w:rPr>
          <w:b w:val="0"/>
          <w:bCs w:val="0"/>
          <w:color w:val="auto"/>
          <w:sz w:val="28"/>
          <w:szCs w:val="28"/>
        </w:rPr>
        <w:t>1</w:t>
      </w:r>
      <w:r>
        <w:rPr>
          <w:b w:val="0"/>
          <w:bCs w:val="0"/>
          <w:color w:val="auto"/>
          <w:sz w:val="28"/>
          <w:szCs w:val="28"/>
        </w:rPr>
        <w:fldChar w:fldCharType="end"/>
      </w:r>
      <w:r>
        <w:rPr>
          <w:b w:val="0"/>
          <w:bCs w:val="0"/>
          <w:color w:val="auto"/>
          <w:sz w:val="28"/>
          <w:szCs w:val="28"/>
        </w:rPr>
        <w:fldChar w:fldCharType="end"/>
      </w:r>
    </w:p>
    <w:p w14:paraId="3029532E">
      <w:pPr>
        <w:pStyle w:val="27"/>
        <w:tabs>
          <w:tab w:val="right" w:leader="dot" w:pos="9746"/>
          <w:tab w:val="clear" w:pos="8398"/>
        </w:tabs>
        <w:rPr>
          <w:b w:val="0"/>
          <w:bCs w:val="0"/>
          <w:color w:val="auto"/>
          <w:sz w:val="28"/>
          <w:szCs w:val="28"/>
        </w:rPr>
      </w:pPr>
      <w:r>
        <w:rPr>
          <w:color w:val="auto"/>
        </w:rPr>
        <w:fldChar w:fldCharType="begin"/>
      </w:r>
      <w:r>
        <w:rPr>
          <w:color w:val="auto"/>
        </w:rPr>
        <w:instrText xml:space="preserve"> HYPERLINK \l "_Toc30163" </w:instrText>
      </w:r>
      <w:r>
        <w:rPr>
          <w:color w:val="auto"/>
        </w:rPr>
        <w:fldChar w:fldCharType="separate"/>
      </w:r>
      <w:r>
        <w:rPr>
          <w:rFonts w:hint="eastAsia"/>
          <w:b w:val="0"/>
          <w:bCs w:val="0"/>
          <w:color w:val="auto"/>
          <w:sz w:val="28"/>
          <w:szCs w:val="28"/>
        </w:rPr>
        <w:t>第二章  采购</w:t>
      </w:r>
      <w:bookmarkStart w:id="0" w:name="_Hlt152672385"/>
      <w:r>
        <w:rPr>
          <w:rFonts w:hint="eastAsia"/>
          <w:b w:val="0"/>
          <w:bCs w:val="0"/>
          <w:color w:val="auto"/>
          <w:sz w:val="28"/>
          <w:szCs w:val="28"/>
        </w:rPr>
        <w:t>需</w:t>
      </w:r>
      <w:bookmarkEnd w:id="0"/>
      <w:r>
        <w:rPr>
          <w:rFonts w:hint="eastAsia"/>
          <w:b w:val="0"/>
          <w:bCs w:val="0"/>
          <w:color w:val="auto"/>
          <w:sz w:val="28"/>
          <w:szCs w:val="28"/>
        </w:rPr>
        <w:t>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_Toc30163 \h </w:instrText>
      </w:r>
      <w:r>
        <w:rPr>
          <w:b w:val="0"/>
          <w:bCs w:val="0"/>
          <w:color w:val="auto"/>
          <w:sz w:val="28"/>
          <w:szCs w:val="28"/>
        </w:rPr>
        <w:fldChar w:fldCharType="separate"/>
      </w:r>
      <w:r>
        <w:rPr>
          <w:b w:val="0"/>
          <w:bCs w:val="0"/>
          <w:color w:val="auto"/>
          <w:sz w:val="28"/>
          <w:szCs w:val="28"/>
        </w:rPr>
        <w:t>4</w:t>
      </w:r>
      <w:r>
        <w:rPr>
          <w:b w:val="0"/>
          <w:bCs w:val="0"/>
          <w:color w:val="auto"/>
          <w:sz w:val="28"/>
          <w:szCs w:val="28"/>
        </w:rPr>
        <w:fldChar w:fldCharType="end"/>
      </w:r>
      <w:r>
        <w:rPr>
          <w:b w:val="0"/>
          <w:bCs w:val="0"/>
          <w:color w:val="auto"/>
          <w:sz w:val="28"/>
          <w:szCs w:val="28"/>
        </w:rPr>
        <w:fldChar w:fldCharType="end"/>
      </w:r>
    </w:p>
    <w:p w14:paraId="4FF90B58">
      <w:pPr>
        <w:pStyle w:val="27"/>
        <w:tabs>
          <w:tab w:val="right" w:leader="dot" w:pos="9746"/>
          <w:tab w:val="clear" w:pos="8398"/>
        </w:tabs>
        <w:rPr>
          <w:b w:val="0"/>
          <w:bCs w:val="0"/>
          <w:color w:val="auto"/>
          <w:sz w:val="28"/>
          <w:szCs w:val="28"/>
        </w:rPr>
      </w:pPr>
      <w:r>
        <w:rPr>
          <w:color w:val="auto"/>
        </w:rPr>
        <w:fldChar w:fldCharType="begin"/>
      </w:r>
      <w:r>
        <w:rPr>
          <w:color w:val="auto"/>
        </w:rPr>
        <w:instrText xml:space="preserve"> HYPERLINK \l "_Toc30762" </w:instrText>
      </w:r>
      <w:r>
        <w:rPr>
          <w:color w:val="auto"/>
        </w:rPr>
        <w:fldChar w:fldCharType="separate"/>
      </w:r>
      <w:r>
        <w:rPr>
          <w:rFonts w:hint="eastAsia"/>
          <w:b w:val="0"/>
          <w:bCs w:val="0"/>
          <w:color w:val="auto"/>
          <w:sz w:val="28"/>
          <w:szCs w:val="28"/>
        </w:rPr>
        <w:t>第三章  投标人须知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_Toc30762 \h </w:instrText>
      </w:r>
      <w:r>
        <w:rPr>
          <w:b w:val="0"/>
          <w:bCs w:val="0"/>
          <w:color w:val="auto"/>
          <w:sz w:val="28"/>
          <w:szCs w:val="28"/>
        </w:rPr>
        <w:fldChar w:fldCharType="separate"/>
      </w:r>
      <w:r>
        <w:rPr>
          <w:b w:val="0"/>
          <w:bCs w:val="0"/>
          <w:color w:val="auto"/>
          <w:sz w:val="28"/>
          <w:szCs w:val="28"/>
        </w:rPr>
        <w:t>28</w:t>
      </w:r>
      <w:r>
        <w:rPr>
          <w:b w:val="0"/>
          <w:bCs w:val="0"/>
          <w:color w:val="auto"/>
          <w:sz w:val="28"/>
          <w:szCs w:val="28"/>
        </w:rPr>
        <w:fldChar w:fldCharType="end"/>
      </w:r>
      <w:r>
        <w:rPr>
          <w:b w:val="0"/>
          <w:bCs w:val="0"/>
          <w:color w:val="auto"/>
          <w:sz w:val="28"/>
          <w:szCs w:val="28"/>
        </w:rPr>
        <w:fldChar w:fldCharType="end"/>
      </w:r>
    </w:p>
    <w:p w14:paraId="0A060ADC">
      <w:pPr>
        <w:pStyle w:val="27"/>
        <w:tabs>
          <w:tab w:val="right" w:leader="dot" w:pos="9746"/>
          <w:tab w:val="clear" w:pos="8398"/>
        </w:tabs>
        <w:rPr>
          <w:b w:val="0"/>
          <w:bCs w:val="0"/>
          <w:color w:val="auto"/>
          <w:sz w:val="28"/>
          <w:szCs w:val="28"/>
        </w:rPr>
      </w:pPr>
      <w:r>
        <w:rPr>
          <w:color w:val="auto"/>
        </w:rPr>
        <w:fldChar w:fldCharType="begin"/>
      </w:r>
      <w:r>
        <w:rPr>
          <w:color w:val="auto"/>
        </w:rPr>
        <w:instrText xml:space="preserve"> HYPERLINK \l "_Toc15238" </w:instrText>
      </w:r>
      <w:r>
        <w:rPr>
          <w:color w:val="auto"/>
        </w:rPr>
        <w:fldChar w:fldCharType="separate"/>
      </w:r>
      <w:r>
        <w:rPr>
          <w:rFonts w:hint="eastAsia"/>
          <w:b w:val="0"/>
          <w:bCs w:val="0"/>
          <w:color w:val="auto"/>
          <w:sz w:val="28"/>
          <w:szCs w:val="28"/>
        </w:rPr>
        <w:t>第四章  评标办法及</w:t>
      </w:r>
      <w:bookmarkStart w:id="1" w:name="_Hlt152672348"/>
      <w:r>
        <w:rPr>
          <w:rFonts w:hint="eastAsia"/>
          <w:b w:val="0"/>
          <w:bCs w:val="0"/>
          <w:color w:val="auto"/>
          <w:sz w:val="28"/>
          <w:szCs w:val="28"/>
        </w:rPr>
        <w:t>评</w:t>
      </w:r>
      <w:bookmarkEnd w:id="1"/>
      <w:r>
        <w:rPr>
          <w:rFonts w:hint="eastAsia"/>
          <w:b w:val="0"/>
          <w:bCs w:val="0"/>
          <w:color w:val="auto"/>
          <w:sz w:val="28"/>
          <w:szCs w:val="28"/>
        </w:rPr>
        <w:t>分标准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_Toc15238 \h </w:instrText>
      </w:r>
      <w:r>
        <w:rPr>
          <w:b w:val="0"/>
          <w:bCs w:val="0"/>
          <w:color w:val="auto"/>
          <w:sz w:val="28"/>
          <w:szCs w:val="28"/>
        </w:rPr>
        <w:fldChar w:fldCharType="separate"/>
      </w:r>
      <w:r>
        <w:rPr>
          <w:b w:val="0"/>
          <w:bCs w:val="0"/>
          <w:color w:val="auto"/>
          <w:sz w:val="28"/>
          <w:szCs w:val="28"/>
        </w:rPr>
        <w:t>48</w:t>
      </w:r>
      <w:r>
        <w:rPr>
          <w:b w:val="0"/>
          <w:bCs w:val="0"/>
          <w:color w:val="auto"/>
          <w:sz w:val="28"/>
          <w:szCs w:val="28"/>
        </w:rPr>
        <w:fldChar w:fldCharType="end"/>
      </w:r>
      <w:r>
        <w:rPr>
          <w:b w:val="0"/>
          <w:bCs w:val="0"/>
          <w:color w:val="auto"/>
          <w:sz w:val="28"/>
          <w:szCs w:val="28"/>
        </w:rPr>
        <w:fldChar w:fldCharType="end"/>
      </w:r>
    </w:p>
    <w:p w14:paraId="7EB529DA">
      <w:pPr>
        <w:pStyle w:val="27"/>
        <w:tabs>
          <w:tab w:val="right" w:leader="dot" w:pos="9746"/>
          <w:tab w:val="clear" w:pos="8398"/>
        </w:tabs>
        <w:rPr>
          <w:b w:val="0"/>
          <w:bCs w:val="0"/>
          <w:color w:val="auto"/>
          <w:sz w:val="28"/>
          <w:szCs w:val="28"/>
        </w:rPr>
      </w:pPr>
      <w:r>
        <w:rPr>
          <w:color w:val="auto"/>
        </w:rPr>
        <w:fldChar w:fldCharType="begin"/>
      </w:r>
      <w:r>
        <w:rPr>
          <w:color w:val="auto"/>
        </w:rPr>
        <w:instrText xml:space="preserve"> HYPERLINK \l "_Toc776" </w:instrText>
      </w:r>
      <w:r>
        <w:rPr>
          <w:color w:val="auto"/>
        </w:rPr>
        <w:fldChar w:fldCharType="separate"/>
      </w:r>
      <w:r>
        <w:rPr>
          <w:rFonts w:hint="eastAsia"/>
          <w:b w:val="0"/>
          <w:bCs w:val="0"/>
          <w:color w:val="auto"/>
          <w:sz w:val="28"/>
          <w:szCs w:val="28"/>
        </w:rPr>
        <w:t xml:space="preserve">第五章 </w:t>
      </w:r>
      <w:r>
        <w:rPr>
          <w:b w:val="0"/>
          <w:bCs w:val="0"/>
          <w:color w:val="auto"/>
          <w:sz w:val="28"/>
          <w:szCs w:val="28"/>
        </w:rPr>
        <w:t xml:space="preserve"> </w:t>
      </w:r>
      <w:r>
        <w:rPr>
          <w:rFonts w:hint="eastAsia"/>
          <w:b w:val="0"/>
          <w:bCs w:val="0"/>
          <w:color w:val="auto"/>
          <w:sz w:val="28"/>
          <w:szCs w:val="28"/>
        </w:rPr>
        <w:t>拟签订的合同文本</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_Toc776 \h </w:instrText>
      </w:r>
      <w:r>
        <w:rPr>
          <w:b w:val="0"/>
          <w:bCs w:val="0"/>
          <w:color w:val="auto"/>
          <w:sz w:val="28"/>
          <w:szCs w:val="28"/>
        </w:rPr>
        <w:fldChar w:fldCharType="separate"/>
      </w:r>
      <w:r>
        <w:rPr>
          <w:b w:val="0"/>
          <w:bCs w:val="0"/>
          <w:color w:val="auto"/>
          <w:sz w:val="28"/>
          <w:szCs w:val="28"/>
        </w:rPr>
        <w:t>67</w:t>
      </w:r>
      <w:r>
        <w:rPr>
          <w:b w:val="0"/>
          <w:bCs w:val="0"/>
          <w:color w:val="auto"/>
          <w:sz w:val="28"/>
          <w:szCs w:val="28"/>
        </w:rPr>
        <w:fldChar w:fldCharType="end"/>
      </w:r>
      <w:r>
        <w:rPr>
          <w:b w:val="0"/>
          <w:bCs w:val="0"/>
          <w:color w:val="auto"/>
          <w:sz w:val="28"/>
          <w:szCs w:val="28"/>
        </w:rPr>
        <w:fldChar w:fldCharType="end"/>
      </w:r>
    </w:p>
    <w:p w14:paraId="047547A3">
      <w:pPr>
        <w:pStyle w:val="27"/>
        <w:tabs>
          <w:tab w:val="right" w:leader="dot" w:pos="9746"/>
          <w:tab w:val="clear" w:pos="8398"/>
        </w:tabs>
        <w:rPr>
          <w:b w:val="0"/>
          <w:bCs w:val="0"/>
          <w:color w:val="auto"/>
          <w:sz w:val="28"/>
          <w:szCs w:val="28"/>
        </w:rPr>
      </w:pPr>
      <w:r>
        <w:rPr>
          <w:color w:val="auto"/>
        </w:rPr>
        <w:fldChar w:fldCharType="begin"/>
      </w:r>
      <w:r>
        <w:rPr>
          <w:color w:val="auto"/>
        </w:rPr>
        <w:instrText xml:space="preserve"> HYPERLINK \l "_Toc22387" </w:instrText>
      </w:r>
      <w:r>
        <w:rPr>
          <w:color w:val="auto"/>
        </w:rPr>
        <w:fldChar w:fldCharType="separate"/>
      </w:r>
      <w:r>
        <w:rPr>
          <w:rFonts w:hint="eastAsia"/>
          <w:b w:val="0"/>
          <w:bCs w:val="0"/>
          <w:color w:val="auto"/>
          <w:sz w:val="28"/>
          <w:szCs w:val="28"/>
        </w:rPr>
        <w:t>第六章　投标文件格式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_Toc22387 \h </w:instrText>
      </w:r>
      <w:r>
        <w:rPr>
          <w:b w:val="0"/>
          <w:bCs w:val="0"/>
          <w:color w:val="auto"/>
          <w:sz w:val="28"/>
          <w:szCs w:val="28"/>
        </w:rPr>
        <w:fldChar w:fldCharType="separate"/>
      </w:r>
      <w:r>
        <w:rPr>
          <w:b w:val="0"/>
          <w:bCs w:val="0"/>
          <w:color w:val="auto"/>
          <w:sz w:val="28"/>
          <w:szCs w:val="28"/>
        </w:rPr>
        <w:t>78</w:t>
      </w:r>
      <w:r>
        <w:rPr>
          <w:b w:val="0"/>
          <w:bCs w:val="0"/>
          <w:color w:val="auto"/>
          <w:sz w:val="28"/>
          <w:szCs w:val="28"/>
        </w:rPr>
        <w:fldChar w:fldCharType="end"/>
      </w:r>
      <w:r>
        <w:rPr>
          <w:b w:val="0"/>
          <w:bCs w:val="0"/>
          <w:color w:val="auto"/>
          <w:sz w:val="28"/>
          <w:szCs w:val="28"/>
        </w:rPr>
        <w:fldChar w:fldCharType="end"/>
      </w:r>
    </w:p>
    <w:p w14:paraId="15D06A5C">
      <w:pPr>
        <w:suppressAutoHyphens/>
        <w:spacing w:before="120" w:line="360" w:lineRule="auto"/>
        <w:rPr>
          <w:rFonts w:ascii="宋体" w:cs="宋体"/>
          <w:color w:val="auto"/>
          <w:sz w:val="30"/>
        </w:rPr>
      </w:pPr>
      <w:r>
        <w:rPr>
          <w:rFonts w:hint="eastAsia" w:ascii="宋体"/>
          <w:color w:val="auto"/>
          <w:sz w:val="28"/>
          <w:szCs w:val="28"/>
        </w:rPr>
        <w:fldChar w:fldCharType="end"/>
      </w:r>
    </w:p>
    <w:p w14:paraId="7F55350A">
      <w:pPr>
        <w:suppressAutoHyphens/>
        <w:spacing w:before="120" w:line="480" w:lineRule="exact"/>
        <w:rPr>
          <w:rFonts w:ascii="宋体" w:cs="宋体"/>
          <w:color w:val="auto"/>
          <w:sz w:val="30"/>
        </w:rPr>
      </w:pPr>
    </w:p>
    <w:p w14:paraId="176C4524">
      <w:pPr>
        <w:suppressAutoHyphens/>
        <w:rPr>
          <w:rFonts w:ascii="宋体" w:cs="宋体"/>
          <w:color w:val="auto"/>
          <w:sz w:val="30"/>
        </w:rPr>
      </w:pPr>
    </w:p>
    <w:p w14:paraId="2FE21DA4">
      <w:pPr>
        <w:suppressAutoHyphens/>
        <w:spacing w:before="120" w:line="480" w:lineRule="exact"/>
        <w:rPr>
          <w:rFonts w:ascii="宋体" w:cs="宋体"/>
          <w:color w:val="auto"/>
          <w:sz w:val="30"/>
        </w:rPr>
      </w:pPr>
    </w:p>
    <w:p w14:paraId="25D3EEA7">
      <w:pPr>
        <w:suppressAutoHyphens/>
        <w:spacing w:before="120" w:line="480" w:lineRule="exact"/>
        <w:rPr>
          <w:rFonts w:ascii="宋体" w:cs="宋体"/>
          <w:color w:val="auto"/>
          <w:sz w:val="30"/>
        </w:rPr>
      </w:pPr>
    </w:p>
    <w:p w14:paraId="31F21860">
      <w:pPr>
        <w:suppressAutoHyphens/>
        <w:spacing w:before="120" w:line="480" w:lineRule="exact"/>
        <w:rPr>
          <w:rFonts w:ascii="宋体" w:cs="宋体"/>
          <w:color w:val="auto"/>
          <w:sz w:val="30"/>
          <w:szCs w:val="24"/>
        </w:rPr>
      </w:pPr>
    </w:p>
    <w:p w14:paraId="6ED8591D">
      <w:pPr>
        <w:keepNext/>
        <w:keepLines/>
        <w:pageBreakBefore/>
        <w:suppressAutoHyphens/>
        <w:spacing w:before="260" w:after="260" w:line="400" w:lineRule="exact"/>
        <w:jc w:val="center"/>
        <w:outlineLvl w:val="1"/>
        <w:rPr>
          <w:rFonts w:ascii="宋体" w:cs="宋体"/>
          <w:b/>
          <w:bCs/>
          <w:color w:val="auto"/>
          <w:kern w:val="0"/>
          <w:sz w:val="32"/>
          <w:szCs w:val="32"/>
        </w:rPr>
        <w:sectPr>
          <w:pgSz w:w="11906" w:h="16838"/>
          <w:pgMar w:top="1440" w:right="1080" w:bottom="1440" w:left="1080" w:header="851" w:footer="992" w:gutter="0"/>
          <w:cols w:space="720" w:num="1"/>
          <w:docGrid w:type="lines" w:linePitch="312" w:charSpace="0"/>
        </w:sectPr>
      </w:pPr>
    </w:p>
    <w:p w14:paraId="43490C1B">
      <w:pPr>
        <w:pStyle w:val="2"/>
        <w:spacing w:before="0" w:after="0" w:line="360" w:lineRule="auto"/>
        <w:jc w:val="center"/>
        <w:rPr>
          <w:rFonts w:ascii="宋体" w:cs="Arial"/>
          <w:color w:val="auto"/>
        </w:rPr>
      </w:pPr>
      <w:bookmarkStart w:id="2" w:name="_Toc31056"/>
      <w:r>
        <w:rPr>
          <w:rFonts w:hint="eastAsia" w:ascii="宋体"/>
          <w:color w:val="auto"/>
        </w:rPr>
        <w:t>第一章  公开招标公告</w:t>
      </w:r>
      <w:bookmarkEnd w:id="2"/>
    </w:p>
    <w:p w14:paraId="510F1928">
      <w:pPr>
        <w:jc w:val="center"/>
        <w:rPr>
          <w:rFonts w:ascii="宋体"/>
          <w:b/>
          <w:bCs/>
          <w:color w:val="auto"/>
          <w:sz w:val="32"/>
          <w:szCs w:val="32"/>
        </w:rPr>
      </w:pPr>
      <w:r>
        <w:rPr>
          <w:rFonts w:hint="eastAsia" w:ascii="宋体"/>
          <w:b/>
          <w:bCs/>
          <w:color w:val="auto"/>
          <w:sz w:val="32"/>
          <w:szCs w:val="32"/>
        </w:rPr>
        <w:t>广西城建咨询设计有限公司关于广西国际旅行卫生保健中心2026年医用试剂耗材定点供应商（重）</w:t>
      </w:r>
    </w:p>
    <w:p w14:paraId="4811A3CC">
      <w:pPr>
        <w:jc w:val="center"/>
        <w:rPr>
          <w:rFonts w:ascii="宋体"/>
          <w:b/>
          <w:bCs/>
          <w:color w:val="auto"/>
          <w:sz w:val="32"/>
          <w:szCs w:val="32"/>
        </w:rPr>
      </w:pPr>
      <w:r>
        <w:rPr>
          <w:rFonts w:hint="eastAsia" w:ascii="宋体"/>
          <w:b/>
          <w:bCs/>
          <w:color w:val="auto"/>
          <w:sz w:val="32"/>
          <w:szCs w:val="32"/>
        </w:rPr>
        <w:t>（项目编号：CJAH2026082G（重））</w:t>
      </w:r>
    </w:p>
    <w:p w14:paraId="04A0CD69">
      <w:pPr>
        <w:jc w:val="center"/>
        <w:rPr>
          <w:rFonts w:ascii="宋体"/>
          <w:b/>
          <w:bCs/>
          <w:color w:val="auto"/>
          <w:sz w:val="32"/>
          <w:szCs w:val="32"/>
        </w:rPr>
      </w:pPr>
      <w:r>
        <w:rPr>
          <w:rFonts w:hint="eastAsia" w:ascii="宋体"/>
          <w:b/>
          <w:bCs/>
          <w:color w:val="auto"/>
          <w:sz w:val="32"/>
          <w:szCs w:val="32"/>
        </w:rPr>
        <w:t>公开招标公告</w:t>
      </w:r>
    </w:p>
    <w:p w14:paraId="55903BE9">
      <w:pPr>
        <w:jc w:val="center"/>
        <w:rPr>
          <w:rFonts w:ascii="宋体"/>
          <w:b/>
          <w:bCs/>
          <w:color w:val="auto"/>
          <w:sz w:val="32"/>
          <w:szCs w:val="32"/>
        </w:rPr>
      </w:pPr>
    </w:p>
    <w:p w14:paraId="153F0836">
      <w:pPr>
        <w:pBdr>
          <w:top w:val="single" w:color="000000" w:sz="4" w:space="1"/>
          <w:left w:val="single" w:color="000000" w:sz="4" w:space="4"/>
          <w:bottom w:val="single" w:color="000000" w:sz="4" w:space="1"/>
          <w:right w:val="single" w:color="000000" w:sz="4" w:space="4"/>
        </w:pBdr>
        <w:suppressAutoHyphens/>
        <w:spacing w:line="400" w:lineRule="exact"/>
        <w:ind w:firstLine="420"/>
        <w:rPr>
          <w:rFonts w:ascii="宋体"/>
          <w:color w:val="auto"/>
          <w:szCs w:val="24"/>
        </w:rPr>
      </w:pPr>
      <w:r>
        <w:rPr>
          <w:rFonts w:hint="eastAsia" w:ascii="宋体" w:cs="宋体"/>
          <w:color w:val="auto"/>
          <w:szCs w:val="21"/>
        </w:rPr>
        <w:t>项目概况</w:t>
      </w:r>
    </w:p>
    <w:p w14:paraId="1D0E25A2">
      <w:pPr>
        <w:pBdr>
          <w:top w:val="single" w:color="000000" w:sz="4" w:space="1"/>
          <w:left w:val="single" w:color="000000" w:sz="4" w:space="4"/>
          <w:bottom w:val="single" w:color="000000" w:sz="4" w:space="1"/>
          <w:right w:val="single" w:color="000000" w:sz="4" w:space="4"/>
        </w:pBdr>
        <w:suppressAutoHyphens/>
        <w:spacing w:line="400" w:lineRule="exact"/>
        <w:ind w:firstLine="420"/>
        <w:rPr>
          <w:rFonts w:ascii="宋体"/>
          <w:color w:val="auto"/>
          <w:szCs w:val="24"/>
        </w:rPr>
      </w:pPr>
      <w:r>
        <w:rPr>
          <w:rFonts w:hint="eastAsia" w:ascii="宋体" w:cs="宋体"/>
          <w:bCs/>
          <w:color w:val="auto"/>
          <w:szCs w:val="21"/>
          <w:u w:val="single"/>
        </w:rPr>
        <w:t>广西国际旅行卫生保健中心2026年医用试剂耗材定点供应商（重）</w:t>
      </w:r>
      <w:r>
        <w:rPr>
          <w:rFonts w:hint="eastAsia" w:ascii="宋体" w:cs="宋体"/>
          <w:color w:val="auto"/>
          <w:szCs w:val="21"/>
        </w:rPr>
        <w:t>招标项目的潜在投标人应在</w:t>
      </w:r>
      <w:r>
        <w:rPr>
          <w:rFonts w:hint="eastAsia" w:ascii="宋体" w:cs="宋体"/>
          <w:color w:val="auto"/>
          <w:szCs w:val="21"/>
          <w:u w:val="single"/>
        </w:rPr>
        <w:t>广西城建咨询设计有限公司（南宁市青秀区金湖路58号广西建设大厦三楼）</w:t>
      </w:r>
      <w:r>
        <w:rPr>
          <w:rFonts w:hint="eastAsia" w:ascii="宋体" w:cs="宋体"/>
          <w:color w:val="auto"/>
          <w:szCs w:val="21"/>
        </w:rPr>
        <w:t>获取招标文件，并于</w:t>
      </w:r>
      <w:r>
        <w:rPr>
          <w:rFonts w:hint="eastAsia" w:ascii="宋体" w:cs="宋体"/>
          <w:color w:val="auto"/>
          <w:szCs w:val="21"/>
          <w:u w:val="single"/>
        </w:rPr>
        <w:t>2026年4月</w:t>
      </w:r>
      <w:r>
        <w:rPr>
          <w:rFonts w:hint="eastAsia" w:ascii="宋体" w:cs="宋体"/>
          <w:color w:val="auto"/>
          <w:szCs w:val="21"/>
          <w:u w:val="single"/>
          <w:lang w:val="en-US" w:eastAsia="zh-CN"/>
        </w:rPr>
        <w:t>30</w:t>
      </w:r>
      <w:r>
        <w:rPr>
          <w:rFonts w:hint="eastAsia" w:ascii="宋体" w:cs="宋体"/>
          <w:color w:val="auto"/>
          <w:szCs w:val="21"/>
          <w:u w:val="single"/>
        </w:rPr>
        <w:t>日9点30分</w:t>
      </w:r>
      <w:r>
        <w:rPr>
          <w:rFonts w:hint="eastAsia" w:ascii="宋体" w:cs="宋体"/>
          <w:bCs/>
          <w:color w:val="auto"/>
          <w:szCs w:val="21"/>
          <w:u w:val="single"/>
        </w:rPr>
        <w:t>（</w:t>
      </w:r>
      <w:r>
        <w:rPr>
          <w:rFonts w:hint="eastAsia" w:ascii="宋体" w:cs="宋体"/>
          <w:bCs/>
          <w:color w:val="auto"/>
          <w:szCs w:val="21"/>
        </w:rPr>
        <w:t>北京时间）前递交投标文件</w:t>
      </w:r>
      <w:r>
        <w:rPr>
          <w:rFonts w:hint="eastAsia" w:ascii="宋体" w:cs="宋体"/>
          <w:color w:val="auto"/>
          <w:szCs w:val="21"/>
        </w:rPr>
        <w:t>。</w:t>
      </w:r>
    </w:p>
    <w:p w14:paraId="2EEA308B">
      <w:pPr>
        <w:suppressAutoHyphens/>
        <w:spacing w:line="400" w:lineRule="exact"/>
        <w:rPr>
          <w:rFonts w:ascii="宋体"/>
          <w:color w:val="auto"/>
          <w:szCs w:val="24"/>
        </w:rPr>
      </w:pPr>
      <w:bookmarkStart w:id="3" w:name="_Hlk24379207"/>
      <w:r>
        <w:rPr>
          <w:rFonts w:hint="eastAsia" w:ascii="宋体" w:cs="宋体"/>
          <w:b/>
          <w:color w:val="auto"/>
          <w:szCs w:val="21"/>
        </w:rPr>
        <w:t>一、项目基本情况：</w:t>
      </w:r>
    </w:p>
    <w:p w14:paraId="5D825CB2">
      <w:pPr>
        <w:suppressAutoHyphens/>
        <w:spacing w:line="400" w:lineRule="exact"/>
        <w:ind w:firstLine="420"/>
        <w:rPr>
          <w:rFonts w:ascii="宋体"/>
          <w:color w:val="auto"/>
          <w:szCs w:val="24"/>
        </w:rPr>
      </w:pPr>
      <w:r>
        <w:rPr>
          <w:rFonts w:hint="eastAsia" w:ascii="宋体" w:cs="宋体"/>
          <w:color w:val="auto"/>
          <w:szCs w:val="21"/>
        </w:rPr>
        <w:t>项目编号：CJAH2026082G（重）</w:t>
      </w:r>
    </w:p>
    <w:p w14:paraId="2A6AD15B">
      <w:pPr>
        <w:suppressAutoHyphens/>
        <w:spacing w:line="400" w:lineRule="exact"/>
        <w:ind w:firstLine="420"/>
        <w:rPr>
          <w:rFonts w:ascii="宋体"/>
          <w:color w:val="auto"/>
          <w:szCs w:val="24"/>
        </w:rPr>
      </w:pPr>
      <w:r>
        <w:rPr>
          <w:rFonts w:hint="eastAsia" w:ascii="宋体" w:cs="宋体"/>
          <w:color w:val="auto"/>
          <w:szCs w:val="21"/>
        </w:rPr>
        <w:t>项目名称：</w:t>
      </w:r>
      <w:bookmarkEnd w:id="3"/>
      <w:r>
        <w:rPr>
          <w:rFonts w:hint="eastAsia" w:ascii="宋体" w:cs="宋体"/>
          <w:color w:val="auto"/>
          <w:szCs w:val="21"/>
        </w:rPr>
        <w:t>广西国际旅行卫生保健中心2026年医用试剂耗材定点供应商（重）</w:t>
      </w:r>
    </w:p>
    <w:p w14:paraId="55EE6320">
      <w:pPr>
        <w:suppressAutoHyphens/>
        <w:spacing w:line="400" w:lineRule="exact"/>
        <w:ind w:firstLine="420"/>
        <w:rPr>
          <w:rFonts w:ascii="宋体" w:cs="宋体"/>
          <w:color w:val="auto"/>
          <w:szCs w:val="21"/>
        </w:rPr>
      </w:pPr>
      <w:r>
        <w:rPr>
          <w:rFonts w:hint="eastAsia" w:ascii="宋体" w:cs="宋体"/>
          <w:color w:val="auto"/>
          <w:szCs w:val="21"/>
        </w:rPr>
        <w:t>采购方式：公开招标（本项目属于政府采购项目）</w:t>
      </w:r>
    </w:p>
    <w:p w14:paraId="76A908DE">
      <w:pPr>
        <w:suppressAutoHyphens/>
        <w:spacing w:line="400" w:lineRule="exact"/>
        <w:ind w:firstLine="420"/>
        <w:rPr>
          <w:rFonts w:ascii="宋体" w:cs="宋体"/>
          <w:color w:val="auto"/>
          <w:szCs w:val="21"/>
        </w:rPr>
      </w:pPr>
      <w:r>
        <w:rPr>
          <w:rFonts w:hint="eastAsia" w:ascii="宋体" w:cs="宋体"/>
          <w:b/>
          <w:bCs/>
          <w:color w:val="auto"/>
          <w:szCs w:val="21"/>
        </w:rPr>
        <w:t>采购预算金额：</w:t>
      </w:r>
      <w:r>
        <w:rPr>
          <w:rFonts w:hint="eastAsia" w:ascii="宋体" w:cs="宋体"/>
          <w:b/>
          <w:color w:val="auto"/>
          <w:szCs w:val="21"/>
        </w:rPr>
        <w:t>D</w:t>
      </w:r>
      <w:r>
        <w:rPr>
          <w:rFonts w:hint="eastAsia" w:ascii="宋体" w:cs="宋体"/>
          <w:b/>
          <w:bCs/>
          <w:color w:val="auto"/>
          <w:szCs w:val="21"/>
        </w:rPr>
        <w:t>分标：</w:t>
      </w:r>
      <w:r>
        <w:rPr>
          <w:rFonts w:hint="eastAsia" w:ascii="宋体"/>
          <w:color w:val="auto"/>
          <w:szCs w:val="21"/>
        </w:rPr>
        <w:t>908260.00</w:t>
      </w:r>
      <w:r>
        <w:rPr>
          <w:rFonts w:hint="eastAsia" w:ascii="宋体" w:cs="宋体"/>
          <w:color w:val="auto"/>
          <w:szCs w:val="21"/>
        </w:rPr>
        <w:t>元；</w:t>
      </w:r>
      <w:r>
        <w:rPr>
          <w:rFonts w:hint="eastAsia" w:ascii="宋体" w:cs="宋体"/>
          <w:b/>
          <w:bCs/>
          <w:color w:val="auto"/>
          <w:szCs w:val="21"/>
        </w:rPr>
        <w:t>G分标：</w:t>
      </w:r>
      <w:r>
        <w:rPr>
          <w:rFonts w:ascii="宋体"/>
          <w:color w:val="auto"/>
          <w:szCs w:val="21"/>
        </w:rPr>
        <w:t>356025.00</w:t>
      </w:r>
      <w:r>
        <w:rPr>
          <w:rFonts w:hint="eastAsia" w:ascii="宋体" w:cs="宋体"/>
          <w:color w:val="auto"/>
          <w:szCs w:val="21"/>
        </w:rPr>
        <w:t>元；</w:t>
      </w:r>
      <w:r>
        <w:rPr>
          <w:rFonts w:hint="eastAsia" w:ascii="宋体" w:cs="宋体"/>
          <w:b/>
          <w:bCs/>
          <w:color w:val="auto"/>
          <w:szCs w:val="21"/>
        </w:rPr>
        <w:t>H分标：</w:t>
      </w:r>
      <w:r>
        <w:rPr>
          <w:rFonts w:hint="eastAsia" w:ascii="宋体"/>
          <w:color w:val="auto"/>
          <w:szCs w:val="21"/>
        </w:rPr>
        <w:t>174000.00</w:t>
      </w:r>
      <w:r>
        <w:rPr>
          <w:rFonts w:hint="eastAsia" w:ascii="宋体" w:cs="宋体"/>
          <w:color w:val="auto"/>
          <w:szCs w:val="21"/>
        </w:rPr>
        <w:t>元。</w:t>
      </w:r>
    </w:p>
    <w:p w14:paraId="6074291D">
      <w:pPr>
        <w:suppressAutoHyphens/>
        <w:spacing w:line="400" w:lineRule="exact"/>
        <w:ind w:firstLine="420"/>
        <w:rPr>
          <w:rFonts w:ascii="宋体" w:cs="宋体"/>
          <w:color w:val="auto"/>
          <w:szCs w:val="21"/>
        </w:rPr>
      </w:pPr>
      <w:r>
        <w:rPr>
          <w:rFonts w:hint="eastAsia" w:ascii="宋体"/>
          <w:b/>
          <w:bCs/>
          <w:color w:val="auto"/>
        </w:rPr>
        <w:t>投标单价合计最高限价</w:t>
      </w:r>
      <w:r>
        <w:rPr>
          <w:rFonts w:hint="eastAsia" w:ascii="宋体" w:cs="宋体"/>
          <w:b/>
          <w:bCs/>
          <w:color w:val="auto"/>
          <w:szCs w:val="21"/>
        </w:rPr>
        <w:t>：D分标：</w:t>
      </w:r>
      <w:r>
        <w:rPr>
          <w:rFonts w:hint="eastAsia" w:ascii="宋体"/>
          <w:color w:val="auto"/>
          <w:szCs w:val="21"/>
        </w:rPr>
        <w:t>60176.00</w:t>
      </w:r>
      <w:r>
        <w:rPr>
          <w:rFonts w:hint="eastAsia" w:ascii="宋体" w:cs="宋体"/>
          <w:color w:val="auto"/>
          <w:szCs w:val="21"/>
        </w:rPr>
        <w:t>元；</w:t>
      </w:r>
      <w:r>
        <w:rPr>
          <w:rFonts w:hint="eastAsia" w:ascii="宋体" w:cs="宋体"/>
          <w:b/>
          <w:bCs/>
          <w:color w:val="auto"/>
          <w:szCs w:val="21"/>
        </w:rPr>
        <w:t>G分标：</w:t>
      </w:r>
      <w:r>
        <w:rPr>
          <w:rFonts w:hint="eastAsia" w:ascii="宋体"/>
          <w:color w:val="auto"/>
          <w:szCs w:val="21"/>
        </w:rPr>
        <w:t>2763.00</w:t>
      </w:r>
      <w:r>
        <w:rPr>
          <w:rFonts w:hint="eastAsia" w:ascii="宋体" w:cs="宋体"/>
          <w:color w:val="auto"/>
          <w:szCs w:val="21"/>
        </w:rPr>
        <w:t>元；</w:t>
      </w:r>
      <w:r>
        <w:rPr>
          <w:rFonts w:hint="eastAsia" w:ascii="宋体" w:cs="宋体"/>
          <w:b/>
          <w:bCs/>
          <w:color w:val="auto"/>
          <w:szCs w:val="21"/>
        </w:rPr>
        <w:t>H分标：</w:t>
      </w:r>
      <w:r>
        <w:rPr>
          <w:rFonts w:hint="eastAsia" w:ascii="宋体" w:cs="宋体"/>
          <w:color w:val="auto"/>
          <w:szCs w:val="21"/>
        </w:rPr>
        <w:t>58.00元。超过投标单价合计最高限价的视为无效。</w:t>
      </w:r>
    </w:p>
    <w:p w14:paraId="2CD894A7">
      <w:pPr>
        <w:suppressAutoHyphens/>
        <w:spacing w:line="400" w:lineRule="exact"/>
        <w:ind w:firstLine="420"/>
        <w:rPr>
          <w:rFonts w:ascii="宋体"/>
          <w:color w:val="auto"/>
          <w:kern w:val="0"/>
          <w:szCs w:val="21"/>
        </w:rPr>
      </w:pPr>
      <w:r>
        <w:rPr>
          <w:rFonts w:hint="eastAsia" w:ascii="宋体" w:cs="宋体"/>
          <w:color w:val="auto"/>
          <w:szCs w:val="21"/>
        </w:rPr>
        <w:t>采购需求：</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238"/>
        <w:gridCol w:w="2402"/>
        <w:gridCol w:w="1379"/>
        <w:gridCol w:w="3096"/>
      </w:tblGrid>
      <w:tr w14:paraId="4671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8" w:type="dxa"/>
            <w:shd w:val="clear" w:color="auto" w:fill="D7D7D7"/>
            <w:vAlign w:val="center"/>
          </w:tcPr>
          <w:p w14:paraId="695BDD39">
            <w:pPr>
              <w:jc w:val="center"/>
              <w:rPr>
                <w:rFonts w:ascii="宋体" w:cs="宋体"/>
                <w:color w:val="auto"/>
                <w:szCs w:val="21"/>
              </w:rPr>
            </w:pPr>
            <w:r>
              <w:rPr>
                <w:rFonts w:hint="eastAsia" w:ascii="宋体" w:cs="宋体"/>
                <w:b/>
                <w:bCs/>
                <w:color w:val="auto"/>
                <w:szCs w:val="21"/>
              </w:rPr>
              <w:t>序号</w:t>
            </w:r>
          </w:p>
        </w:tc>
        <w:tc>
          <w:tcPr>
            <w:tcW w:w="1238" w:type="dxa"/>
            <w:shd w:val="clear" w:color="auto" w:fill="D7D7D7"/>
            <w:vAlign w:val="center"/>
          </w:tcPr>
          <w:p w14:paraId="5932E784">
            <w:pPr>
              <w:jc w:val="center"/>
              <w:rPr>
                <w:rFonts w:ascii="宋体" w:cs="宋体"/>
                <w:color w:val="auto"/>
                <w:szCs w:val="21"/>
              </w:rPr>
            </w:pPr>
            <w:r>
              <w:rPr>
                <w:rFonts w:hint="eastAsia" w:ascii="宋体" w:cs="宋体"/>
                <w:b/>
                <w:bCs/>
                <w:color w:val="auto"/>
                <w:szCs w:val="21"/>
              </w:rPr>
              <w:t>分标号</w:t>
            </w:r>
          </w:p>
        </w:tc>
        <w:tc>
          <w:tcPr>
            <w:tcW w:w="2402" w:type="dxa"/>
            <w:shd w:val="clear" w:color="auto" w:fill="D7D7D7"/>
            <w:vAlign w:val="center"/>
          </w:tcPr>
          <w:p w14:paraId="24F33812">
            <w:pPr>
              <w:jc w:val="center"/>
              <w:rPr>
                <w:rFonts w:ascii="宋体" w:cs="宋体"/>
                <w:color w:val="auto"/>
                <w:szCs w:val="21"/>
              </w:rPr>
            </w:pPr>
            <w:r>
              <w:rPr>
                <w:rFonts w:hint="eastAsia" w:ascii="宋体" w:cs="宋体"/>
                <w:b/>
                <w:bCs/>
                <w:color w:val="auto"/>
                <w:szCs w:val="21"/>
              </w:rPr>
              <w:t>试剂耗材类别</w:t>
            </w:r>
          </w:p>
        </w:tc>
        <w:tc>
          <w:tcPr>
            <w:tcW w:w="1379" w:type="dxa"/>
            <w:shd w:val="clear" w:color="auto" w:fill="D7D7D7"/>
            <w:vAlign w:val="center"/>
          </w:tcPr>
          <w:p w14:paraId="38C6377B">
            <w:pPr>
              <w:jc w:val="center"/>
              <w:rPr>
                <w:rFonts w:ascii="宋体" w:cs="宋体"/>
                <w:color w:val="auto"/>
                <w:szCs w:val="21"/>
              </w:rPr>
            </w:pPr>
            <w:r>
              <w:rPr>
                <w:rFonts w:hint="eastAsia" w:ascii="宋体" w:cs="宋体"/>
                <w:b/>
                <w:bCs/>
                <w:color w:val="auto"/>
                <w:szCs w:val="21"/>
              </w:rPr>
              <w:t>数量及单位</w:t>
            </w:r>
          </w:p>
        </w:tc>
        <w:tc>
          <w:tcPr>
            <w:tcW w:w="3096" w:type="dxa"/>
            <w:shd w:val="clear" w:color="auto" w:fill="D7D7D7"/>
            <w:vAlign w:val="center"/>
          </w:tcPr>
          <w:p w14:paraId="234BF489">
            <w:pPr>
              <w:jc w:val="center"/>
              <w:rPr>
                <w:rFonts w:ascii="宋体" w:cs="宋体"/>
                <w:color w:val="auto"/>
                <w:szCs w:val="21"/>
              </w:rPr>
            </w:pPr>
            <w:r>
              <w:rPr>
                <w:rFonts w:hint="eastAsia" w:ascii="宋体" w:cs="宋体"/>
                <w:b/>
                <w:bCs/>
                <w:color w:val="auto"/>
                <w:szCs w:val="21"/>
              </w:rPr>
              <w:t>商品全名、规格、参数</w:t>
            </w:r>
          </w:p>
        </w:tc>
      </w:tr>
      <w:tr w14:paraId="702E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8" w:type="dxa"/>
            <w:vAlign w:val="center"/>
          </w:tcPr>
          <w:p w14:paraId="0D57B135">
            <w:pPr>
              <w:widowControl/>
              <w:jc w:val="center"/>
              <w:textAlignment w:val="center"/>
              <w:rPr>
                <w:rFonts w:ascii="宋体" w:cs="宋体"/>
                <w:color w:val="auto"/>
                <w:szCs w:val="21"/>
              </w:rPr>
            </w:pPr>
            <w:r>
              <w:rPr>
                <w:rFonts w:hint="eastAsia" w:ascii="宋体" w:cs="宋体"/>
                <w:color w:val="auto"/>
                <w:kern w:val="0"/>
                <w:szCs w:val="21"/>
              </w:rPr>
              <w:t>1</w:t>
            </w:r>
          </w:p>
        </w:tc>
        <w:tc>
          <w:tcPr>
            <w:tcW w:w="1238" w:type="dxa"/>
            <w:vAlign w:val="center"/>
          </w:tcPr>
          <w:p w14:paraId="0FA66F12">
            <w:pPr>
              <w:jc w:val="center"/>
              <w:rPr>
                <w:rFonts w:ascii="宋体" w:cs="宋体"/>
                <w:color w:val="auto"/>
                <w:szCs w:val="21"/>
              </w:rPr>
            </w:pPr>
            <w:r>
              <w:rPr>
                <w:rFonts w:hint="eastAsia" w:ascii="宋体" w:cs="宋体"/>
                <w:color w:val="auto"/>
                <w:kern w:val="0"/>
                <w:szCs w:val="21"/>
              </w:rPr>
              <w:t>D分标</w:t>
            </w:r>
          </w:p>
        </w:tc>
        <w:tc>
          <w:tcPr>
            <w:tcW w:w="2402" w:type="dxa"/>
            <w:vAlign w:val="center"/>
          </w:tcPr>
          <w:p w14:paraId="40DF7025">
            <w:pPr>
              <w:widowControl/>
              <w:jc w:val="center"/>
              <w:textAlignment w:val="center"/>
              <w:rPr>
                <w:rFonts w:ascii="宋体" w:cs="宋体"/>
                <w:color w:val="auto"/>
                <w:szCs w:val="21"/>
              </w:rPr>
            </w:pPr>
            <w:r>
              <w:rPr>
                <w:rFonts w:hint="eastAsia" w:ascii="宋体" w:cs="宋体"/>
                <w:color w:val="auto"/>
                <w:kern w:val="0"/>
                <w:szCs w:val="21"/>
              </w:rPr>
              <w:t>安图化学发光仪专机专用试剂</w:t>
            </w:r>
          </w:p>
        </w:tc>
        <w:tc>
          <w:tcPr>
            <w:tcW w:w="1379" w:type="dxa"/>
            <w:vAlign w:val="center"/>
          </w:tcPr>
          <w:p w14:paraId="6CDC5DDF">
            <w:pPr>
              <w:jc w:val="center"/>
              <w:rPr>
                <w:rFonts w:ascii="宋体" w:cs="宋体"/>
                <w:color w:val="auto"/>
                <w:szCs w:val="21"/>
              </w:rPr>
            </w:pPr>
            <w:r>
              <w:rPr>
                <w:rFonts w:hint="eastAsia" w:ascii="宋体" w:cs="宋体"/>
                <w:color w:val="auto"/>
                <w:szCs w:val="21"/>
              </w:rPr>
              <w:t>1批</w:t>
            </w:r>
          </w:p>
        </w:tc>
        <w:tc>
          <w:tcPr>
            <w:tcW w:w="3096" w:type="dxa"/>
            <w:vAlign w:val="center"/>
          </w:tcPr>
          <w:p w14:paraId="4FF32B12">
            <w:pPr>
              <w:jc w:val="center"/>
              <w:rPr>
                <w:rFonts w:ascii="宋体" w:cs="宋体"/>
                <w:color w:val="auto"/>
                <w:szCs w:val="21"/>
              </w:rPr>
            </w:pPr>
            <w:r>
              <w:rPr>
                <w:rFonts w:hint="eastAsia" w:ascii="宋体" w:cs="宋体"/>
                <w:color w:val="auto"/>
                <w:szCs w:val="21"/>
              </w:rPr>
              <w:t>具体详见招标文件采购需求</w:t>
            </w:r>
          </w:p>
        </w:tc>
      </w:tr>
      <w:tr w14:paraId="4C29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8" w:type="dxa"/>
            <w:vAlign w:val="center"/>
          </w:tcPr>
          <w:p w14:paraId="6CC375C3">
            <w:pPr>
              <w:widowControl/>
              <w:jc w:val="center"/>
              <w:textAlignment w:val="center"/>
              <w:rPr>
                <w:rFonts w:ascii="宋体" w:cs="宋体"/>
                <w:color w:val="auto"/>
                <w:szCs w:val="21"/>
              </w:rPr>
            </w:pPr>
            <w:r>
              <w:rPr>
                <w:rFonts w:hint="eastAsia" w:ascii="宋体" w:cs="宋体"/>
                <w:color w:val="auto"/>
                <w:kern w:val="0"/>
                <w:szCs w:val="21"/>
              </w:rPr>
              <w:t>2</w:t>
            </w:r>
          </w:p>
        </w:tc>
        <w:tc>
          <w:tcPr>
            <w:tcW w:w="1238" w:type="dxa"/>
            <w:vAlign w:val="center"/>
          </w:tcPr>
          <w:p w14:paraId="69C88EAA">
            <w:pPr>
              <w:jc w:val="center"/>
              <w:rPr>
                <w:rFonts w:ascii="宋体" w:cs="宋体"/>
                <w:color w:val="auto"/>
                <w:szCs w:val="21"/>
              </w:rPr>
            </w:pPr>
            <w:r>
              <w:rPr>
                <w:rFonts w:hint="eastAsia" w:ascii="宋体" w:cs="宋体"/>
                <w:color w:val="auto"/>
                <w:kern w:val="0"/>
                <w:szCs w:val="21"/>
              </w:rPr>
              <w:t>G分标</w:t>
            </w:r>
          </w:p>
        </w:tc>
        <w:tc>
          <w:tcPr>
            <w:tcW w:w="2402" w:type="dxa"/>
            <w:vAlign w:val="center"/>
          </w:tcPr>
          <w:p w14:paraId="4A929ED0">
            <w:pPr>
              <w:widowControl/>
              <w:jc w:val="center"/>
              <w:textAlignment w:val="center"/>
              <w:rPr>
                <w:rFonts w:ascii="宋体" w:cs="宋体"/>
                <w:color w:val="auto"/>
                <w:szCs w:val="21"/>
              </w:rPr>
            </w:pPr>
            <w:r>
              <w:rPr>
                <w:rFonts w:hint="eastAsia" w:ascii="宋体" w:cs="宋体"/>
                <w:color w:val="auto"/>
                <w:kern w:val="0"/>
                <w:szCs w:val="21"/>
              </w:rPr>
              <w:t>特殊药字号试剂</w:t>
            </w:r>
          </w:p>
        </w:tc>
        <w:tc>
          <w:tcPr>
            <w:tcW w:w="1379" w:type="dxa"/>
            <w:vAlign w:val="center"/>
          </w:tcPr>
          <w:p w14:paraId="4C46EC5A">
            <w:pPr>
              <w:jc w:val="center"/>
              <w:rPr>
                <w:rFonts w:ascii="宋体" w:cs="宋体"/>
                <w:color w:val="auto"/>
                <w:szCs w:val="21"/>
              </w:rPr>
            </w:pPr>
            <w:r>
              <w:rPr>
                <w:rFonts w:hint="eastAsia" w:ascii="宋体" w:cs="宋体"/>
                <w:color w:val="auto"/>
                <w:szCs w:val="21"/>
              </w:rPr>
              <w:t>1批</w:t>
            </w:r>
          </w:p>
        </w:tc>
        <w:tc>
          <w:tcPr>
            <w:tcW w:w="3096" w:type="dxa"/>
            <w:vAlign w:val="center"/>
          </w:tcPr>
          <w:p w14:paraId="652C587C">
            <w:pPr>
              <w:jc w:val="center"/>
              <w:rPr>
                <w:rFonts w:ascii="宋体" w:cs="宋体"/>
                <w:color w:val="auto"/>
                <w:szCs w:val="21"/>
              </w:rPr>
            </w:pPr>
            <w:r>
              <w:rPr>
                <w:rFonts w:hint="eastAsia" w:ascii="宋体" w:cs="宋体"/>
                <w:color w:val="auto"/>
                <w:szCs w:val="21"/>
              </w:rPr>
              <w:t>具体详见招标文件采购需求</w:t>
            </w:r>
          </w:p>
        </w:tc>
      </w:tr>
      <w:tr w14:paraId="153E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88" w:type="dxa"/>
            <w:vAlign w:val="center"/>
          </w:tcPr>
          <w:p w14:paraId="4E0F5DC5">
            <w:pPr>
              <w:widowControl/>
              <w:jc w:val="center"/>
              <w:textAlignment w:val="center"/>
              <w:rPr>
                <w:rFonts w:ascii="宋体" w:cs="宋体"/>
                <w:color w:val="auto"/>
                <w:szCs w:val="21"/>
              </w:rPr>
            </w:pPr>
            <w:r>
              <w:rPr>
                <w:rFonts w:hint="eastAsia" w:ascii="宋体" w:cs="宋体"/>
                <w:color w:val="auto"/>
                <w:kern w:val="0"/>
                <w:szCs w:val="21"/>
              </w:rPr>
              <w:t>3</w:t>
            </w:r>
          </w:p>
        </w:tc>
        <w:tc>
          <w:tcPr>
            <w:tcW w:w="1238" w:type="dxa"/>
            <w:vAlign w:val="center"/>
          </w:tcPr>
          <w:p w14:paraId="35232567">
            <w:pPr>
              <w:jc w:val="center"/>
              <w:rPr>
                <w:rFonts w:ascii="宋体" w:cs="宋体"/>
                <w:color w:val="auto"/>
                <w:szCs w:val="21"/>
              </w:rPr>
            </w:pPr>
            <w:r>
              <w:rPr>
                <w:rFonts w:hint="eastAsia" w:ascii="宋体" w:cs="宋体"/>
                <w:color w:val="auto"/>
                <w:kern w:val="0"/>
                <w:szCs w:val="21"/>
              </w:rPr>
              <w:t>H分标</w:t>
            </w:r>
          </w:p>
        </w:tc>
        <w:tc>
          <w:tcPr>
            <w:tcW w:w="2402" w:type="dxa"/>
            <w:vAlign w:val="center"/>
          </w:tcPr>
          <w:p w14:paraId="09E43BDD">
            <w:pPr>
              <w:widowControl/>
              <w:jc w:val="center"/>
              <w:textAlignment w:val="center"/>
              <w:rPr>
                <w:rFonts w:ascii="宋体" w:cs="宋体"/>
                <w:color w:val="auto"/>
                <w:szCs w:val="21"/>
              </w:rPr>
            </w:pPr>
            <w:r>
              <w:rPr>
                <w:rFonts w:hint="eastAsia" w:ascii="宋体" w:cs="宋体"/>
                <w:color w:val="auto"/>
                <w:kern w:val="0"/>
                <w:szCs w:val="21"/>
              </w:rPr>
              <w:t>幽门螺旋杆菌检测仪专用耗材</w:t>
            </w:r>
          </w:p>
        </w:tc>
        <w:tc>
          <w:tcPr>
            <w:tcW w:w="1379" w:type="dxa"/>
            <w:vAlign w:val="center"/>
          </w:tcPr>
          <w:p w14:paraId="3F8122F7">
            <w:pPr>
              <w:jc w:val="center"/>
              <w:rPr>
                <w:rFonts w:ascii="宋体" w:cs="宋体"/>
                <w:color w:val="auto"/>
                <w:szCs w:val="21"/>
              </w:rPr>
            </w:pPr>
            <w:r>
              <w:rPr>
                <w:rFonts w:hint="eastAsia" w:ascii="宋体" w:cs="宋体"/>
                <w:color w:val="auto"/>
                <w:szCs w:val="21"/>
              </w:rPr>
              <w:t>1批</w:t>
            </w:r>
          </w:p>
        </w:tc>
        <w:tc>
          <w:tcPr>
            <w:tcW w:w="3096" w:type="dxa"/>
            <w:vAlign w:val="center"/>
          </w:tcPr>
          <w:p w14:paraId="33884190">
            <w:pPr>
              <w:jc w:val="center"/>
              <w:rPr>
                <w:rFonts w:ascii="宋体" w:cs="宋体"/>
                <w:color w:val="auto"/>
                <w:szCs w:val="21"/>
              </w:rPr>
            </w:pPr>
            <w:r>
              <w:rPr>
                <w:rFonts w:hint="eastAsia" w:ascii="宋体" w:cs="宋体"/>
                <w:color w:val="auto"/>
                <w:szCs w:val="21"/>
              </w:rPr>
              <w:t>具体详见招标文件采购需求</w:t>
            </w:r>
          </w:p>
        </w:tc>
      </w:tr>
    </w:tbl>
    <w:p w14:paraId="423BFC50">
      <w:pPr>
        <w:suppressAutoHyphens/>
        <w:spacing w:line="400" w:lineRule="exact"/>
        <w:ind w:firstLine="420"/>
        <w:rPr>
          <w:rFonts w:ascii="宋体" w:cs="宋体"/>
          <w:bCs/>
          <w:color w:val="auto"/>
          <w:szCs w:val="21"/>
        </w:rPr>
      </w:pPr>
      <w:r>
        <w:rPr>
          <w:rFonts w:hint="eastAsia" w:ascii="宋体" w:cs="宋体"/>
          <w:color w:val="auto"/>
          <w:szCs w:val="21"/>
        </w:rPr>
        <w:t>合同履行期限：</w:t>
      </w:r>
      <w:r>
        <w:rPr>
          <w:rFonts w:hint="eastAsia" w:ascii="宋体" w:cs="宋体"/>
          <w:bCs/>
          <w:color w:val="auto"/>
          <w:szCs w:val="21"/>
        </w:rPr>
        <w:t>供货期为1年。</w:t>
      </w:r>
    </w:p>
    <w:p w14:paraId="4AB47A21">
      <w:pPr>
        <w:suppressAutoHyphens/>
        <w:spacing w:line="400" w:lineRule="exact"/>
        <w:ind w:firstLine="420"/>
        <w:rPr>
          <w:rFonts w:ascii="宋体"/>
          <w:color w:val="auto"/>
          <w:szCs w:val="24"/>
        </w:rPr>
      </w:pPr>
      <w:r>
        <w:rPr>
          <w:rFonts w:hint="eastAsia" w:ascii="宋体" w:cs="宋体"/>
          <w:color w:val="auto"/>
          <w:szCs w:val="21"/>
        </w:rPr>
        <w:t>本项目</w:t>
      </w:r>
      <w:r>
        <w:rPr>
          <w:rFonts w:hint="eastAsia" w:ascii="宋体" w:cs="宋体"/>
          <w:color w:val="auto"/>
          <w:szCs w:val="21"/>
          <w:u w:val="single"/>
        </w:rPr>
        <w:t xml:space="preserve"> 不接受 </w:t>
      </w:r>
      <w:r>
        <w:rPr>
          <w:rFonts w:hint="eastAsia" w:ascii="宋体" w:cs="宋体"/>
          <w:color w:val="auto"/>
          <w:szCs w:val="21"/>
        </w:rPr>
        <w:t>联合体投标。</w:t>
      </w:r>
    </w:p>
    <w:p w14:paraId="6B5D6C25">
      <w:pPr>
        <w:suppressAutoHyphens/>
        <w:spacing w:line="400" w:lineRule="exact"/>
        <w:rPr>
          <w:rFonts w:ascii="宋体"/>
          <w:color w:val="auto"/>
          <w:szCs w:val="24"/>
        </w:rPr>
      </w:pPr>
      <w:r>
        <w:rPr>
          <w:rFonts w:hint="eastAsia" w:ascii="宋体" w:cs="宋体"/>
          <w:b/>
          <w:color w:val="auto"/>
          <w:szCs w:val="21"/>
        </w:rPr>
        <w:t>二、申请人的资格要求：</w:t>
      </w:r>
    </w:p>
    <w:p w14:paraId="2734AB20">
      <w:pPr>
        <w:suppressAutoHyphens/>
        <w:spacing w:line="400" w:lineRule="exact"/>
        <w:ind w:firstLine="420"/>
        <w:rPr>
          <w:rFonts w:ascii="宋体" w:cs="宋体"/>
          <w:color w:val="auto"/>
          <w:szCs w:val="21"/>
        </w:rPr>
      </w:pPr>
      <w:r>
        <w:rPr>
          <w:rFonts w:hint="eastAsia" w:ascii="宋体" w:cs="宋体"/>
          <w:color w:val="auto"/>
          <w:szCs w:val="21"/>
        </w:rPr>
        <w:t>1.满足《中华人民共和国政府采购法》第二十二条规定。</w:t>
      </w:r>
    </w:p>
    <w:p w14:paraId="07EF260B">
      <w:pPr>
        <w:suppressAutoHyphens/>
        <w:spacing w:line="400" w:lineRule="exact"/>
        <w:ind w:firstLine="420"/>
        <w:rPr>
          <w:rFonts w:ascii="宋体" w:cs="宋体"/>
          <w:color w:val="auto"/>
          <w:szCs w:val="21"/>
        </w:rPr>
      </w:pPr>
      <w:r>
        <w:rPr>
          <w:rFonts w:hint="eastAsia" w:ascii="宋体" w:cs="宋体"/>
          <w:color w:val="auto"/>
          <w:szCs w:val="21"/>
        </w:rPr>
        <w:t>2.落实政府采购政策需满足的资格要求：本项目</w:t>
      </w:r>
      <w:r>
        <w:rPr>
          <w:rFonts w:hint="eastAsia" w:ascii="宋体" w:cs="宋体"/>
          <w:bCs/>
          <w:color w:val="auto"/>
          <w:szCs w:val="21"/>
        </w:rPr>
        <w:t>非专门面向中小企业采购的项目。</w:t>
      </w:r>
    </w:p>
    <w:p w14:paraId="3BAD23FC">
      <w:pPr>
        <w:suppressAutoHyphens/>
        <w:spacing w:line="400" w:lineRule="exact"/>
        <w:ind w:firstLine="420"/>
        <w:rPr>
          <w:rFonts w:ascii="宋体" w:cs="宋体"/>
          <w:color w:val="auto"/>
          <w:szCs w:val="21"/>
        </w:rPr>
      </w:pPr>
      <w:r>
        <w:rPr>
          <w:rFonts w:hint="eastAsia" w:ascii="宋体" w:cs="宋体"/>
          <w:color w:val="auto"/>
          <w:szCs w:val="21"/>
        </w:rPr>
        <w:t>3.本项目的特定资格要求：</w:t>
      </w:r>
    </w:p>
    <w:p w14:paraId="3E973D4A">
      <w:pPr>
        <w:suppressAutoHyphens/>
        <w:spacing w:line="400" w:lineRule="exact"/>
        <w:ind w:firstLine="420"/>
        <w:rPr>
          <w:rFonts w:ascii="宋体" w:cs="宋体"/>
          <w:color w:val="auto"/>
          <w:szCs w:val="21"/>
        </w:rPr>
      </w:pPr>
      <w:r>
        <w:rPr>
          <w:rFonts w:hint="eastAsia" w:ascii="宋体" w:cs="宋体"/>
          <w:color w:val="auto"/>
          <w:szCs w:val="21"/>
        </w:rPr>
        <w:t>（1）</w:t>
      </w:r>
      <w:r>
        <w:rPr>
          <w:rFonts w:hint="eastAsia" w:ascii="宋体" w:cs="宋体"/>
          <w:b/>
          <w:bCs/>
          <w:color w:val="auto"/>
          <w:szCs w:val="21"/>
        </w:rPr>
        <w:t>参与投D分标、G分标、H分标：</w:t>
      </w:r>
      <w:r>
        <w:rPr>
          <w:rFonts w:hint="eastAsia" w:ascii="宋体" w:cs="宋体"/>
          <w:color w:val="auto"/>
          <w:szCs w:val="21"/>
        </w:rPr>
        <w:t>提供的货物若属于医疗器械管理范畴，按照国家《医疗器械监督管理条例》，应符合以下条件：①供应商为货物的制造商，其货物若属于第二类或第三类医疗器械的，应具备相应货物的有效《医疗器械生产许可证》。②供应商非货物的制造商，其货物若属于第三类医疗器械，须具备相应货物的有效《医疗器械经营许可证》；</w:t>
      </w:r>
    </w:p>
    <w:p w14:paraId="7F4BD761">
      <w:pPr>
        <w:suppressAutoHyphens/>
        <w:spacing w:line="400" w:lineRule="exact"/>
        <w:ind w:firstLine="420" w:firstLineChars="200"/>
        <w:rPr>
          <w:rFonts w:ascii="宋体" w:cs="宋体"/>
          <w:color w:val="auto"/>
          <w:szCs w:val="21"/>
        </w:rPr>
      </w:pPr>
      <w:r>
        <w:rPr>
          <w:rFonts w:hint="eastAsia" w:ascii="宋体" w:cs="宋体"/>
          <w:bCs/>
          <w:color w:val="auto"/>
          <w:kern w:val="0"/>
          <w:szCs w:val="21"/>
        </w:rPr>
        <w:t>（2）</w:t>
      </w:r>
      <w:r>
        <w:rPr>
          <w:rFonts w:hint="eastAsia" w:ascii="宋体" w:cs="宋体"/>
          <w:b/>
          <w:bCs/>
          <w:color w:val="auto"/>
          <w:kern w:val="0"/>
          <w:szCs w:val="21"/>
        </w:rPr>
        <w:t>参与投G分标：</w:t>
      </w:r>
      <w:r>
        <w:rPr>
          <w:rFonts w:hint="eastAsia" w:ascii="宋体" w:cs="宋体"/>
          <w:color w:val="auto"/>
          <w:szCs w:val="21"/>
        </w:rPr>
        <w:t>供应商须具备有效的《药品经营许可证》；</w:t>
      </w:r>
    </w:p>
    <w:p w14:paraId="152F5B20">
      <w:pPr>
        <w:suppressAutoHyphens/>
        <w:spacing w:line="400" w:lineRule="exact"/>
        <w:ind w:firstLine="420" w:firstLineChars="200"/>
        <w:rPr>
          <w:rFonts w:ascii="宋体" w:cs="宋体"/>
          <w:color w:val="auto"/>
          <w:szCs w:val="21"/>
        </w:rPr>
      </w:pPr>
      <w:r>
        <w:rPr>
          <w:rFonts w:hint="eastAsia" w:ascii="宋体" w:cs="宋体"/>
          <w:bCs/>
          <w:color w:val="auto"/>
          <w:kern w:val="0"/>
          <w:szCs w:val="21"/>
        </w:rPr>
        <w:t>（3）</w:t>
      </w:r>
      <w:r>
        <w:rPr>
          <w:rFonts w:hint="eastAsia" w:ascii="宋体" w:cs="宋体"/>
          <w:b/>
          <w:bCs/>
          <w:color w:val="auto"/>
          <w:kern w:val="0"/>
          <w:szCs w:val="21"/>
        </w:rPr>
        <w:t>参与投H分标：</w:t>
      </w:r>
      <w:r>
        <w:rPr>
          <w:rFonts w:hint="eastAsia" w:ascii="宋体" w:cs="宋体"/>
          <w:color w:val="auto"/>
          <w:szCs w:val="21"/>
        </w:rPr>
        <w:t>供应商须具备有效的《放射性药品生产企业许可证》或《放射性药品经营企业许可证》。</w:t>
      </w:r>
    </w:p>
    <w:p w14:paraId="5259FAD0">
      <w:pPr>
        <w:suppressAutoHyphens/>
        <w:spacing w:line="400" w:lineRule="exact"/>
        <w:ind w:firstLine="420"/>
        <w:rPr>
          <w:rFonts w:ascii="宋体" w:cs="宋体"/>
          <w:color w:val="auto"/>
          <w:szCs w:val="21"/>
        </w:rPr>
      </w:pPr>
      <w:r>
        <w:rPr>
          <w:rFonts w:hint="eastAsia" w:ascii="宋体" w:cs="宋体"/>
          <w:color w:val="auto"/>
          <w:szCs w:val="21"/>
        </w:rPr>
        <w:t>4.本项目由符合国家有关法律法规规定、同时满足本项目资质要求、在中国境内的供应商参加投标。</w:t>
      </w:r>
    </w:p>
    <w:p w14:paraId="1C418816">
      <w:pPr>
        <w:snapToGrid w:val="0"/>
        <w:spacing w:line="400" w:lineRule="exact"/>
        <w:ind w:firstLine="420"/>
        <w:jc w:val="left"/>
        <w:rPr>
          <w:rFonts w:ascii="宋体" w:cs="宋体"/>
          <w:color w:val="auto"/>
          <w:szCs w:val="21"/>
        </w:rPr>
      </w:pPr>
      <w:r>
        <w:rPr>
          <w:rFonts w:hint="eastAsia" w:ascii="宋体" w:cs="宋体"/>
          <w:color w:val="auto"/>
          <w:szCs w:val="21"/>
        </w:rPr>
        <w:t>5. 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564522FF">
      <w:pPr>
        <w:spacing w:line="400" w:lineRule="exact"/>
        <w:ind w:firstLine="420" w:firstLineChars="200"/>
        <w:rPr>
          <w:rFonts w:ascii="宋体" w:cs="宋体"/>
          <w:color w:val="auto"/>
          <w:szCs w:val="21"/>
        </w:rPr>
      </w:pPr>
      <w:r>
        <w:rPr>
          <w:rFonts w:hint="eastAsia" w:ascii="宋体" w:cs="宋体"/>
          <w:color w:val="auto"/>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34959D6C">
      <w:pPr>
        <w:spacing w:line="400" w:lineRule="exact"/>
        <w:ind w:firstLine="420" w:firstLineChars="200"/>
        <w:rPr>
          <w:rFonts w:ascii="宋体" w:cs="宋体"/>
          <w:color w:val="auto"/>
          <w:szCs w:val="21"/>
        </w:rPr>
      </w:pPr>
      <w:r>
        <w:rPr>
          <w:rFonts w:hint="eastAsia" w:ascii="宋体" w:cs="宋体"/>
          <w:color w:val="auto"/>
          <w:szCs w:val="21"/>
        </w:rPr>
        <w:t>7.本项目不接受未获取本项目《公开招标文件》的投标人参加投标。</w:t>
      </w:r>
    </w:p>
    <w:p w14:paraId="4198F4DA">
      <w:pPr>
        <w:suppressAutoHyphens/>
        <w:spacing w:line="400" w:lineRule="exact"/>
        <w:rPr>
          <w:rFonts w:ascii="宋体"/>
          <w:color w:val="auto"/>
          <w:szCs w:val="24"/>
        </w:rPr>
      </w:pPr>
      <w:r>
        <w:rPr>
          <w:rFonts w:hint="eastAsia" w:ascii="宋体" w:cs="宋体"/>
          <w:b/>
          <w:color w:val="auto"/>
          <w:szCs w:val="21"/>
        </w:rPr>
        <w:t>三、获取招标文件：</w:t>
      </w:r>
    </w:p>
    <w:p w14:paraId="752F9674">
      <w:pPr>
        <w:suppressAutoHyphens/>
        <w:spacing w:line="400" w:lineRule="exact"/>
        <w:ind w:firstLine="420" w:firstLineChars="200"/>
        <w:rPr>
          <w:rFonts w:ascii="宋体" w:cs="宋体"/>
          <w:color w:val="auto"/>
          <w:szCs w:val="21"/>
        </w:rPr>
      </w:pPr>
      <w:r>
        <w:rPr>
          <w:rFonts w:hint="eastAsia" w:ascii="宋体" w:cs="宋体"/>
          <w:color w:val="auto"/>
          <w:szCs w:val="21"/>
        </w:rPr>
        <w:t>时间：2026年4月</w:t>
      </w:r>
      <w:r>
        <w:rPr>
          <w:rFonts w:hint="eastAsia" w:ascii="宋体" w:cs="宋体"/>
          <w:color w:val="auto"/>
          <w:szCs w:val="21"/>
          <w:lang w:val="en-US" w:eastAsia="zh-CN"/>
        </w:rPr>
        <w:t>9</w:t>
      </w:r>
      <w:r>
        <w:rPr>
          <w:rFonts w:hint="eastAsia" w:ascii="宋体" w:cs="宋体"/>
          <w:color w:val="auto"/>
          <w:szCs w:val="21"/>
        </w:rPr>
        <w:t>日至2026年4月</w:t>
      </w:r>
      <w:r>
        <w:rPr>
          <w:rFonts w:hint="eastAsia" w:ascii="宋体" w:cs="宋体"/>
          <w:color w:val="auto"/>
          <w:szCs w:val="21"/>
          <w:lang w:val="en-US" w:eastAsia="zh-CN"/>
        </w:rPr>
        <w:t>16</w:t>
      </w:r>
      <w:r>
        <w:rPr>
          <w:rFonts w:hint="eastAsia" w:ascii="宋体" w:cs="宋体"/>
          <w:color w:val="auto"/>
          <w:szCs w:val="21"/>
        </w:rPr>
        <w:t>日，每天上午9:00至12:00，下午15:00至17:30。（北京时间，法定节假日除外）</w:t>
      </w:r>
    </w:p>
    <w:p w14:paraId="31EA0194">
      <w:pPr>
        <w:spacing w:line="400" w:lineRule="exact"/>
        <w:ind w:firstLine="420" w:firstLineChars="200"/>
        <w:rPr>
          <w:rFonts w:ascii="宋体" w:cs="宋体"/>
          <w:b/>
          <w:bCs/>
          <w:color w:val="auto"/>
          <w:szCs w:val="21"/>
        </w:rPr>
      </w:pPr>
      <w:r>
        <w:rPr>
          <w:rFonts w:hint="eastAsia" w:ascii="宋体" w:cs="宋体"/>
          <w:color w:val="auto"/>
        </w:rPr>
        <w:t>地点</w:t>
      </w:r>
      <w:r>
        <w:rPr>
          <w:rFonts w:hint="eastAsia" w:ascii="宋体" w:cs="宋体"/>
          <w:color w:val="auto"/>
          <w:szCs w:val="21"/>
        </w:rPr>
        <w:t>：广西城建咨询设计有限公司（南宁市青秀区金湖路58号广西建设大厦三楼）</w:t>
      </w:r>
    </w:p>
    <w:p w14:paraId="17B2A6A6">
      <w:pPr>
        <w:spacing w:line="400" w:lineRule="exact"/>
        <w:ind w:firstLine="420" w:firstLineChars="200"/>
        <w:rPr>
          <w:rFonts w:ascii="宋体" w:cs="宋体"/>
          <w:b/>
          <w:bCs/>
          <w:color w:val="auto"/>
          <w:szCs w:val="21"/>
        </w:rPr>
      </w:pPr>
      <w:r>
        <w:rPr>
          <w:rFonts w:hint="eastAsia" w:ascii="宋体" w:cs="宋体"/>
          <w:color w:val="auto"/>
        </w:rPr>
        <w:t>方式：</w:t>
      </w:r>
      <w:r>
        <w:rPr>
          <w:rFonts w:hint="eastAsia" w:ascii="宋体"/>
          <w:color w:val="auto"/>
          <w:kern w:val="0"/>
          <w:szCs w:val="21"/>
        </w:rPr>
        <w:t>现场购买，由投标人的法定代表人或委托代理人持本人身份证原件及复印件、法定代表人授权书原件（委托代理时提供）至招标文件获取地点购买招标文件。</w:t>
      </w:r>
      <w:r>
        <w:rPr>
          <w:rFonts w:hint="eastAsia" w:ascii="宋体" w:cs="宋体"/>
          <w:color w:val="auto"/>
          <w:szCs w:val="21"/>
        </w:rPr>
        <w:t>采购文件不代办邮寄。</w:t>
      </w:r>
    </w:p>
    <w:p w14:paraId="50A0C9ED">
      <w:pPr>
        <w:spacing w:line="400" w:lineRule="exact"/>
        <w:ind w:firstLine="420" w:firstLineChars="200"/>
        <w:rPr>
          <w:rFonts w:ascii="宋体" w:cs="宋体"/>
          <w:color w:val="auto"/>
          <w:szCs w:val="21"/>
        </w:rPr>
      </w:pPr>
      <w:r>
        <w:rPr>
          <w:rFonts w:hint="eastAsia" w:ascii="宋体" w:cs="宋体"/>
          <w:color w:val="auto"/>
          <w:szCs w:val="21"/>
        </w:rPr>
        <w:t>售价：人民币300元。</w:t>
      </w:r>
    </w:p>
    <w:p w14:paraId="3AFDAFE2">
      <w:pPr>
        <w:suppressAutoHyphens/>
        <w:spacing w:line="400" w:lineRule="exact"/>
        <w:rPr>
          <w:rFonts w:ascii="宋体"/>
          <w:color w:val="auto"/>
          <w:szCs w:val="24"/>
        </w:rPr>
      </w:pPr>
      <w:r>
        <w:rPr>
          <w:rFonts w:hint="eastAsia" w:ascii="宋体" w:cs="宋体"/>
          <w:b/>
          <w:color w:val="auto"/>
          <w:szCs w:val="21"/>
        </w:rPr>
        <w:t>四、提交投标文件截止时间、开标时间和地点：</w:t>
      </w:r>
    </w:p>
    <w:p w14:paraId="29637A2B">
      <w:pPr>
        <w:suppressAutoHyphens/>
        <w:spacing w:line="400" w:lineRule="exact"/>
        <w:ind w:firstLine="420"/>
        <w:rPr>
          <w:rFonts w:ascii="宋体" w:cs="宋体"/>
          <w:color w:val="auto"/>
          <w:szCs w:val="21"/>
        </w:rPr>
      </w:pPr>
      <w:r>
        <w:rPr>
          <w:rFonts w:hint="eastAsia" w:ascii="宋体" w:cs="宋体"/>
          <w:color w:val="auto"/>
          <w:szCs w:val="21"/>
        </w:rPr>
        <w:t>提交投标文件截止时间：2026年4月</w:t>
      </w:r>
      <w:r>
        <w:rPr>
          <w:rFonts w:hint="eastAsia" w:ascii="宋体" w:cs="宋体"/>
          <w:color w:val="auto"/>
          <w:szCs w:val="21"/>
          <w:lang w:val="en-US" w:eastAsia="zh-CN"/>
        </w:rPr>
        <w:t>30</w:t>
      </w:r>
      <w:r>
        <w:rPr>
          <w:rFonts w:hint="eastAsia" w:ascii="宋体" w:cs="宋体"/>
          <w:color w:val="auto"/>
          <w:szCs w:val="21"/>
        </w:rPr>
        <w:t>日9点30分（北京时间）</w:t>
      </w:r>
    </w:p>
    <w:p w14:paraId="0B597F7C">
      <w:pPr>
        <w:suppressAutoHyphens/>
        <w:spacing w:line="400" w:lineRule="exact"/>
        <w:ind w:firstLine="420"/>
        <w:rPr>
          <w:rFonts w:ascii="宋体" w:cs="宋体"/>
          <w:color w:val="auto"/>
          <w:szCs w:val="21"/>
        </w:rPr>
      </w:pPr>
      <w:r>
        <w:rPr>
          <w:rFonts w:hint="eastAsia" w:ascii="宋体" w:cs="宋体"/>
          <w:color w:val="auto"/>
          <w:szCs w:val="21"/>
        </w:rPr>
        <w:t>开标时间：2026年4月</w:t>
      </w:r>
      <w:r>
        <w:rPr>
          <w:rFonts w:hint="eastAsia" w:ascii="宋体" w:cs="宋体"/>
          <w:color w:val="auto"/>
          <w:szCs w:val="21"/>
          <w:lang w:val="en-US" w:eastAsia="zh-CN"/>
        </w:rPr>
        <w:t>30</w:t>
      </w:r>
      <w:r>
        <w:rPr>
          <w:rFonts w:hint="eastAsia" w:ascii="宋体" w:cs="宋体"/>
          <w:color w:val="auto"/>
          <w:szCs w:val="21"/>
        </w:rPr>
        <w:t>日9点30分（北京时间）</w:t>
      </w:r>
    </w:p>
    <w:p w14:paraId="454A9B1F">
      <w:pPr>
        <w:suppressAutoHyphens/>
        <w:spacing w:line="400" w:lineRule="exact"/>
        <w:ind w:firstLine="420"/>
        <w:rPr>
          <w:rFonts w:ascii="宋体" w:cs="宋体"/>
          <w:color w:val="auto"/>
          <w:szCs w:val="21"/>
          <w:u w:val="single"/>
        </w:rPr>
      </w:pPr>
      <w:r>
        <w:rPr>
          <w:rFonts w:hint="eastAsia" w:ascii="宋体"/>
          <w:color w:val="auto"/>
          <w:szCs w:val="21"/>
        </w:rPr>
        <w:t>地点：广西城建咨询设计有限公司（南宁市青秀区金湖路58号广西建设大厦三楼,具体详见LED屏幕）；未按照招标文件要求密封的投标文件，将予以拒收。投标人应在投标文件递交截止时间前，将投标文件密封送达投标地点，未在规定时间内送达或未按照招标文件要求密封的投标文件，将予以拒收。</w:t>
      </w:r>
    </w:p>
    <w:p w14:paraId="193F7A38">
      <w:pPr>
        <w:suppressAutoHyphens/>
        <w:spacing w:line="400" w:lineRule="exact"/>
        <w:rPr>
          <w:rFonts w:ascii="宋体"/>
          <w:color w:val="auto"/>
          <w:szCs w:val="24"/>
        </w:rPr>
      </w:pPr>
      <w:r>
        <w:rPr>
          <w:rFonts w:hint="eastAsia" w:ascii="宋体" w:cs="宋体"/>
          <w:b/>
          <w:color w:val="auto"/>
          <w:szCs w:val="21"/>
        </w:rPr>
        <w:t>五、公告期限：</w:t>
      </w:r>
    </w:p>
    <w:p w14:paraId="17B0AAD6">
      <w:pPr>
        <w:suppressAutoHyphens/>
        <w:spacing w:line="400" w:lineRule="exact"/>
        <w:ind w:firstLine="420"/>
        <w:rPr>
          <w:rFonts w:ascii="宋体"/>
          <w:color w:val="auto"/>
          <w:szCs w:val="24"/>
        </w:rPr>
      </w:pPr>
      <w:r>
        <w:rPr>
          <w:rFonts w:hint="eastAsia" w:ascii="宋体" w:cs="宋体"/>
          <w:color w:val="auto"/>
          <w:kern w:val="0"/>
          <w:szCs w:val="21"/>
        </w:rPr>
        <w:t>自本公告发布之日起5个工作日。</w:t>
      </w:r>
    </w:p>
    <w:p w14:paraId="35C51984">
      <w:pPr>
        <w:suppressAutoHyphens/>
        <w:spacing w:line="400" w:lineRule="exact"/>
        <w:rPr>
          <w:rFonts w:ascii="宋体"/>
          <w:color w:val="auto"/>
          <w:szCs w:val="24"/>
        </w:rPr>
      </w:pPr>
      <w:r>
        <w:rPr>
          <w:rFonts w:hint="eastAsia" w:ascii="宋体" w:cs="宋体"/>
          <w:b/>
          <w:color w:val="auto"/>
          <w:szCs w:val="21"/>
        </w:rPr>
        <w:t>六、其他补充事宜：</w:t>
      </w:r>
    </w:p>
    <w:p w14:paraId="6A3FAC51">
      <w:pPr>
        <w:suppressAutoHyphens/>
        <w:spacing w:line="400" w:lineRule="exact"/>
        <w:ind w:firstLine="420"/>
        <w:rPr>
          <w:rFonts w:ascii="宋体" w:cs="宋体"/>
          <w:color w:val="auto"/>
          <w:szCs w:val="21"/>
        </w:rPr>
      </w:pPr>
      <w:r>
        <w:rPr>
          <w:rFonts w:hint="eastAsia" w:ascii="宋体"/>
          <w:color w:val="auto"/>
          <w:szCs w:val="21"/>
        </w:rPr>
        <w:t>1</w:t>
      </w:r>
      <w:r>
        <w:rPr>
          <w:rFonts w:hint="eastAsia" w:ascii="宋体" w:cs="宋体"/>
          <w:color w:val="auto"/>
          <w:szCs w:val="21"/>
        </w:rPr>
        <w:t>.网上查询地址</w:t>
      </w:r>
    </w:p>
    <w:p w14:paraId="7153CEFB">
      <w:pPr>
        <w:suppressAutoHyphens/>
        <w:spacing w:line="400" w:lineRule="exact"/>
        <w:ind w:firstLine="420"/>
        <w:rPr>
          <w:rFonts w:ascii="宋体" w:cs="宋体"/>
          <w:color w:val="auto"/>
          <w:szCs w:val="21"/>
        </w:rPr>
      </w:pPr>
      <w:r>
        <w:rPr>
          <w:rFonts w:hint="eastAsia" w:ascii="宋体" w:cs="宋体"/>
          <w:color w:val="auto"/>
          <w:szCs w:val="21"/>
        </w:rPr>
        <w:t>中国政府采购网（http://www.ccgp.gov.cn）、中华人民共和国南宁海关网（nanning.customs.gov.cn）、广西城建咨询设计有限公司网（http://www.gxchengjian.com/）</w:t>
      </w:r>
    </w:p>
    <w:p w14:paraId="437D262E">
      <w:pPr>
        <w:suppressAutoHyphens/>
        <w:spacing w:line="400" w:lineRule="exact"/>
        <w:ind w:firstLine="420"/>
        <w:rPr>
          <w:rFonts w:ascii="宋体" w:cs="宋体"/>
          <w:color w:val="auto"/>
          <w:szCs w:val="21"/>
        </w:rPr>
      </w:pPr>
      <w:r>
        <w:rPr>
          <w:rFonts w:hint="eastAsia" w:ascii="宋体" w:cs="宋体"/>
          <w:color w:val="auto"/>
          <w:szCs w:val="21"/>
        </w:rPr>
        <w:t>2.本项目需要落实的政府采购政策</w:t>
      </w:r>
    </w:p>
    <w:p w14:paraId="1E2E73CF">
      <w:pPr>
        <w:suppressAutoHyphens/>
        <w:spacing w:line="400" w:lineRule="exact"/>
        <w:ind w:firstLine="420"/>
        <w:rPr>
          <w:rFonts w:ascii="宋体" w:cs="宋体"/>
          <w:color w:val="auto"/>
          <w:szCs w:val="21"/>
        </w:rPr>
      </w:pPr>
      <w:r>
        <w:rPr>
          <w:rFonts w:hint="eastAsia" w:ascii="宋体" w:cs="宋体"/>
          <w:color w:val="auto"/>
          <w:szCs w:val="21"/>
        </w:rPr>
        <w:t>（1）政府采购促进中小企业发展。</w:t>
      </w:r>
    </w:p>
    <w:p w14:paraId="71CB8552">
      <w:pPr>
        <w:suppressAutoHyphens/>
        <w:spacing w:line="400" w:lineRule="exact"/>
        <w:ind w:firstLine="420"/>
        <w:rPr>
          <w:rFonts w:ascii="宋体" w:cs="宋体"/>
          <w:color w:val="auto"/>
          <w:szCs w:val="21"/>
        </w:rPr>
      </w:pPr>
      <w:r>
        <w:rPr>
          <w:rFonts w:hint="eastAsia" w:ascii="宋体" w:cs="宋体"/>
          <w:color w:val="auto"/>
          <w:szCs w:val="21"/>
        </w:rPr>
        <w:t>（2）政府采购支持采用本国产品的政策。</w:t>
      </w:r>
    </w:p>
    <w:p w14:paraId="042E674D">
      <w:pPr>
        <w:suppressAutoHyphens/>
        <w:spacing w:line="400" w:lineRule="exact"/>
        <w:ind w:firstLine="420"/>
        <w:rPr>
          <w:rFonts w:ascii="宋体" w:cs="宋体"/>
          <w:color w:val="auto"/>
          <w:szCs w:val="21"/>
        </w:rPr>
      </w:pPr>
      <w:r>
        <w:rPr>
          <w:rFonts w:hint="eastAsia" w:ascii="宋体" w:cs="宋体"/>
          <w:color w:val="auto"/>
          <w:szCs w:val="21"/>
        </w:rPr>
        <w:t>（3）强制采购节能产品；优先采购节能产品、环境标志产品。</w:t>
      </w:r>
    </w:p>
    <w:p w14:paraId="660CA5D9">
      <w:pPr>
        <w:suppressAutoHyphens/>
        <w:spacing w:line="400" w:lineRule="exact"/>
        <w:ind w:firstLine="420"/>
        <w:rPr>
          <w:rFonts w:ascii="宋体" w:cs="宋体"/>
          <w:color w:val="auto"/>
          <w:szCs w:val="21"/>
        </w:rPr>
      </w:pPr>
      <w:r>
        <w:rPr>
          <w:rFonts w:hint="eastAsia" w:ascii="宋体" w:cs="宋体"/>
          <w:color w:val="auto"/>
          <w:szCs w:val="21"/>
        </w:rPr>
        <w:t>（4）政府采购促进残疾人就业政策。</w:t>
      </w:r>
    </w:p>
    <w:p w14:paraId="284EF47C">
      <w:pPr>
        <w:suppressAutoHyphens/>
        <w:spacing w:line="400" w:lineRule="exact"/>
        <w:ind w:firstLine="420"/>
        <w:rPr>
          <w:rFonts w:ascii="宋体" w:cs="宋体"/>
          <w:color w:val="auto"/>
          <w:szCs w:val="21"/>
        </w:rPr>
      </w:pPr>
      <w:r>
        <w:rPr>
          <w:rFonts w:hint="eastAsia" w:ascii="宋体" w:cs="宋体"/>
          <w:color w:val="auto"/>
          <w:szCs w:val="21"/>
        </w:rPr>
        <w:t>（5）政府采购支持监狱企业发展。</w:t>
      </w:r>
    </w:p>
    <w:p w14:paraId="6210B936">
      <w:pPr>
        <w:suppressAutoHyphens/>
        <w:spacing w:line="400" w:lineRule="exact"/>
        <w:ind w:firstLine="420"/>
        <w:rPr>
          <w:rFonts w:ascii="宋体" w:cs="宋体"/>
          <w:b/>
          <w:bCs/>
          <w:color w:val="auto"/>
          <w:szCs w:val="21"/>
        </w:rPr>
      </w:pPr>
      <w:r>
        <w:rPr>
          <w:rFonts w:hint="eastAsia" w:ascii="宋体" w:cs="宋体"/>
          <w:b/>
          <w:bCs/>
          <w:color w:val="auto"/>
          <w:szCs w:val="21"/>
        </w:rPr>
        <w:t>3.投标人可自行选择标段进行投标，同一投标人最多可以成为</w:t>
      </w:r>
      <w:r>
        <w:rPr>
          <w:rFonts w:ascii="宋体" w:cs="宋体"/>
          <w:b/>
          <w:bCs/>
          <w:color w:val="auto"/>
          <w:szCs w:val="21"/>
        </w:rPr>
        <w:t>2</w:t>
      </w:r>
      <w:r>
        <w:rPr>
          <w:rFonts w:hint="eastAsia" w:ascii="宋体" w:cs="宋体"/>
          <w:b/>
          <w:bCs/>
          <w:color w:val="auto"/>
          <w:szCs w:val="21"/>
        </w:rPr>
        <w:t>个分标排名第一的中标候选人</w:t>
      </w:r>
      <w:r>
        <w:rPr>
          <w:rFonts w:ascii="宋体" w:cs="宋体"/>
          <w:b/>
          <w:bCs/>
          <w:color w:val="auto"/>
          <w:szCs w:val="21"/>
        </w:rPr>
        <w:t>。</w:t>
      </w:r>
    </w:p>
    <w:p w14:paraId="785B43CA">
      <w:pPr>
        <w:suppressAutoHyphens/>
        <w:spacing w:line="400" w:lineRule="exact"/>
        <w:rPr>
          <w:rFonts w:ascii="宋体"/>
          <w:color w:val="auto"/>
          <w:szCs w:val="24"/>
        </w:rPr>
      </w:pPr>
      <w:r>
        <w:rPr>
          <w:rFonts w:hint="eastAsia" w:ascii="宋体" w:cs="宋体"/>
          <w:b/>
          <w:color w:val="auto"/>
          <w:szCs w:val="21"/>
        </w:rPr>
        <w:t>七、对本次招标提出询问，请按以下方式联系：</w:t>
      </w:r>
    </w:p>
    <w:p w14:paraId="720481D9">
      <w:pPr>
        <w:suppressAutoHyphens/>
        <w:spacing w:line="400" w:lineRule="exact"/>
        <w:ind w:firstLine="465"/>
        <w:rPr>
          <w:rFonts w:ascii="宋体" w:cs="宋体"/>
          <w:bCs/>
          <w:color w:val="auto"/>
          <w:szCs w:val="21"/>
        </w:rPr>
      </w:pPr>
      <w:bookmarkStart w:id="4" w:name="_Toc35393637"/>
      <w:bookmarkStart w:id="5" w:name="_Toc28359096"/>
      <w:bookmarkStart w:id="6" w:name="_Toc28359019"/>
      <w:bookmarkStart w:id="7" w:name="_Toc35393806"/>
      <w:r>
        <w:rPr>
          <w:rFonts w:hint="eastAsia" w:ascii="宋体" w:cs="宋体"/>
          <w:bCs/>
          <w:color w:val="auto"/>
          <w:szCs w:val="21"/>
        </w:rPr>
        <w:t>1.采购人信息</w:t>
      </w:r>
      <w:bookmarkEnd w:id="4"/>
      <w:bookmarkEnd w:id="5"/>
      <w:bookmarkEnd w:id="6"/>
      <w:bookmarkEnd w:id="7"/>
    </w:p>
    <w:p w14:paraId="212E3BFD">
      <w:pPr>
        <w:suppressAutoHyphens/>
        <w:spacing w:line="400" w:lineRule="exact"/>
        <w:ind w:firstLine="465"/>
        <w:rPr>
          <w:rFonts w:ascii="宋体" w:cs="宋体"/>
          <w:bCs/>
          <w:color w:val="auto"/>
          <w:szCs w:val="21"/>
        </w:rPr>
      </w:pPr>
      <w:r>
        <w:rPr>
          <w:rFonts w:hint="eastAsia" w:ascii="宋体" w:cs="宋体"/>
          <w:bCs/>
          <w:color w:val="auto"/>
          <w:szCs w:val="21"/>
        </w:rPr>
        <w:t>名    称：广西国际旅行卫生保健中心（南宁海关口岸门诊部）</w:t>
      </w:r>
    </w:p>
    <w:p w14:paraId="16B540B7">
      <w:pPr>
        <w:suppressAutoHyphens/>
        <w:spacing w:line="400" w:lineRule="exact"/>
        <w:ind w:firstLine="465"/>
        <w:rPr>
          <w:rFonts w:ascii="宋体" w:cs="宋体"/>
          <w:bCs/>
          <w:color w:val="auto"/>
          <w:szCs w:val="21"/>
        </w:rPr>
      </w:pPr>
      <w:r>
        <w:rPr>
          <w:rFonts w:hint="eastAsia" w:ascii="宋体" w:cs="宋体"/>
          <w:bCs/>
          <w:color w:val="auto"/>
          <w:szCs w:val="21"/>
        </w:rPr>
        <w:t>地    址：广西南宁市竹溪大道24号广西国际旅行卫生保健中心（南宁海关口岸门诊部）</w:t>
      </w:r>
    </w:p>
    <w:p w14:paraId="62587A6F">
      <w:pPr>
        <w:suppressAutoHyphens/>
        <w:spacing w:line="400" w:lineRule="exact"/>
        <w:ind w:firstLine="465"/>
        <w:rPr>
          <w:rFonts w:ascii="宋体" w:cs="宋体"/>
          <w:bCs/>
          <w:color w:val="auto"/>
          <w:szCs w:val="21"/>
        </w:rPr>
      </w:pPr>
      <w:r>
        <w:rPr>
          <w:rFonts w:hint="eastAsia" w:ascii="宋体" w:cs="宋体"/>
          <w:bCs/>
          <w:color w:val="auto"/>
          <w:szCs w:val="21"/>
        </w:rPr>
        <w:t>联系方式：</w:t>
      </w:r>
      <w:bookmarkStart w:id="8" w:name="_Toc35393638"/>
      <w:bookmarkStart w:id="9" w:name="_Toc28359020"/>
      <w:bookmarkStart w:id="10" w:name="_Toc28359097"/>
      <w:bookmarkStart w:id="11" w:name="_Toc35393807"/>
      <w:r>
        <w:rPr>
          <w:rFonts w:hint="eastAsia" w:ascii="宋体" w:cs="宋体"/>
          <w:bCs/>
          <w:color w:val="auto"/>
          <w:szCs w:val="21"/>
        </w:rPr>
        <w:t>张天庆；0771-5369795</w:t>
      </w:r>
    </w:p>
    <w:p w14:paraId="4770853D">
      <w:pPr>
        <w:suppressAutoHyphens/>
        <w:spacing w:line="400" w:lineRule="exact"/>
        <w:ind w:firstLine="465"/>
        <w:rPr>
          <w:rFonts w:ascii="宋体" w:cs="宋体"/>
          <w:bCs/>
          <w:color w:val="auto"/>
          <w:szCs w:val="21"/>
        </w:rPr>
      </w:pPr>
      <w:r>
        <w:rPr>
          <w:rFonts w:hint="eastAsia" w:ascii="宋体" w:cs="宋体"/>
          <w:bCs/>
          <w:color w:val="auto"/>
          <w:szCs w:val="21"/>
        </w:rPr>
        <w:t>2.采购代理机构信息</w:t>
      </w:r>
      <w:bookmarkEnd w:id="8"/>
      <w:bookmarkEnd w:id="9"/>
      <w:bookmarkEnd w:id="10"/>
      <w:bookmarkEnd w:id="11"/>
    </w:p>
    <w:p w14:paraId="79423A9D">
      <w:pPr>
        <w:suppressAutoHyphens/>
        <w:spacing w:line="400" w:lineRule="exact"/>
        <w:ind w:firstLine="465"/>
        <w:rPr>
          <w:rFonts w:ascii="宋体" w:cs="宋体"/>
          <w:bCs/>
          <w:color w:val="auto"/>
          <w:szCs w:val="21"/>
        </w:rPr>
      </w:pPr>
      <w:r>
        <w:rPr>
          <w:rFonts w:hint="eastAsia" w:ascii="宋体" w:cs="宋体"/>
          <w:bCs/>
          <w:color w:val="auto"/>
          <w:szCs w:val="21"/>
        </w:rPr>
        <w:t>名    称：广西城建咨询设计有限公司</w:t>
      </w:r>
    </w:p>
    <w:p w14:paraId="082DD911">
      <w:pPr>
        <w:suppressAutoHyphens/>
        <w:spacing w:line="400" w:lineRule="exact"/>
        <w:ind w:firstLine="465"/>
        <w:rPr>
          <w:rFonts w:ascii="宋体" w:cs="宋体"/>
          <w:bCs/>
          <w:color w:val="auto"/>
          <w:szCs w:val="21"/>
        </w:rPr>
      </w:pPr>
      <w:r>
        <w:rPr>
          <w:rFonts w:hint="eastAsia" w:ascii="宋体" w:cs="宋体"/>
          <w:bCs/>
          <w:color w:val="auto"/>
          <w:szCs w:val="21"/>
        </w:rPr>
        <w:t>地　　址：南宁市青秀区金湖路58号广西建设大厦三楼</w:t>
      </w:r>
    </w:p>
    <w:p w14:paraId="00AB9894">
      <w:pPr>
        <w:suppressAutoHyphens/>
        <w:spacing w:line="400" w:lineRule="exact"/>
        <w:ind w:firstLine="465"/>
        <w:rPr>
          <w:rFonts w:ascii="宋体" w:cs="宋体"/>
          <w:bCs/>
          <w:color w:val="auto"/>
          <w:szCs w:val="21"/>
        </w:rPr>
      </w:pPr>
      <w:r>
        <w:rPr>
          <w:rFonts w:hint="eastAsia" w:ascii="宋体" w:cs="宋体"/>
          <w:bCs/>
          <w:color w:val="auto"/>
          <w:szCs w:val="21"/>
        </w:rPr>
        <w:t>联系方式：张翁毓、谢宏声、尤昊；</w:t>
      </w:r>
      <w:bookmarkStart w:id="12" w:name="_Toc28359021"/>
      <w:bookmarkStart w:id="13" w:name="_Toc35393808"/>
      <w:bookmarkStart w:id="14" w:name="_Toc35393639"/>
      <w:bookmarkStart w:id="15" w:name="_Toc28359098"/>
      <w:r>
        <w:rPr>
          <w:rFonts w:hint="eastAsia" w:ascii="宋体" w:cs="宋体"/>
          <w:bCs/>
          <w:color w:val="auto"/>
          <w:szCs w:val="21"/>
        </w:rPr>
        <w:t>13978883093、18677183636</w:t>
      </w:r>
    </w:p>
    <w:p w14:paraId="092075D4">
      <w:pPr>
        <w:suppressAutoHyphens/>
        <w:spacing w:line="400" w:lineRule="exact"/>
        <w:ind w:firstLine="465"/>
        <w:rPr>
          <w:rFonts w:ascii="宋体" w:cs="宋体"/>
          <w:bCs/>
          <w:color w:val="auto"/>
          <w:szCs w:val="21"/>
        </w:rPr>
      </w:pPr>
      <w:r>
        <w:rPr>
          <w:rFonts w:hint="eastAsia" w:ascii="宋体" w:cs="宋体"/>
          <w:bCs/>
          <w:color w:val="auto"/>
          <w:szCs w:val="21"/>
        </w:rPr>
        <w:t>3.项目联系方式</w:t>
      </w:r>
      <w:bookmarkEnd w:id="12"/>
      <w:bookmarkEnd w:id="13"/>
      <w:bookmarkEnd w:id="14"/>
      <w:bookmarkEnd w:id="15"/>
    </w:p>
    <w:p w14:paraId="5D391F9B">
      <w:pPr>
        <w:suppressAutoHyphens/>
        <w:spacing w:line="400" w:lineRule="exact"/>
        <w:ind w:firstLine="465"/>
        <w:rPr>
          <w:rFonts w:ascii="宋体" w:cs="宋体"/>
          <w:bCs/>
          <w:color w:val="auto"/>
          <w:szCs w:val="21"/>
        </w:rPr>
      </w:pPr>
      <w:r>
        <w:rPr>
          <w:rFonts w:hint="eastAsia" w:ascii="宋体" w:cs="宋体"/>
          <w:bCs/>
          <w:color w:val="auto"/>
          <w:szCs w:val="21"/>
        </w:rPr>
        <w:t>项目联系人：张翁毓、谢宏声、尤昊</w:t>
      </w:r>
    </w:p>
    <w:p w14:paraId="3104C05C">
      <w:pPr>
        <w:suppressAutoHyphens/>
        <w:spacing w:line="400" w:lineRule="exact"/>
        <w:ind w:firstLine="465"/>
        <w:rPr>
          <w:rFonts w:ascii="宋体" w:cs="宋体"/>
          <w:bCs/>
          <w:color w:val="auto"/>
          <w:szCs w:val="21"/>
        </w:rPr>
      </w:pPr>
      <w:r>
        <w:rPr>
          <w:rFonts w:hint="eastAsia" w:ascii="宋体" w:cs="宋体"/>
          <w:bCs/>
          <w:color w:val="auto"/>
          <w:szCs w:val="21"/>
        </w:rPr>
        <w:t>电　 　 话：13978883093、18677183636</w:t>
      </w:r>
    </w:p>
    <w:p w14:paraId="7334461C">
      <w:pPr>
        <w:suppressAutoHyphens/>
        <w:spacing w:line="400" w:lineRule="exact"/>
        <w:rPr>
          <w:rFonts w:ascii="宋体" w:cs="宋体"/>
          <w:color w:val="auto"/>
          <w:kern w:val="0"/>
          <w:szCs w:val="21"/>
        </w:rPr>
      </w:pPr>
    </w:p>
    <w:p w14:paraId="78863E3E">
      <w:pPr>
        <w:suppressAutoHyphens/>
        <w:spacing w:line="400" w:lineRule="exact"/>
        <w:ind w:firstLine="5565"/>
        <w:rPr>
          <w:rFonts w:ascii="宋体"/>
          <w:color w:val="auto"/>
          <w:szCs w:val="24"/>
        </w:rPr>
      </w:pPr>
      <w:r>
        <w:rPr>
          <w:rFonts w:hint="eastAsia" w:ascii="宋体" w:cs="宋体"/>
          <w:color w:val="auto"/>
          <w:kern w:val="0"/>
          <w:szCs w:val="21"/>
        </w:rPr>
        <w:t>广西城建咨询设计有限公司</w:t>
      </w:r>
    </w:p>
    <w:p w14:paraId="1C7225F2">
      <w:pPr>
        <w:suppressAutoHyphens/>
        <w:spacing w:line="400" w:lineRule="exact"/>
        <w:ind w:firstLine="5985" w:firstLineChars="2850"/>
        <w:rPr>
          <w:rFonts w:ascii="宋体"/>
          <w:color w:val="auto"/>
          <w:szCs w:val="24"/>
        </w:rPr>
      </w:pPr>
      <w:r>
        <w:rPr>
          <w:rFonts w:hint="eastAsia" w:ascii="宋体" w:cs="宋体"/>
          <w:color w:val="auto"/>
          <w:kern w:val="0"/>
          <w:szCs w:val="21"/>
        </w:rPr>
        <w:t>2026年</w:t>
      </w:r>
      <w:r>
        <w:rPr>
          <w:rFonts w:hint="eastAsia" w:ascii="宋体" w:cs="宋体"/>
          <w:color w:val="auto"/>
          <w:szCs w:val="21"/>
        </w:rPr>
        <w:t>4月</w:t>
      </w:r>
      <w:r>
        <w:rPr>
          <w:rFonts w:hint="eastAsia" w:ascii="宋体" w:cs="宋体"/>
          <w:color w:val="auto"/>
          <w:szCs w:val="21"/>
          <w:lang w:val="en-US" w:eastAsia="zh-CN"/>
        </w:rPr>
        <w:t>9</w:t>
      </w:r>
      <w:r>
        <w:rPr>
          <w:rFonts w:hint="eastAsia" w:ascii="宋体" w:cs="宋体"/>
          <w:color w:val="auto"/>
          <w:szCs w:val="21"/>
        </w:rPr>
        <w:t>日</w:t>
      </w:r>
    </w:p>
    <w:p w14:paraId="2DB9FB71">
      <w:pPr>
        <w:pStyle w:val="2"/>
        <w:spacing w:before="0" w:after="0" w:line="360" w:lineRule="auto"/>
        <w:jc w:val="center"/>
        <w:rPr>
          <w:rFonts w:ascii="宋体"/>
          <w:color w:val="auto"/>
        </w:rPr>
      </w:pPr>
      <w:r>
        <w:rPr>
          <w:rFonts w:ascii="宋体"/>
          <w:color w:val="auto"/>
        </w:rPr>
        <w:br w:type="page"/>
      </w:r>
      <w:bookmarkStart w:id="16" w:name="_Toc30163"/>
      <w:r>
        <w:rPr>
          <w:rFonts w:hint="eastAsia" w:ascii="宋体"/>
          <w:color w:val="auto"/>
        </w:rPr>
        <w:t>第二章  采购需求</w:t>
      </w:r>
      <w:bookmarkEnd w:id="16"/>
    </w:p>
    <w:p w14:paraId="7BB9519E">
      <w:pPr>
        <w:spacing w:line="400" w:lineRule="exact"/>
        <w:jc w:val="left"/>
        <w:rPr>
          <w:rFonts w:ascii="宋体" w:cs="宋体"/>
          <w:color w:val="auto"/>
          <w:szCs w:val="21"/>
        </w:rPr>
      </w:pPr>
      <w:bookmarkStart w:id="17" w:name="_Toc254970631"/>
      <w:bookmarkStart w:id="18" w:name="_Toc254970490"/>
      <w:r>
        <w:rPr>
          <w:rFonts w:hint="eastAsia" w:ascii="宋体" w:cs="宋体"/>
          <w:color w:val="auto"/>
          <w:szCs w:val="21"/>
        </w:rPr>
        <w:t>说明：</w:t>
      </w:r>
    </w:p>
    <w:p w14:paraId="28A11A93">
      <w:pPr>
        <w:spacing w:line="400" w:lineRule="exact"/>
        <w:ind w:firstLine="420" w:firstLineChars="200"/>
        <w:jc w:val="left"/>
        <w:rPr>
          <w:rFonts w:ascii="宋体" w:cs="宋体"/>
          <w:color w:val="auto"/>
          <w:szCs w:val="21"/>
        </w:rPr>
      </w:pPr>
      <w:r>
        <w:rPr>
          <w:rFonts w:hint="eastAsia" w:ascii="宋体"/>
          <w:color w:val="auto"/>
          <w:szCs w:val="24"/>
        </w:rPr>
        <w:t>1.为落实政府采购政策需满足的要求</w:t>
      </w:r>
    </w:p>
    <w:p w14:paraId="5FA7FC14">
      <w:pPr>
        <w:spacing w:line="400" w:lineRule="exact"/>
        <w:ind w:firstLine="420" w:firstLineChars="200"/>
        <w:jc w:val="left"/>
        <w:rPr>
          <w:rFonts w:ascii="宋体" w:cs="宋体"/>
          <w:color w:val="auto"/>
          <w:szCs w:val="21"/>
        </w:rPr>
      </w:pPr>
      <w:r>
        <w:rPr>
          <w:rFonts w:hint="eastAsia" w:ascii="宋体" w:cs="宋体"/>
          <w:color w:val="auto"/>
          <w:szCs w:val="21"/>
        </w:rPr>
        <w:t>（1）本招标文件所称中小企业必须符合《政府采购促进中小企业发展管理办法》（财库〔2020〕46号）的规定。</w:t>
      </w:r>
    </w:p>
    <w:p w14:paraId="4E34E6CC">
      <w:pPr>
        <w:spacing w:line="400" w:lineRule="exact"/>
        <w:ind w:firstLine="420" w:firstLineChars="200"/>
        <w:jc w:val="left"/>
        <w:rPr>
          <w:rFonts w:ascii="宋体" w:cs="宋体"/>
          <w:color w:val="auto"/>
          <w:szCs w:val="21"/>
        </w:rPr>
      </w:pPr>
      <w:r>
        <w:rPr>
          <w:rFonts w:hint="eastAsia" w:ascii="宋体" w:cs="宋体"/>
          <w:color w:val="auto"/>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77015C">
      <w:pPr>
        <w:spacing w:line="400" w:lineRule="exact"/>
        <w:ind w:firstLine="424" w:firstLineChars="202"/>
        <w:jc w:val="left"/>
        <w:rPr>
          <w:rFonts w:ascii="宋体" w:cs="宋体"/>
          <w:color w:val="auto"/>
          <w:szCs w:val="21"/>
        </w:rPr>
      </w:pPr>
      <w:r>
        <w:rPr>
          <w:rFonts w:hint="eastAsia" w:ascii="宋体" w:cs="宋体"/>
          <w:color w:val="auto"/>
          <w:szCs w:val="21"/>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cs="宋体"/>
          <w:b/>
          <w:bCs/>
          <w:color w:val="auto"/>
          <w:szCs w:val="21"/>
        </w:rPr>
        <w:t>否则按无效投标处理</w:t>
      </w:r>
      <w:r>
        <w:rPr>
          <w:rFonts w:hint="eastAsia" w:ascii="宋体" w:cs="宋体"/>
          <w:color w:val="auto"/>
          <w:szCs w:val="21"/>
        </w:rPr>
        <w:t>。如本项目包含的货物属于品目清单内非标注“★”的产品时，应优先采购。</w:t>
      </w:r>
    </w:p>
    <w:p w14:paraId="3FC9AD5C">
      <w:pPr>
        <w:spacing w:line="400" w:lineRule="exact"/>
        <w:ind w:firstLine="424" w:firstLineChars="202"/>
        <w:jc w:val="left"/>
        <w:rPr>
          <w:rFonts w:ascii="宋体" w:cs="宋体"/>
          <w:color w:val="auto"/>
          <w:szCs w:val="21"/>
        </w:rPr>
      </w:pPr>
      <w:r>
        <w:rPr>
          <w:rFonts w:hint="eastAsia" w:ascii="宋体" w:cs="宋体"/>
          <w:color w:val="auto"/>
          <w:szCs w:val="21"/>
        </w:rPr>
        <w:t>（4）根据《关于调整网络安全专用产品安全管理有关事项的公告》（2023 年第 1 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798AFFA1">
      <w:pPr>
        <w:spacing w:line="400" w:lineRule="exact"/>
        <w:ind w:firstLine="426" w:firstLineChars="202"/>
        <w:jc w:val="left"/>
        <w:rPr>
          <w:rFonts w:ascii="宋体" w:cs="宋体"/>
          <w:color w:val="auto"/>
          <w:szCs w:val="21"/>
        </w:rPr>
      </w:pPr>
      <w:r>
        <w:rPr>
          <w:rFonts w:hint="eastAsia" w:ascii="宋体" w:cs="宋体"/>
          <w:b/>
          <w:bCs/>
          <w:color w:val="auto"/>
          <w:szCs w:val="21"/>
        </w:rPr>
        <w:t>2.“实质性要求”是指招标文件中已经指明不满足则投标无效的条款，或者不能负偏离的条款，或者采购需求中带“▲”的条款。</w:t>
      </w:r>
    </w:p>
    <w:p w14:paraId="513692CD">
      <w:pPr>
        <w:spacing w:line="400" w:lineRule="exact"/>
        <w:ind w:firstLine="426" w:firstLineChars="202"/>
        <w:jc w:val="left"/>
        <w:rPr>
          <w:rFonts w:ascii="宋体" w:cs="宋体"/>
          <w:b/>
          <w:bCs/>
          <w:color w:val="auto"/>
          <w:szCs w:val="21"/>
        </w:rPr>
      </w:pPr>
      <w:r>
        <w:rPr>
          <w:rFonts w:hint="eastAsia" w:ascii="宋体" w:cs="宋体"/>
          <w:b/>
          <w:bCs/>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FA65454">
      <w:pPr>
        <w:spacing w:line="400" w:lineRule="exact"/>
        <w:ind w:firstLine="424" w:firstLineChars="202"/>
        <w:jc w:val="left"/>
        <w:rPr>
          <w:rFonts w:ascii="宋体"/>
          <w:color w:val="auto"/>
          <w:szCs w:val="24"/>
        </w:rPr>
      </w:pPr>
      <w:bookmarkStart w:id="19" w:name="_Hlk65055179"/>
      <w:r>
        <w:rPr>
          <w:rFonts w:hint="eastAsia" w:ascii="宋体" w:cs="宋体"/>
          <w:color w:val="auto"/>
          <w:szCs w:val="21"/>
        </w:rPr>
        <w:t>4.</w:t>
      </w:r>
      <w:r>
        <w:rPr>
          <w:rFonts w:hint="eastAsia" w:ascii="宋体"/>
          <w:color w:val="auto"/>
          <w:szCs w:val="24"/>
        </w:rPr>
        <w:t>投标人必须自行为其投标产品侵犯他人的知识产权或者专利成果的行为承担相应法律责任。</w:t>
      </w:r>
      <w:bookmarkEnd w:id="17"/>
      <w:bookmarkEnd w:id="18"/>
      <w:bookmarkEnd w:id="19"/>
    </w:p>
    <w:p w14:paraId="58B23C98">
      <w:pPr>
        <w:spacing w:line="400" w:lineRule="exact"/>
        <w:ind w:firstLine="424" w:firstLineChars="202"/>
        <w:jc w:val="left"/>
        <w:rPr>
          <w:rFonts w:ascii="宋体"/>
          <w:color w:val="auto"/>
          <w:szCs w:val="24"/>
        </w:rPr>
      </w:pPr>
      <w:r>
        <w:rPr>
          <w:rFonts w:hint="eastAsia" w:ascii="宋体" w:cs="宋体"/>
          <w:color w:val="auto"/>
          <w:szCs w:val="21"/>
        </w:rPr>
        <w:t>5.招标文件中所要求提供的证明材料，如为英文文本的请提供中文翻</w:t>
      </w:r>
      <w:r>
        <w:rPr>
          <w:rFonts w:hint="eastAsia" w:ascii="宋体"/>
          <w:color w:val="auto"/>
          <w:szCs w:val="21"/>
        </w:rPr>
        <w:t>译文本。</w:t>
      </w:r>
    </w:p>
    <w:p w14:paraId="7567A8CD">
      <w:pPr>
        <w:suppressAutoHyphens/>
        <w:spacing w:line="400" w:lineRule="exact"/>
        <w:ind w:firstLine="424"/>
        <w:jc w:val="left"/>
        <w:rPr>
          <w:rFonts w:ascii="宋体" w:cs="宋体"/>
          <w:b/>
          <w:bCs/>
          <w:color w:val="auto"/>
          <w:szCs w:val="21"/>
        </w:rPr>
      </w:pPr>
      <w:r>
        <w:rPr>
          <w:rFonts w:hint="eastAsia" w:ascii="宋体"/>
          <w:color w:val="auto"/>
          <w:szCs w:val="21"/>
        </w:rPr>
        <w:t>6.所属行业依照《中小企业划型标准规定》（工信部联企业〔2011〕300号）及《国民经济行业分类》（GB/T4754-2017）的有关规定执行；</w:t>
      </w:r>
      <w:r>
        <w:rPr>
          <w:rFonts w:hint="eastAsia" w:ascii="宋体" w:cs="宋体"/>
          <w:b/>
          <w:bCs/>
          <w:color w:val="auto"/>
          <w:szCs w:val="21"/>
        </w:rPr>
        <w:t>本次采购标的属于：工业。</w:t>
      </w:r>
    </w:p>
    <w:p w14:paraId="70D9349E">
      <w:pPr>
        <w:suppressAutoHyphens/>
        <w:spacing w:line="360" w:lineRule="auto"/>
        <w:ind w:firstLine="424"/>
        <w:jc w:val="left"/>
        <w:rPr>
          <w:rFonts w:ascii="宋体"/>
          <w:color w:val="auto"/>
        </w:rPr>
        <w:sectPr>
          <w:footerReference r:id="rId3" w:type="default"/>
          <w:pgSz w:w="11910" w:h="16840"/>
          <w:pgMar w:top="1520" w:right="1500" w:bottom="1135" w:left="1680" w:header="720" w:footer="720" w:gutter="0"/>
          <w:pgNumType w:fmt="decimal" w:start="1"/>
          <w:cols w:space="720" w:num="1"/>
          <w:docGrid w:linePitch="285" w:charSpace="0"/>
        </w:sectPr>
      </w:pPr>
    </w:p>
    <w:p w14:paraId="148852E6">
      <w:pPr>
        <w:pStyle w:val="2"/>
        <w:spacing w:before="0" w:after="0" w:line="240" w:lineRule="auto"/>
        <w:jc w:val="left"/>
        <w:rPr>
          <w:rFonts w:ascii="宋体"/>
          <w:color w:val="auto"/>
          <w:sz w:val="36"/>
        </w:rPr>
      </w:pPr>
      <w:r>
        <w:rPr>
          <w:rFonts w:hint="eastAsia" w:ascii="宋体"/>
          <w:color w:val="auto"/>
          <w:sz w:val="36"/>
        </w:rPr>
        <w:t>D分标：安图化学发光仪专机专用试剂；采购预算金额：908260.00元</w:t>
      </w:r>
    </w:p>
    <w:tbl>
      <w:tblPr>
        <w:tblStyle w:val="39"/>
        <w:tblW w:w="1416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212"/>
        <w:gridCol w:w="1230"/>
        <w:gridCol w:w="173"/>
        <w:gridCol w:w="2906"/>
        <w:gridCol w:w="2850"/>
        <w:gridCol w:w="919"/>
        <w:gridCol w:w="1406"/>
        <w:gridCol w:w="1144"/>
        <w:gridCol w:w="1706"/>
      </w:tblGrid>
      <w:tr w14:paraId="161D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noWrap/>
            <w:vAlign w:val="center"/>
          </w:tcPr>
          <w:p w14:paraId="665CC511">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序号</w:t>
            </w:r>
          </w:p>
        </w:tc>
        <w:tc>
          <w:tcPr>
            <w:tcW w:w="2615" w:type="dxa"/>
            <w:gridSpan w:val="3"/>
            <w:shd w:val="clear" w:color="auto" w:fill="auto"/>
            <w:vAlign w:val="center"/>
          </w:tcPr>
          <w:p w14:paraId="58AF1603">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商品全名</w:t>
            </w:r>
          </w:p>
        </w:tc>
        <w:tc>
          <w:tcPr>
            <w:tcW w:w="2906" w:type="dxa"/>
            <w:shd w:val="clear" w:color="auto" w:fill="auto"/>
            <w:vAlign w:val="center"/>
          </w:tcPr>
          <w:p w14:paraId="2EC42EC4">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规格</w:t>
            </w:r>
          </w:p>
        </w:tc>
        <w:tc>
          <w:tcPr>
            <w:tcW w:w="2850" w:type="dxa"/>
            <w:shd w:val="clear" w:color="auto" w:fill="auto"/>
            <w:vAlign w:val="center"/>
          </w:tcPr>
          <w:p w14:paraId="6F5FDC2B">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规格技术参数</w:t>
            </w:r>
          </w:p>
        </w:tc>
        <w:tc>
          <w:tcPr>
            <w:tcW w:w="919" w:type="dxa"/>
            <w:shd w:val="clear" w:color="auto" w:fill="auto"/>
            <w:vAlign w:val="center"/>
          </w:tcPr>
          <w:p w14:paraId="10AE4350">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单位</w:t>
            </w:r>
          </w:p>
        </w:tc>
        <w:tc>
          <w:tcPr>
            <w:tcW w:w="1406" w:type="dxa"/>
            <w:shd w:val="clear" w:color="auto" w:fill="auto"/>
            <w:vAlign w:val="center"/>
          </w:tcPr>
          <w:p w14:paraId="5C0073A0">
            <w:pPr>
              <w:widowControl/>
              <w:spacing w:line="400" w:lineRule="exact"/>
              <w:jc w:val="center"/>
              <w:textAlignment w:val="center"/>
              <w:rPr>
                <w:rFonts w:ascii="宋体" w:cs="宋体"/>
                <w:b/>
                <w:bCs/>
                <w:color w:val="auto"/>
                <w:szCs w:val="21"/>
              </w:rPr>
            </w:pPr>
            <w:r>
              <w:rPr>
                <w:rFonts w:hint="eastAsia" w:ascii="宋体" w:cs="宋体"/>
                <w:b/>
                <w:bCs/>
                <w:color w:val="auto"/>
                <w:szCs w:val="21"/>
              </w:rPr>
              <w:t>年需求量</w:t>
            </w:r>
          </w:p>
          <w:p w14:paraId="69A375EB">
            <w:pPr>
              <w:widowControl/>
              <w:spacing w:line="400" w:lineRule="exact"/>
              <w:jc w:val="center"/>
              <w:textAlignment w:val="center"/>
              <w:rPr>
                <w:rFonts w:ascii="宋体" w:cs="宋体"/>
                <w:b/>
                <w:bCs/>
                <w:color w:val="auto"/>
                <w:kern w:val="0"/>
                <w:szCs w:val="21"/>
              </w:rPr>
            </w:pPr>
            <w:r>
              <w:rPr>
                <w:rFonts w:hint="eastAsia" w:ascii="宋体" w:cs="宋体"/>
                <w:b/>
                <w:bCs/>
                <w:color w:val="auto"/>
                <w:szCs w:val="21"/>
              </w:rPr>
              <w:t>（仅供参考）</w:t>
            </w:r>
          </w:p>
        </w:tc>
        <w:tc>
          <w:tcPr>
            <w:tcW w:w="1144" w:type="dxa"/>
            <w:shd w:val="clear" w:color="auto" w:fill="auto"/>
            <w:vAlign w:val="center"/>
          </w:tcPr>
          <w:p w14:paraId="59A28CF8">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最高限制单价</w:t>
            </w:r>
          </w:p>
          <w:p w14:paraId="5C788DEA">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（元）</w:t>
            </w:r>
          </w:p>
        </w:tc>
        <w:tc>
          <w:tcPr>
            <w:tcW w:w="1706" w:type="dxa"/>
            <w:shd w:val="clear" w:color="auto" w:fill="auto"/>
            <w:vAlign w:val="center"/>
          </w:tcPr>
          <w:p w14:paraId="407DA04C">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备注</w:t>
            </w:r>
          </w:p>
        </w:tc>
      </w:tr>
      <w:tr w14:paraId="62DB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2DA9EDB5">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w:t>
            </w:r>
          </w:p>
        </w:tc>
        <w:tc>
          <w:tcPr>
            <w:tcW w:w="2615" w:type="dxa"/>
            <w:gridSpan w:val="3"/>
            <w:shd w:val="clear" w:color="auto" w:fill="auto"/>
            <w:vAlign w:val="center"/>
          </w:tcPr>
          <w:p w14:paraId="6A948ACE">
            <w:pPr>
              <w:pStyle w:val="627"/>
              <w:widowControl/>
              <w:spacing w:line="400" w:lineRule="exact"/>
              <w:jc w:val="center"/>
              <w:textAlignment w:val="center"/>
              <w:rPr>
                <w:rFonts w:ascii="宋体" w:cs="宋体"/>
                <w:color w:val="auto"/>
                <w:kern w:val="0"/>
                <w:szCs w:val="21"/>
              </w:rPr>
            </w:pPr>
            <w:r>
              <w:rPr>
                <w:rFonts w:hint="eastAsia" w:ascii="宋体" w:cs="宋体"/>
                <w:color w:val="auto"/>
                <w:kern w:val="0"/>
                <w:szCs w:val="21"/>
              </w:rPr>
              <w:t>乙型病毒表面抗原/乙肝病毒e抗原/丙型肝炎病毒抗体/人类免疫缺陷病毒抗体/梅毒螺旋体抗体质控液</w:t>
            </w:r>
          </w:p>
        </w:tc>
        <w:tc>
          <w:tcPr>
            <w:tcW w:w="2906" w:type="dxa"/>
            <w:shd w:val="clear" w:color="auto" w:fill="auto"/>
            <w:vAlign w:val="center"/>
          </w:tcPr>
          <w:p w14:paraId="2A131B33">
            <w:pPr>
              <w:pStyle w:val="628"/>
              <w:widowControl/>
              <w:spacing w:line="400" w:lineRule="exact"/>
              <w:jc w:val="left"/>
              <w:textAlignment w:val="center"/>
              <w:rPr>
                <w:rFonts w:ascii="宋体" w:cs="宋体"/>
                <w:color w:val="auto"/>
                <w:kern w:val="0"/>
                <w:szCs w:val="21"/>
              </w:rPr>
            </w:pPr>
            <w:r>
              <w:rPr>
                <w:rFonts w:hint="eastAsia" w:ascii="宋体" w:cs="宋体"/>
                <w:color w:val="auto"/>
                <w:kern w:val="0"/>
                <w:szCs w:val="21"/>
              </w:rPr>
              <w:t>质控液 水平2:3.0mk*6瓶/盒</w:t>
            </w:r>
          </w:p>
        </w:tc>
        <w:tc>
          <w:tcPr>
            <w:tcW w:w="2850" w:type="dxa"/>
            <w:shd w:val="clear" w:color="auto" w:fill="auto"/>
            <w:vAlign w:val="center"/>
          </w:tcPr>
          <w:p w14:paraId="1CAEF72A">
            <w:pPr>
              <w:pStyle w:val="629"/>
              <w:widowControl/>
              <w:spacing w:line="400" w:lineRule="exact"/>
              <w:jc w:val="left"/>
              <w:textAlignment w:val="center"/>
              <w:rPr>
                <w:rFonts w:ascii="宋体" w:cs="宋体"/>
                <w:color w:val="auto"/>
                <w:kern w:val="0"/>
                <w:szCs w:val="21"/>
              </w:rPr>
            </w:pPr>
            <w:r>
              <w:rPr>
                <w:rFonts w:hint="eastAsia" w:ascii="宋体" w:cs="宋体"/>
                <w:color w:val="auto"/>
                <w:kern w:val="0"/>
                <w:szCs w:val="21"/>
              </w:rPr>
              <w:t>质控液 水平2:3.0mk*6瓶/盒</w:t>
            </w:r>
          </w:p>
        </w:tc>
        <w:tc>
          <w:tcPr>
            <w:tcW w:w="919" w:type="dxa"/>
            <w:shd w:val="clear" w:color="auto" w:fill="auto"/>
            <w:vAlign w:val="center"/>
          </w:tcPr>
          <w:p w14:paraId="1E55BA26">
            <w:pPr>
              <w:pStyle w:val="630"/>
              <w:widowControl/>
              <w:spacing w:line="400" w:lineRule="exact"/>
              <w:jc w:val="center"/>
              <w:textAlignment w:val="center"/>
              <w:rPr>
                <w:rFonts w:ascii="宋体" w:cs="宋体"/>
                <w:color w:val="auto"/>
                <w:kern w:val="0"/>
                <w:szCs w:val="21"/>
              </w:rPr>
            </w:pPr>
            <w:r>
              <w:rPr>
                <w:rFonts w:hint="eastAsia" w:ascii="宋体" w:hAnsi="宋体" w:cs="宋体"/>
                <w:color w:val="auto"/>
              </w:rPr>
              <w:t>盒</w:t>
            </w:r>
          </w:p>
        </w:tc>
        <w:tc>
          <w:tcPr>
            <w:tcW w:w="1406" w:type="dxa"/>
            <w:shd w:val="clear" w:color="auto" w:fill="auto"/>
            <w:vAlign w:val="center"/>
          </w:tcPr>
          <w:p w14:paraId="7EBAAB6D">
            <w:pPr>
              <w:pStyle w:val="631"/>
              <w:widowControl/>
              <w:spacing w:line="400" w:lineRule="exact"/>
              <w:jc w:val="center"/>
              <w:textAlignment w:val="center"/>
              <w:rPr>
                <w:rFonts w:ascii="宋体" w:cs="宋体"/>
                <w:color w:val="auto"/>
                <w:kern w:val="0"/>
                <w:szCs w:val="21"/>
              </w:rPr>
            </w:pPr>
            <w:r>
              <w:rPr>
                <w:rFonts w:hint="eastAsia" w:ascii="宋体" w:cs="宋体"/>
                <w:color w:val="auto"/>
                <w:kern w:val="0"/>
                <w:szCs w:val="21"/>
              </w:rPr>
              <w:t>6.00</w:t>
            </w:r>
          </w:p>
        </w:tc>
        <w:tc>
          <w:tcPr>
            <w:tcW w:w="1144" w:type="dxa"/>
            <w:shd w:val="clear" w:color="auto" w:fill="auto"/>
            <w:vAlign w:val="center"/>
          </w:tcPr>
          <w:p w14:paraId="1430451C">
            <w:pPr>
              <w:pStyle w:val="632"/>
              <w:widowControl/>
              <w:spacing w:line="400" w:lineRule="exact"/>
              <w:jc w:val="center"/>
              <w:textAlignment w:val="center"/>
              <w:rPr>
                <w:rFonts w:ascii="宋体" w:cs="宋体"/>
                <w:color w:val="auto"/>
                <w:kern w:val="0"/>
                <w:szCs w:val="21"/>
              </w:rPr>
            </w:pPr>
            <w:r>
              <w:rPr>
                <w:rFonts w:hint="eastAsia" w:ascii="宋体" w:cs="宋体"/>
                <w:color w:val="auto"/>
                <w:kern w:val="0"/>
                <w:szCs w:val="21"/>
              </w:rPr>
              <w:t>4320.00</w:t>
            </w:r>
          </w:p>
        </w:tc>
        <w:tc>
          <w:tcPr>
            <w:tcW w:w="1706" w:type="dxa"/>
            <w:shd w:val="clear" w:color="auto" w:fill="auto"/>
            <w:vAlign w:val="center"/>
          </w:tcPr>
          <w:p w14:paraId="0F468D3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207D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B87863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w:t>
            </w:r>
          </w:p>
        </w:tc>
        <w:tc>
          <w:tcPr>
            <w:tcW w:w="2615" w:type="dxa"/>
            <w:gridSpan w:val="3"/>
            <w:shd w:val="clear" w:color="auto" w:fill="auto"/>
            <w:vAlign w:val="center"/>
          </w:tcPr>
          <w:p w14:paraId="3B8F0D3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乙肝表面抗体/乙肝e抗体/乙肝核心抗体/人类免疫缺陷病毒抗原质控液</w:t>
            </w:r>
          </w:p>
        </w:tc>
        <w:tc>
          <w:tcPr>
            <w:tcW w:w="2906" w:type="dxa"/>
            <w:shd w:val="clear" w:color="auto" w:fill="auto"/>
            <w:vAlign w:val="center"/>
          </w:tcPr>
          <w:p w14:paraId="5B382A30">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水平2:3.0ml*6/盒</w:t>
            </w:r>
          </w:p>
        </w:tc>
        <w:tc>
          <w:tcPr>
            <w:tcW w:w="2850" w:type="dxa"/>
            <w:shd w:val="clear" w:color="auto" w:fill="auto"/>
            <w:vAlign w:val="center"/>
          </w:tcPr>
          <w:p w14:paraId="12A4B30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水平2:3.0ml*6/盒</w:t>
            </w:r>
          </w:p>
        </w:tc>
        <w:tc>
          <w:tcPr>
            <w:tcW w:w="919" w:type="dxa"/>
            <w:shd w:val="clear" w:color="auto" w:fill="auto"/>
            <w:vAlign w:val="center"/>
          </w:tcPr>
          <w:p w14:paraId="68D8117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19BBD1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5.00</w:t>
            </w:r>
          </w:p>
        </w:tc>
        <w:tc>
          <w:tcPr>
            <w:tcW w:w="1144" w:type="dxa"/>
            <w:shd w:val="clear" w:color="auto" w:fill="auto"/>
            <w:vAlign w:val="center"/>
          </w:tcPr>
          <w:p w14:paraId="23B0D8D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4320.00</w:t>
            </w:r>
          </w:p>
        </w:tc>
        <w:tc>
          <w:tcPr>
            <w:tcW w:w="1706" w:type="dxa"/>
            <w:shd w:val="clear" w:color="auto" w:fill="auto"/>
            <w:vAlign w:val="center"/>
          </w:tcPr>
          <w:p w14:paraId="26F4500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954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1CD3E01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w:t>
            </w:r>
          </w:p>
        </w:tc>
        <w:tc>
          <w:tcPr>
            <w:tcW w:w="2615" w:type="dxa"/>
            <w:gridSpan w:val="3"/>
            <w:shd w:val="clear" w:color="auto" w:fill="auto"/>
            <w:vAlign w:val="center"/>
          </w:tcPr>
          <w:p w14:paraId="075B1780">
            <w:pPr>
              <w:pStyle w:val="633"/>
              <w:widowControl/>
              <w:spacing w:line="400" w:lineRule="exact"/>
              <w:jc w:val="center"/>
              <w:textAlignment w:val="center"/>
              <w:rPr>
                <w:rFonts w:ascii="宋体" w:cs="宋体"/>
                <w:color w:val="auto"/>
                <w:kern w:val="0"/>
                <w:szCs w:val="21"/>
              </w:rPr>
            </w:pPr>
            <w:r>
              <w:rPr>
                <w:rFonts w:hint="eastAsia" w:ascii="宋体" w:cs="宋体"/>
                <w:color w:val="auto"/>
                <w:kern w:val="0"/>
                <w:szCs w:val="21"/>
              </w:rPr>
              <w:t>肿瘤标志物质控品II（水平II）</w:t>
            </w:r>
          </w:p>
        </w:tc>
        <w:tc>
          <w:tcPr>
            <w:tcW w:w="2906" w:type="dxa"/>
            <w:shd w:val="clear" w:color="auto" w:fill="auto"/>
            <w:vAlign w:val="center"/>
          </w:tcPr>
          <w:p w14:paraId="3C3DE669">
            <w:pPr>
              <w:pStyle w:val="634"/>
              <w:widowControl/>
              <w:spacing w:line="400" w:lineRule="exact"/>
              <w:jc w:val="left"/>
              <w:textAlignment w:val="center"/>
              <w:rPr>
                <w:rFonts w:ascii="宋体" w:cs="宋体"/>
                <w:color w:val="auto"/>
                <w:kern w:val="0"/>
                <w:szCs w:val="21"/>
              </w:rPr>
            </w:pPr>
            <w:r>
              <w:rPr>
                <w:rFonts w:hint="eastAsia" w:ascii="宋体" w:cs="宋体"/>
                <w:color w:val="auto"/>
                <w:kern w:val="0"/>
                <w:szCs w:val="21"/>
              </w:rPr>
              <w:t>II 6瓶/盒，3.0ml/瓶，水平2</w:t>
            </w:r>
          </w:p>
        </w:tc>
        <w:tc>
          <w:tcPr>
            <w:tcW w:w="2850" w:type="dxa"/>
            <w:shd w:val="clear" w:color="auto" w:fill="auto"/>
            <w:vAlign w:val="center"/>
          </w:tcPr>
          <w:p w14:paraId="578F1486">
            <w:pPr>
              <w:pStyle w:val="635"/>
              <w:widowControl/>
              <w:spacing w:line="400" w:lineRule="exact"/>
              <w:jc w:val="left"/>
              <w:textAlignment w:val="center"/>
              <w:rPr>
                <w:rFonts w:ascii="宋体" w:cs="宋体"/>
                <w:color w:val="auto"/>
                <w:kern w:val="0"/>
                <w:szCs w:val="21"/>
              </w:rPr>
            </w:pPr>
            <w:r>
              <w:rPr>
                <w:rFonts w:hint="eastAsia" w:ascii="宋体" w:cs="宋体"/>
                <w:color w:val="auto"/>
                <w:kern w:val="0"/>
                <w:szCs w:val="21"/>
              </w:rPr>
              <w:t>II 6瓶/盒，3.0ml/瓶，水平2</w:t>
            </w:r>
          </w:p>
        </w:tc>
        <w:tc>
          <w:tcPr>
            <w:tcW w:w="919" w:type="dxa"/>
            <w:shd w:val="clear" w:color="auto" w:fill="auto"/>
            <w:vAlign w:val="center"/>
          </w:tcPr>
          <w:p w14:paraId="5E3FF3AB">
            <w:pPr>
              <w:pStyle w:val="636"/>
              <w:widowControl/>
              <w:spacing w:line="400" w:lineRule="exact"/>
              <w:jc w:val="center"/>
              <w:textAlignment w:val="center"/>
              <w:rPr>
                <w:rFonts w:ascii="宋体" w:cs="宋体"/>
                <w:color w:val="auto"/>
                <w:kern w:val="0"/>
                <w:szCs w:val="21"/>
              </w:rPr>
            </w:pPr>
            <w:r>
              <w:rPr>
                <w:rFonts w:hint="eastAsia" w:ascii="宋体" w:hAnsi="宋体" w:cs="宋体"/>
                <w:color w:val="auto"/>
              </w:rPr>
              <w:t>盒</w:t>
            </w:r>
          </w:p>
        </w:tc>
        <w:tc>
          <w:tcPr>
            <w:tcW w:w="1406" w:type="dxa"/>
            <w:shd w:val="clear" w:color="auto" w:fill="auto"/>
            <w:vAlign w:val="center"/>
          </w:tcPr>
          <w:p w14:paraId="7E2849CA">
            <w:pPr>
              <w:pStyle w:val="637"/>
              <w:widowControl/>
              <w:spacing w:line="400" w:lineRule="exact"/>
              <w:jc w:val="center"/>
              <w:textAlignment w:val="center"/>
              <w:rPr>
                <w:rFonts w:ascii="宋体" w:cs="宋体"/>
                <w:color w:val="auto"/>
                <w:kern w:val="0"/>
                <w:szCs w:val="21"/>
              </w:rPr>
            </w:pPr>
            <w:r>
              <w:rPr>
                <w:rFonts w:hint="eastAsia" w:ascii="宋体" w:cs="宋体"/>
                <w:color w:val="auto"/>
                <w:kern w:val="0"/>
                <w:szCs w:val="21"/>
              </w:rPr>
              <w:t>6.00</w:t>
            </w:r>
          </w:p>
        </w:tc>
        <w:tc>
          <w:tcPr>
            <w:tcW w:w="1144" w:type="dxa"/>
            <w:shd w:val="clear" w:color="auto" w:fill="auto"/>
            <w:vAlign w:val="center"/>
          </w:tcPr>
          <w:p w14:paraId="0B17D433">
            <w:pPr>
              <w:pStyle w:val="638"/>
              <w:widowControl/>
              <w:spacing w:line="400" w:lineRule="exact"/>
              <w:jc w:val="center"/>
              <w:textAlignment w:val="center"/>
              <w:rPr>
                <w:rFonts w:ascii="宋体" w:cs="宋体"/>
                <w:color w:val="auto"/>
                <w:kern w:val="0"/>
                <w:szCs w:val="21"/>
              </w:rPr>
            </w:pPr>
            <w:r>
              <w:rPr>
                <w:rFonts w:hint="eastAsia" w:ascii="宋体" w:cs="宋体"/>
                <w:color w:val="auto"/>
                <w:kern w:val="0"/>
                <w:szCs w:val="21"/>
              </w:rPr>
              <w:t>10440.00</w:t>
            </w:r>
          </w:p>
        </w:tc>
        <w:tc>
          <w:tcPr>
            <w:tcW w:w="1706" w:type="dxa"/>
            <w:shd w:val="clear" w:color="auto" w:fill="auto"/>
            <w:vAlign w:val="center"/>
          </w:tcPr>
          <w:p w14:paraId="47346494">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163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5553CC7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4</w:t>
            </w:r>
          </w:p>
        </w:tc>
        <w:tc>
          <w:tcPr>
            <w:tcW w:w="2615" w:type="dxa"/>
            <w:gridSpan w:val="3"/>
            <w:shd w:val="clear" w:color="auto" w:fill="auto"/>
            <w:vAlign w:val="center"/>
          </w:tcPr>
          <w:p w14:paraId="69496B8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乙型肝炎病毒表面抗体检测试剂盒（磁微粒化学发光法）</w:t>
            </w:r>
          </w:p>
        </w:tc>
        <w:tc>
          <w:tcPr>
            <w:tcW w:w="2906" w:type="dxa"/>
            <w:shd w:val="clear" w:color="auto" w:fill="auto"/>
            <w:vAlign w:val="center"/>
          </w:tcPr>
          <w:p w14:paraId="6C9931CF">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2850" w:type="dxa"/>
            <w:shd w:val="clear" w:color="auto" w:fill="auto"/>
            <w:vAlign w:val="center"/>
          </w:tcPr>
          <w:p w14:paraId="43E703D6">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919" w:type="dxa"/>
            <w:shd w:val="clear" w:color="auto" w:fill="auto"/>
            <w:vAlign w:val="center"/>
          </w:tcPr>
          <w:p w14:paraId="35EE024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797785D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00EAF96C">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350.00</w:t>
            </w:r>
          </w:p>
        </w:tc>
        <w:tc>
          <w:tcPr>
            <w:tcW w:w="1706" w:type="dxa"/>
            <w:shd w:val="clear" w:color="auto" w:fill="auto"/>
            <w:vAlign w:val="center"/>
          </w:tcPr>
          <w:p w14:paraId="5FD825B7">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72A4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192B078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5</w:t>
            </w:r>
          </w:p>
        </w:tc>
        <w:tc>
          <w:tcPr>
            <w:tcW w:w="2615" w:type="dxa"/>
            <w:gridSpan w:val="3"/>
            <w:shd w:val="clear" w:color="auto" w:fill="auto"/>
            <w:vAlign w:val="center"/>
          </w:tcPr>
          <w:p w14:paraId="049ED48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反应杯</w:t>
            </w:r>
          </w:p>
        </w:tc>
        <w:tc>
          <w:tcPr>
            <w:tcW w:w="2906" w:type="dxa"/>
            <w:shd w:val="clear" w:color="auto" w:fill="auto"/>
            <w:vAlign w:val="center"/>
          </w:tcPr>
          <w:p w14:paraId="699C7848">
            <w:pPr>
              <w:pStyle w:val="442"/>
              <w:autoSpaceDN w:val="0"/>
              <w:spacing w:line="400" w:lineRule="exact"/>
              <w:jc w:val="left"/>
              <w:rPr>
                <w:rFonts w:ascii="宋体" w:cs="宋体"/>
                <w:color w:val="auto"/>
                <w:kern w:val="0"/>
                <w:szCs w:val="21"/>
              </w:rPr>
            </w:pPr>
            <w:r>
              <w:rPr>
                <w:rFonts w:hint="eastAsia" w:ascii="宋体" w:cs="宋体"/>
                <w:color w:val="auto"/>
                <w:kern w:val="0"/>
                <w:szCs w:val="21"/>
              </w:rPr>
              <w:t>1000个/包</w:t>
            </w:r>
          </w:p>
          <w:p w14:paraId="72A7A2D7">
            <w:pPr>
              <w:widowControl/>
              <w:spacing w:line="400" w:lineRule="exact"/>
              <w:jc w:val="left"/>
              <w:textAlignment w:val="center"/>
              <w:rPr>
                <w:rFonts w:ascii="宋体" w:cs="宋体"/>
                <w:color w:val="auto"/>
                <w:kern w:val="0"/>
                <w:szCs w:val="21"/>
              </w:rPr>
            </w:pPr>
          </w:p>
        </w:tc>
        <w:tc>
          <w:tcPr>
            <w:tcW w:w="2850" w:type="dxa"/>
            <w:shd w:val="clear" w:color="auto" w:fill="auto"/>
            <w:vAlign w:val="center"/>
          </w:tcPr>
          <w:p w14:paraId="1B0C0698">
            <w:pPr>
              <w:pStyle w:val="442"/>
              <w:autoSpaceDN w:val="0"/>
              <w:spacing w:line="400" w:lineRule="exact"/>
              <w:jc w:val="left"/>
              <w:rPr>
                <w:rFonts w:ascii="宋体" w:cs="宋体"/>
                <w:color w:val="auto"/>
                <w:kern w:val="0"/>
                <w:szCs w:val="21"/>
              </w:rPr>
            </w:pPr>
            <w:r>
              <w:rPr>
                <w:rFonts w:hint="eastAsia" w:ascii="宋体" w:cs="宋体"/>
                <w:color w:val="auto"/>
                <w:kern w:val="0"/>
                <w:szCs w:val="21"/>
              </w:rPr>
              <w:t>1000个/包</w:t>
            </w:r>
          </w:p>
          <w:p w14:paraId="5D389CDA">
            <w:pPr>
              <w:widowControl/>
              <w:spacing w:line="400" w:lineRule="exact"/>
              <w:jc w:val="left"/>
              <w:textAlignment w:val="center"/>
              <w:rPr>
                <w:rFonts w:ascii="宋体" w:cs="宋体"/>
                <w:color w:val="auto"/>
                <w:kern w:val="0"/>
                <w:szCs w:val="21"/>
              </w:rPr>
            </w:pPr>
          </w:p>
        </w:tc>
        <w:tc>
          <w:tcPr>
            <w:tcW w:w="919" w:type="dxa"/>
            <w:shd w:val="clear" w:color="auto" w:fill="auto"/>
            <w:vAlign w:val="center"/>
          </w:tcPr>
          <w:p w14:paraId="678E95F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包</w:t>
            </w:r>
          </w:p>
        </w:tc>
        <w:tc>
          <w:tcPr>
            <w:tcW w:w="1406" w:type="dxa"/>
            <w:shd w:val="clear" w:color="auto" w:fill="auto"/>
            <w:vAlign w:val="center"/>
          </w:tcPr>
          <w:p w14:paraId="72A237F5">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60.00</w:t>
            </w:r>
          </w:p>
        </w:tc>
        <w:tc>
          <w:tcPr>
            <w:tcW w:w="1144" w:type="dxa"/>
            <w:shd w:val="clear" w:color="auto" w:fill="auto"/>
            <w:vAlign w:val="center"/>
          </w:tcPr>
          <w:p w14:paraId="0041270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400.00</w:t>
            </w:r>
          </w:p>
        </w:tc>
        <w:tc>
          <w:tcPr>
            <w:tcW w:w="1706" w:type="dxa"/>
            <w:shd w:val="clear" w:color="auto" w:fill="auto"/>
            <w:vAlign w:val="center"/>
          </w:tcPr>
          <w:p w14:paraId="4A0A37AA">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C77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A3DBF1D">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6</w:t>
            </w:r>
          </w:p>
        </w:tc>
        <w:tc>
          <w:tcPr>
            <w:tcW w:w="2615" w:type="dxa"/>
            <w:gridSpan w:val="3"/>
            <w:shd w:val="clear" w:color="auto" w:fill="auto"/>
            <w:vAlign w:val="center"/>
          </w:tcPr>
          <w:p w14:paraId="4234377D">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系统清洗液</w:t>
            </w:r>
          </w:p>
        </w:tc>
        <w:tc>
          <w:tcPr>
            <w:tcW w:w="2906" w:type="dxa"/>
            <w:shd w:val="clear" w:color="auto" w:fill="auto"/>
            <w:vAlign w:val="center"/>
          </w:tcPr>
          <w:p w14:paraId="74A4B4E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10ml*12瓶/盒</w:t>
            </w:r>
          </w:p>
        </w:tc>
        <w:tc>
          <w:tcPr>
            <w:tcW w:w="2850" w:type="dxa"/>
            <w:shd w:val="clear" w:color="auto" w:fill="auto"/>
            <w:vAlign w:val="center"/>
          </w:tcPr>
          <w:p w14:paraId="680B9FF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10ml*12瓶/盒</w:t>
            </w:r>
          </w:p>
        </w:tc>
        <w:tc>
          <w:tcPr>
            <w:tcW w:w="919" w:type="dxa"/>
            <w:shd w:val="clear" w:color="auto" w:fill="auto"/>
            <w:vAlign w:val="center"/>
          </w:tcPr>
          <w:p w14:paraId="6583E84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29AABA5">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18.00</w:t>
            </w:r>
          </w:p>
        </w:tc>
        <w:tc>
          <w:tcPr>
            <w:tcW w:w="1144" w:type="dxa"/>
            <w:shd w:val="clear" w:color="auto" w:fill="auto"/>
            <w:vAlign w:val="center"/>
          </w:tcPr>
          <w:p w14:paraId="442E293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1600.00</w:t>
            </w:r>
          </w:p>
        </w:tc>
        <w:tc>
          <w:tcPr>
            <w:tcW w:w="1706" w:type="dxa"/>
            <w:shd w:val="clear" w:color="auto" w:fill="auto"/>
            <w:vAlign w:val="center"/>
          </w:tcPr>
          <w:p w14:paraId="6F4C775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87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6F1791E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7</w:t>
            </w:r>
          </w:p>
        </w:tc>
        <w:tc>
          <w:tcPr>
            <w:tcW w:w="2615" w:type="dxa"/>
            <w:gridSpan w:val="3"/>
            <w:shd w:val="clear" w:color="auto" w:fill="auto"/>
            <w:vAlign w:val="center"/>
          </w:tcPr>
          <w:p w14:paraId="010A7C94">
            <w:pPr>
              <w:pStyle w:val="639"/>
              <w:widowControl/>
              <w:spacing w:line="400" w:lineRule="exact"/>
              <w:jc w:val="center"/>
              <w:textAlignment w:val="center"/>
              <w:rPr>
                <w:rFonts w:ascii="宋体" w:cs="宋体"/>
                <w:color w:val="auto"/>
                <w:kern w:val="0"/>
                <w:szCs w:val="21"/>
              </w:rPr>
            </w:pPr>
            <w:r>
              <w:rPr>
                <w:rFonts w:hint="eastAsia" w:ascii="宋体" w:cs="宋体"/>
                <w:color w:val="auto"/>
                <w:kern w:val="0"/>
                <w:szCs w:val="21"/>
              </w:rPr>
              <w:t>清洗液</w:t>
            </w:r>
          </w:p>
        </w:tc>
        <w:tc>
          <w:tcPr>
            <w:tcW w:w="2906" w:type="dxa"/>
            <w:shd w:val="clear" w:color="auto" w:fill="auto"/>
            <w:vAlign w:val="center"/>
          </w:tcPr>
          <w:p w14:paraId="28211459">
            <w:pPr>
              <w:pStyle w:val="640"/>
              <w:widowControl/>
              <w:spacing w:line="400" w:lineRule="exact"/>
              <w:jc w:val="left"/>
              <w:textAlignment w:val="center"/>
              <w:rPr>
                <w:rFonts w:ascii="宋体" w:cs="宋体"/>
                <w:color w:val="auto"/>
                <w:kern w:val="0"/>
                <w:szCs w:val="21"/>
              </w:rPr>
            </w:pPr>
            <w:r>
              <w:rPr>
                <w:rFonts w:hint="eastAsia" w:ascii="宋体" w:cs="宋体"/>
                <w:color w:val="auto"/>
                <w:kern w:val="0"/>
                <w:szCs w:val="21"/>
              </w:rPr>
              <w:t>500ml*4瓶/盒</w:t>
            </w:r>
          </w:p>
        </w:tc>
        <w:tc>
          <w:tcPr>
            <w:tcW w:w="2850" w:type="dxa"/>
            <w:shd w:val="clear" w:color="auto" w:fill="auto"/>
            <w:vAlign w:val="center"/>
          </w:tcPr>
          <w:p w14:paraId="5BCC2E75">
            <w:pPr>
              <w:pStyle w:val="641"/>
              <w:widowControl/>
              <w:spacing w:line="400" w:lineRule="exact"/>
              <w:jc w:val="left"/>
              <w:textAlignment w:val="center"/>
              <w:rPr>
                <w:rFonts w:ascii="宋体" w:cs="宋体"/>
                <w:color w:val="auto"/>
                <w:kern w:val="0"/>
                <w:szCs w:val="21"/>
              </w:rPr>
            </w:pPr>
            <w:r>
              <w:rPr>
                <w:rFonts w:hint="eastAsia" w:ascii="宋体" w:cs="宋体"/>
                <w:color w:val="auto"/>
                <w:kern w:val="0"/>
                <w:szCs w:val="21"/>
              </w:rPr>
              <w:t>500ml*4瓶/盒</w:t>
            </w:r>
          </w:p>
        </w:tc>
        <w:tc>
          <w:tcPr>
            <w:tcW w:w="919" w:type="dxa"/>
            <w:shd w:val="clear" w:color="auto" w:fill="auto"/>
            <w:vAlign w:val="center"/>
          </w:tcPr>
          <w:p w14:paraId="76BF2375">
            <w:pPr>
              <w:pStyle w:val="642"/>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B0D9344">
            <w:pPr>
              <w:pStyle w:val="643"/>
              <w:widowControl/>
              <w:spacing w:line="400" w:lineRule="exact"/>
              <w:jc w:val="center"/>
              <w:textAlignment w:val="center"/>
              <w:rPr>
                <w:rFonts w:ascii="宋体" w:cs="宋体"/>
                <w:color w:val="auto"/>
                <w:kern w:val="0"/>
                <w:szCs w:val="21"/>
              </w:rPr>
            </w:pPr>
            <w:r>
              <w:rPr>
                <w:rFonts w:hint="eastAsia" w:ascii="宋体" w:cs="宋体"/>
                <w:color w:val="auto"/>
                <w:kern w:val="0"/>
                <w:szCs w:val="21"/>
              </w:rPr>
              <w:t>20.00</w:t>
            </w:r>
          </w:p>
        </w:tc>
        <w:tc>
          <w:tcPr>
            <w:tcW w:w="1144" w:type="dxa"/>
            <w:shd w:val="clear" w:color="auto" w:fill="auto"/>
            <w:vAlign w:val="center"/>
          </w:tcPr>
          <w:p w14:paraId="2075296E">
            <w:pPr>
              <w:pStyle w:val="644"/>
              <w:widowControl/>
              <w:spacing w:line="400" w:lineRule="exact"/>
              <w:jc w:val="center"/>
              <w:textAlignment w:val="center"/>
              <w:rPr>
                <w:rFonts w:ascii="宋体" w:cs="宋体"/>
                <w:color w:val="auto"/>
                <w:kern w:val="0"/>
                <w:szCs w:val="21"/>
              </w:rPr>
            </w:pPr>
            <w:r>
              <w:rPr>
                <w:rFonts w:hint="eastAsia" w:ascii="宋体" w:cs="宋体"/>
                <w:color w:val="auto"/>
                <w:kern w:val="0"/>
                <w:szCs w:val="21"/>
              </w:rPr>
              <w:t>1600.00</w:t>
            </w:r>
          </w:p>
        </w:tc>
        <w:tc>
          <w:tcPr>
            <w:tcW w:w="1706" w:type="dxa"/>
            <w:shd w:val="clear" w:color="auto" w:fill="auto"/>
            <w:vAlign w:val="center"/>
          </w:tcPr>
          <w:p w14:paraId="573F771B">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46E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14728DD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8</w:t>
            </w:r>
          </w:p>
        </w:tc>
        <w:tc>
          <w:tcPr>
            <w:tcW w:w="2615" w:type="dxa"/>
            <w:gridSpan w:val="3"/>
            <w:shd w:val="clear" w:color="auto" w:fill="auto"/>
            <w:vAlign w:val="center"/>
          </w:tcPr>
          <w:p w14:paraId="4C5FCEF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乙型肝炎病毒表面抗原检测试剂盒（磁微粒化学发光法）</w:t>
            </w:r>
          </w:p>
        </w:tc>
        <w:tc>
          <w:tcPr>
            <w:tcW w:w="2906" w:type="dxa"/>
            <w:shd w:val="clear" w:color="auto" w:fill="auto"/>
            <w:vAlign w:val="center"/>
          </w:tcPr>
          <w:p w14:paraId="342876E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2850" w:type="dxa"/>
            <w:shd w:val="clear" w:color="auto" w:fill="auto"/>
            <w:vAlign w:val="center"/>
          </w:tcPr>
          <w:p w14:paraId="7509992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919" w:type="dxa"/>
            <w:shd w:val="clear" w:color="auto" w:fill="auto"/>
            <w:vAlign w:val="center"/>
          </w:tcPr>
          <w:p w14:paraId="2F4019B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31B50F1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100.00</w:t>
            </w:r>
          </w:p>
        </w:tc>
        <w:tc>
          <w:tcPr>
            <w:tcW w:w="1144" w:type="dxa"/>
            <w:shd w:val="clear" w:color="auto" w:fill="auto"/>
            <w:vAlign w:val="center"/>
          </w:tcPr>
          <w:p w14:paraId="06B509E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350.00</w:t>
            </w:r>
          </w:p>
        </w:tc>
        <w:tc>
          <w:tcPr>
            <w:tcW w:w="1706" w:type="dxa"/>
            <w:shd w:val="clear" w:color="auto" w:fill="auto"/>
            <w:vAlign w:val="center"/>
          </w:tcPr>
          <w:p w14:paraId="6D7F4C1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1ED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692754E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9</w:t>
            </w:r>
          </w:p>
        </w:tc>
        <w:tc>
          <w:tcPr>
            <w:tcW w:w="2615" w:type="dxa"/>
            <w:gridSpan w:val="3"/>
            <w:shd w:val="clear" w:color="auto" w:fill="auto"/>
            <w:vAlign w:val="center"/>
          </w:tcPr>
          <w:p w14:paraId="481380F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梅毒螺旋体抗体检测试剂盒（磁微粒化学发光法）</w:t>
            </w:r>
          </w:p>
        </w:tc>
        <w:tc>
          <w:tcPr>
            <w:tcW w:w="2906" w:type="dxa"/>
            <w:shd w:val="clear" w:color="auto" w:fill="auto"/>
            <w:vAlign w:val="center"/>
          </w:tcPr>
          <w:p w14:paraId="4962E2D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7A6609C4">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417B681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1E7607E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0954AB7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572.00</w:t>
            </w:r>
          </w:p>
        </w:tc>
        <w:tc>
          <w:tcPr>
            <w:tcW w:w="1706" w:type="dxa"/>
            <w:shd w:val="clear" w:color="auto" w:fill="auto"/>
            <w:vAlign w:val="center"/>
          </w:tcPr>
          <w:p w14:paraId="3D02C9A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EDC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1A29EBD1">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10</w:t>
            </w:r>
          </w:p>
        </w:tc>
        <w:tc>
          <w:tcPr>
            <w:tcW w:w="2615" w:type="dxa"/>
            <w:gridSpan w:val="3"/>
            <w:shd w:val="clear" w:color="auto" w:fill="auto"/>
            <w:vAlign w:val="center"/>
          </w:tcPr>
          <w:p w14:paraId="5A29946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乙型肝炎病毒e抗原检测试剂盒（磁微粒化学发光法）</w:t>
            </w:r>
          </w:p>
        </w:tc>
        <w:tc>
          <w:tcPr>
            <w:tcW w:w="2906" w:type="dxa"/>
            <w:shd w:val="clear" w:color="auto" w:fill="auto"/>
            <w:vAlign w:val="center"/>
          </w:tcPr>
          <w:p w14:paraId="35D4190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2850" w:type="dxa"/>
            <w:shd w:val="clear" w:color="auto" w:fill="auto"/>
            <w:vAlign w:val="center"/>
          </w:tcPr>
          <w:p w14:paraId="15F7E695">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919" w:type="dxa"/>
            <w:shd w:val="clear" w:color="auto" w:fill="auto"/>
            <w:vAlign w:val="center"/>
          </w:tcPr>
          <w:p w14:paraId="776EA5D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36E5CFD1">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1453B89D">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350.00</w:t>
            </w:r>
          </w:p>
        </w:tc>
        <w:tc>
          <w:tcPr>
            <w:tcW w:w="1706" w:type="dxa"/>
            <w:shd w:val="clear" w:color="auto" w:fill="auto"/>
            <w:vAlign w:val="center"/>
          </w:tcPr>
          <w:p w14:paraId="27B177FB">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6C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CDC145C">
            <w:pPr>
              <w:widowControl/>
              <w:spacing w:line="400" w:lineRule="exact"/>
              <w:jc w:val="center"/>
              <w:textAlignment w:val="center"/>
              <w:rPr>
                <w:rFonts w:ascii="宋体" w:cs="宋体"/>
                <w:color w:val="auto"/>
                <w:szCs w:val="21"/>
              </w:rPr>
            </w:pPr>
            <w:r>
              <w:rPr>
                <w:rFonts w:hint="eastAsia" w:ascii="宋体" w:cs="宋体"/>
                <w:color w:val="auto"/>
                <w:kern w:val="0"/>
                <w:szCs w:val="21"/>
              </w:rPr>
              <w:t>11</w:t>
            </w:r>
          </w:p>
        </w:tc>
        <w:tc>
          <w:tcPr>
            <w:tcW w:w="2615" w:type="dxa"/>
            <w:gridSpan w:val="3"/>
            <w:shd w:val="clear" w:color="auto" w:fill="auto"/>
            <w:vAlign w:val="center"/>
          </w:tcPr>
          <w:p w14:paraId="43062647">
            <w:pPr>
              <w:widowControl/>
              <w:spacing w:line="400" w:lineRule="exact"/>
              <w:jc w:val="center"/>
              <w:textAlignment w:val="center"/>
              <w:rPr>
                <w:rFonts w:ascii="宋体" w:cs="宋体"/>
                <w:color w:val="auto"/>
                <w:szCs w:val="21"/>
              </w:rPr>
            </w:pPr>
            <w:r>
              <w:rPr>
                <w:rFonts w:hint="eastAsia" w:ascii="宋体" w:cs="宋体"/>
                <w:color w:val="auto"/>
                <w:kern w:val="0"/>
                <w:szCs w:val="21"/>
              </w:rPr>
              <w:t>乙型肝炎病毒e抗体检测试剂盒（磁微粒化学发光法）</w:t>
            </w:r>
          </w:p>
        </w:tc>
        <w:tc>
          <w:tcPr>
            <w:tcW w:w="2906" w:type="dxa"/>
            <w:shd w:val="clear" w:color="auto" w:fill="auto"/>
            <w:vAlign w:val="center"/>
          </w:tcPr>
          <w:p w14:paraId="3AAEDAB9">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2850" w:type="dxa"/>
            <w:shd w:val="clear" w:color="auto" w:fill="auto"/>
            <w:vAlign w:val="center"/>
          </w:tcPr>
          <w:p w14:paraId="33D85F2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919" w:type="dxa"/>
            <w:shd w:val="clear" w:color="auto" w:fill="auto"/>
            <w:vAlign w:val="center"/>
          </w:tcPr>
          <w:p w14:paraId="25DB05C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465D647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40A1624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350.00</w:t>
            </w:r>
          </w:p>
        </w:tc>
        <w:tc>
          <w:tcPr>
            <w:tcW w:w="1706" w:type="dxa"/>
            <w:shd w:val="clear" w:color="auto" w:fill="auto"/>
            <w:vAlign w:val="center"/>
          </w:tcPr>
          <w:p w14:paraId="402AC729">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2F25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573F9C3">
            <w:pPr>
              <w:widowControl/>
              <w:spacing w:line="400" w:lineRule="exact"/>
              <w:jc w:val="center"/>
              <w:textAlignment w:val="center"/>
              <w:rPr>
                <w:rFonts w:ascii="宋体" w:cs="宋体"/>
                <w:color w:val="auto"/>
                <w:szCs w:val="21"/>
              </w:rPr>
            </w:pPr>
            <w:r>
              <w:rPr>
                <w:rFonts w:hint="eastAsia" w:ascii="宋体" w:cs="宋体"/>
                <w:color w:val="auto"/>
                <w:kern w:val="0"/>
                <w:szCs w:val="21"/>
              </w:rPr>
              <w:t>12</w:t>
            </w:r>
          </w:p>
        </w:tc>
        <w:tc>
          <w:tcPr>
            <w:tcW w:w="2615" w:type="dxa"/>
            <w:gridSpan w:val="3"/>
            <w:shd w:val="clear" w:color="auto" w:fill="auto"/>
            <w:vAlign w:val="center"/>
          </w:tcPr>
          <w:p w14:paraId="09B070AF">
            <w:pPr>
              <w:widowControl/>
              <w:spacing w:line="400" w:lineRule="exact"/>
              <w:jc w:val="center"/>
              <w:textAlignment w:val="center"/>
              <w:rPr>
                <w:rFonts w:ascii="宋体" w:cs="宋体"/>
                <w:color w:val="auto"/>
                <w:szCs w:val="21"/>
              </w:rPr>
            </w:pPr>
            <w:r>
              <w:rPr>
                <w:rFonts w:hint="eastAsia" w:ascii="宋体" w:cs="宋体"/>
                <w:color w:val="auto"/>
                <w:kern w:val="0"/>
                <w:szCs w:val="21"/>
              </w:rPr>
              <w:t>乙型肝炎病毒核心抗体检测试剂盒（磁微粒化学发光法）</w:t>
            </w:r>
          </w:p>
        </w:tc>
        <w:tc>
          <w:tcPr>
            <w:tcW w:w="2906" w:type="dxa"/>
            <w:shd w:val="clear" w:color="auto" w:fill="auto"/>
            <w:vAlign w:val="center"/>
          </w:tcPr>
          <w:p w14:paraId="36A62B41">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2850" w:type="dxa"/>
            <w:shd w:val="clear" w:color="auto" w:fill="auto"/>
            <w:vAlign w:val="center"/>
          </w:tcPr>
          <w:p w14:paraId="51A30BC8">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100人份/盒</w:t>
            </w:r>
          </w:p>
        </w:tc>
        <w:tc>
          <w:tcPr>
            <w:tcW w:w="919" w:type="dxa"/>
            <w:shd w:val="clear" w:color="auto" w:fill="auto"/>
            <w:vAlign w:val="center"/>
          </w:tcPr>
          <w:p w14:paraId="408B5925">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3A57C2C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3223897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350.00</w:t>
            </w:r>
          </w:p>
        </w:tc>
        <w:tc>
          <w:tcPr>
            <w:tcW w:w="1706" w:type="dxa"/>
            <w:shd w:val="clear" w:color="auto" w:fill="auto"/>
            <w:vAlign w:val="center"/>
          </w:tcPr>
          <w:p w14:paraId="530BD22C">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6D16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FFEB067">
            <w:pPr>
              <w:widowControl/>
              <w:spacing w:line="400" w:lineRule="exact"/>
              <w:jc w:val="center"/>
              <w:textAlignment w:val="center"/>
              <w:rPr>
                <w:rFonts w:ascii="宋体" w:cs="宋体"/>
                <w:color w:val="auto"/>
                <w:szCs w:val="21"/>
              </w:rPr>
            </w:pPr>
            <w:r>
              <w:rPr>
                <w:rFonts w:hint="eastAsia" w:ascii="宋体" w:cs="宋体"/>
                <w:color w:val="auto"/>
                <w:kern w:val="0"/>
                <w:szCs w:val="21"/>
              </w:rPr>
              <w:t>13</w:t>
            </w:r>
          </w:p>
        </w:tc>
        <w:tc>
          <w:tcPr>
            <w:tcW w:w="2615" w:type="dxa"/>
            <w:gridSpan w:val="3"/>
            <w:shd w:val="clear" w:color="auto" w:fill="auto"/>
            <w:vAlign w:val="center"/>
          </w:tcPr>
          <w:p w14:paraId="1A696611">
            <w:pPr>
              <w:widowControl/>
              <w:spacing w:line="400" w:lineRule="exact"/>
              <w:jc w:val="center"/>
              <w:textAlignment w:val="center"/>
              <w:rPr>
                <w:rFonts w:ascii="宋体" w:cs="宋体"/>
                <w:color w:val="auto"/>
                <w:szCs w:val="21"/>
              </w:rPr>
            </w:pPr>
            <w:r>
              <w:rPr>
                <w:rFonts w:hint="eastAsia" w:ascii="宋体" w:cs="宋体"/>
                <w:color w:val="auto"/>
                <w:kern w:val="0"/>
                <w:szCs w:val="21"/>
              </w:rPr>
              <w:t>全自动免疫检验系统用底物液</w:t>
            </w:r>
          </w:p>
        </w:tc>
        <w:tc>
          <w:tcPr>
            <w:tcW w:w="2906" w:type="dxa"/>
            <w:shd w:val="clear" w:color="auto" w:fill="auto"/>
            <w:vAlign w:val="center"/>
          </w:tcPr>
          <w:p w14:paraId="4DF9511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110ml*2套/盒</w:t>
            </w:r>
          </w:p>
        </w:tc>
        <w:tc>
          <w:tcPr>
            <w:tcW w:w="2850" w:type="dxa"/>
            <w:shd w:val="clear" w:color="auto" w:fill="auto"/>
            <w:vAlign w:val="center"/>
          </w:tcPr>
          <w:p w14:paraId="0C04D6B1">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110ml*2套/盒</w:t>
            </w:r>
          </w:p>
        </w:tc>
        <w:tc>
          <w:tcPr>
            <w:tcW w:w="919" w:type="dxa"/>
            <w:shd w:val="clear" w:color="auto" w:fill="auto"/>
            <w:vAlign w:val="center"/>
          </w:tcPr>
          <w:p w14:paraId="376C3EB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0F302ADD">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20.00</w:t>
            </w:r>
          </w:p>
        </w:tc>
        <w:tc>
          <w:tcPr>
            <w:tcW w:w="1144" w:type="dxa"/>
            <w:shd w:val="clear" w:color="auto" w:fill="auto"/>
            <w:vAlign w:val="center"/>
          </w:tcPr>
          <w:p w14:paraId="4F5D0C0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1600.00</w:t>
            </w:r>
          </w:p>
        </w:tc>
        <w:tc>
          <w:tcPr>
            <w:tcW w:w="1706" w:type="dxa"/>
            <w:shd w:val="clear" w:color="auto" w:fill="auto"/>
            <w:vAlign w:val="center"/>
          </w:tcPr>
          <w:p w14:paraId="2F25F52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147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7872B5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14</w:t>
            </w:r>
          </w:p>
        </w:tc>
        <w:tc>
          <w:tcPr>
            <w:tcW w:w="2615" w:type="dxa"/>
            <w:gridSpan w:val="3"/>
            <w:shd w:val="clear" w:color="auto" w:fill="auto"/>
            <w:vAlign w:val="center"/>
          </w:tcPr>
          <w:p w14:paraId="0CE0068F">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糖类抗原CA242检测试剂盒（磁微粒化学发光法）</w:t>
            </w:r>
          </w:p>
        </w:tc>
        <w:tc>
          <w:tcPr>
            <w:tcW w:w="2906" w:type="dxa"/>
            <w:shd w:val="clear" w:color="auto" w:fill="auto"/>
            <w:vAlign w:val="center"/>
          </w:tcPr>
          <w:p w14:paraId="6BFD58D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100T/盒</w:t>
            </w:r>
          </w:p>
        </w:tc>
        <w:tc>
          <w:tcPr>
            <w:tcW w:w="2850" w:type="dxa"/>
            <w:shd w:val="clear" w:color="auto" w:fill="auto"/>
            <w:vAlign w:val="center"/>
          </w:tcPr>
          <w:p w14:paraId="71F23127">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100T/盒</w:t>
            </w:r>
          </w:p>
        </w:tc>
        <w:tc>
          <w:tcPr>
            <w:tcW w:w="919" w:type="dxa"/>
            <w:shd w:val="clear" w:color="auto" w:fill="auto"/>
            <w:vAlign w:val="center"/>
          </w:tcPr>
          <w:p w14:paraId="2FEDB93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06EF2A4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15.00</w:t>
            </w:r>
          </w:p>
        </w:tc>
        <w:tc>
          <w:tcPr>
            <w:tcW w:w="1144" w:type="dxa"/>
            <w:shd w:val="clear" w:color="auto" w:fill="auto"/>
            <w:vAlign w:val="center"/>
          </w:tcPr>
          <w:p w14:paraId="2520CEB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2970.00</w:t>
            </w:r>
          </w:p>
        </w:tc>
        <w:tc>
          <w:tcPr>
            <w:tcW w:w="1706" w:type="dxa"/>
            <w:shd w:val="clear" w:color="auto" w:fill="auto"/>
            <w:vAlign w:val="center"/>
          </w:tcPr>
          <w:p w14:paraId="43AFB346">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2971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21E0BD9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15</w:t>
            </w:r>
          </w:p>
        </w:tc>
        <w:tc>
          <w:tcPr>
            <w:tcW w:w="2615" w:type="dxa"/>
            <w:gridSpan w:val="3"/>
            <w:shd w:val="clear" w:color="auto" w:fill="auto"/>
            <w:vAlign w:val="center"/>
          </w:tcPr>
          <w:p w14:paraId="52905D4D">
            <w:pPr>
              <w:pStyle w:val="645"/>
              <w:widowControl/>
              <w:spacing w:line="400" w:lineRule="exact"/>
              <w:jc w:val="center"/>
              <w:textAlignment w:val="center"/>
              <w:rPr>
                <w:rFonts w:ascii="宋体" w:cs="宋体"/>
                <w:color w:val="auto"/>
                <w:kern w:val="0"/>
                <w:szCs w:val="21"/>
              </w:rPr>
            </w:pPr>
            <w:r>
              <w:rPr>
                <w:rFonts w:hint="eastAsia" w:ascii="宋体" w:cs="宋体"/>
                <w:color w:val="auto"/>
                <w:kern w:val="0"/>
                <w:szCs w:val="21"/>
              </w:rPr>
              <w:t>甲型肝炎病毒IgM抗体检测试剂盒（磁微粒化学发光法）</w:t>
            </w:r>
          </w:p>
        </w:tc>
        <w:tc>
          <w:tcPr>
            <w:tcW w:w="2906" w:type="dxa"/>
            <w:shd w:val="clear" w:color="auto" w:fill="auto"/>
            <w:vAlign w:val="center"/>
          </w:tcPr>
          <w:p w14:paraId="7BC280BE">
            <w:pPr>
              <w:pStyle w:val="646"/>
              <w:widowControl/>
              <w:spacing w:line="400" w:lineRule="exact"/>
              <w:jc w:val="left"/>
              <w:textAlignment w:val="center"/>
              <w:rPr>
                <w:rFonts w:ascii="宋体" w:cs="宋体"/>
                <w:color w:val="auto"/>
                <w:kern w:val="0"/>
                <w:szCs w:val="21"/>
              </w:rPr>
            </w:pPr>
            <w:r>
              <w:rPr>
                <w:rFonts w:hint="eastAsia" w:ascii="宋体" w:cs="宋体"/>
                <w:color w:val="auto"/>
                <w:kern w:val="0"/>
                <w:szCs w:val="21"/>
              </w:rPr>
              <w:t>100T/盒</w:t>
            </w:r>
          </w:p>
        </w:tc>
        <w:tc>
          <w:tcPr>
            <w:tcW w:w="2850" w:type="dxa"/>
            <w:shd w:val="clear" w:color="auto" w:fill="auto"/>
            <w:vAlign w:val="center"/>
          </w:tcPr>
          <w:p w14:paraId="05F7D0C6">
            <w:pPr>
              <w:pStyle w:val="647"/>
              <w:widowControl/>
              <w:spacing w:line="400" w:lineRule="exact"/>
              <w:jc w:val="left"/>
              <w:textAlignment w:val="center"/>
              <w:rPr>
                <w:rFonts w:ascii="宋体" w:cs="宋体"/>
                <w:color w:val="auto"/>
                <w:kern w:val="0"/>
                <w:szCs w:val="21"/>
              </w:rPr>
            </w:pPr>
            <w:r>
              <w:rPr>
                <w:rFonts w:hint="eastAsia" w:ascii="宋体" w:cs="宋体"/>
                <w:color w:val="auto"/>
                <w:kern w:val="0"/>
                <w:szCs w:val="21"/>
              </w:rPr>
              <w:t>100T/盒</w:t>
            </w:r>
          </w:p>
        </w:tc>
        <w:tc>
          <w:tcPr>
            <w:tcW w:w="919" w:type="dxa"/>
            <w:shd w:val="clear" w:color="auto" w:fill="auto"/>
            <w:vAlign w:val="center"/>
          </w:tcPr>
          <w:p w14:paraId="050ADF8B">
            <w:pPr>
              <w:pStyle w:val="648"/>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2539FC8">
            <w:pPr>
              <w:pStyle w:val="649"/>
              <w:widowControl/>
              <w:spacing w:line="400" w:lineRule="exact"/>
              <w:jc w:val="center"/>
              <w:textAlignment w:val="center"/>
              <w:rPr>
                <w:rFonts w:ascii="宋体" w:cs="宋体"/>
                <w:color w:val="auto"/>
                <w:kern w:val="0"/>
                <w:szCs w:val="21"/>
              </w:rPr>
            </w:pPr>
            <w:r>
              <w:rPr>
                <w:rFonts w:hint="eastAsia" w:ascii="宋体" w:cs="宋体"/>
                <w:color w:val="auto"/>
                <w:kern w:val="0"/>
                <w:szCs w:val="21"/>
              </w:rPr>
              <w:t>15.00</w:t>
            </w:r>
          </w:p>
        </w:tc>
        <w:tc>
          <w:tcPr>
            <w:tcW w:w="1144" w:type="dxa"/>
            <w:shd w:val="clear" w:color="auto" w:fill="auto"/>
            <w:vAlign w:val="center"/>
          </w:tcPr>
          <w:p w14:paraId="27016A51">
            <w:pPr>
              <w:pStyle w:val="650"/>
              <w:widowControl/>
              <w:spacing w:line="400" w:lineRule="exact"/>
              <w:jc w:val="center"/>
              <w:textAlignment w:val="center"/>
              <w:rPr>
                <w:rFonts w:ascii="宋体" w:cs="宋体"/>
                <w:color w:val="auto"/>
                <w:kern w:val="0"/>
                <w:szCs w:val="21"/>
              </w:rPr>
            </w:pPr>
            <w:r>
              <w:rPr>
                <w:rFonts w:hint="eastAsia" w:ascii="宋体" w:cs="宋体"/>
                <w:color w:val="auto"/>
                <w:kern w:val="0"/>
                <w:szCs w:val="21"/>
              </w:rPr>
              <w:t>1120.00</w:t>
            </w:r>
          </w:p>
        </w:tc>
        <w:tc>
          <w:tcPr>
            <w:tcW w:w="1706" w:type="dxa"/>
            <w:shd w:val="clear" w:color="auto" w:fill="auto"/>
            <w:vAlign w:val="center"/>
          </w:tcPr>
          <w:p w14:paraId="18292586">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2AB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3260FFE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16</w:t>
            </w:r>
          </w:p>
        </w:tc>
        <w:tc>
          <w:tcPr>
            <w:tcW w:w="2615" w:type="dxa"/>
            <w:gridSpan w:val="3"/>
            <w:shd w:val="clear" w:color="auto" w:fill="auto"/>
            <w:vAlign w:val="center"/>
          </w:tcPr>
          <w:p w14:paraId="26500FFE">
            <w:pPr>
              <w:pStyle w:val="651"/>
              <w:widowControl/>
              <w:spacing w:line="400" w:lineRule="exact"/>
              <w:jc w:val="center"/>
              <w:textAlignment w:val="center"/>
              <w:rPr>
                <w:rFonts w:ascii="宋体" w:cs="宋体"/>
                <w:color w:val="auto"/>
                <w:kern w:val="0"/>
                <w:szCs w:val="21"/>
              </w:rPr>
            </w:pPr>
            <w:r>
              <w:rPr>
                <w:rFonts w:hint="eastAsia" w:ascii="宋体" w:cs="宋体"/>
                <w:color w:val="auto"/>
                <w:kern w:val="0"/>
                <w:szCs w:val="21"/>
              </w:rPr>
              <w:t>戊型肝炎病毒IgM抗体检测试剂盒（磁微粒化学发光法）</w:t>
            </w:r>
          </w:p>
        </w:tc>
        <w:tc>
          <w:tcPr>
            <w:tcW w:w="2906" w:type="dxa"/>
            <w:shd w:val="clear" w:color="auto" w:fill="auto"/>
            <w:vAlign w:val="center"/>
          </w:tcPr>
          <w:p w14:paraId="78EFCB4D">
            <w:pPr>
              <w:pStyle w:val="652"/>
              <w:widowControl/>
              <w:spacing w:line="400" w:lineRule="exact"/>
              <w:jc w:val="left"/>
              <w:textAlignment w:val="center"/>
              <w:rPr>
                <w:rFonts w:ascii="宋体" w:cs="宋体"/>
                <w:color w:val="auto"/>
                <w:kern w:val="0"/>
                <w:szCs w:val="21"/>
              </w:rPr>
            </w:pPr>
            <w:r>
              <w:rPr>
                <w:rFonts w:hint="eastAsia" w:ascii="宋体" w:cs="宋体"/>
                <w:color w:val="auto"/>
                <w:kern w:val="0"/>
                <w:szCs w:val="21"/>
              </w:rPr>
              <w:t>100T/盒</w:t>
            </w:r>
          </w:p>
        </w:tc>
        <w:tc>
          <w:tcPr>
            <w:tcW w:w="2850" w:type="dxa"/>
            <w:shd w:val="clear" w:color="auto" w:fill="auto"/>
            <w:vAlign w:val="center"/>
          </w:tcPr>
          <w:p w14:paraId="5E1C2795">
            <w:pPr>
              <w:pStyle w:val="653"/>
              <w:widowControl/>
              <w:spacing w:line="400" w:lineRule="exact"/>
              <w:jc w:val="left"/>
              <w:textAlignment w:val="center"/>
              <w:rPr>
                <w:rFonts w:ascii="宋体" w:cs="宋体"/>
                <w:color w:val="auto"/>
                <w:kern w:val="0"/>
                <w:szCs w:val="21"/>
              </w:rPr>
            </w:pPr>
            <w:r>
              <w:rPr>
                <w:rFonts w:hint="eastAsia" w:ascii="宋体" w:cs="宋体"/>
                <w:color w:val="auto"/>
                <w:kern w:val="0"/>
                <w:szCs w:val="21"/>
              </w:rPr>
              <w:t>100T/盒</w:t>
            </w:r>
          </w:p>
        </w:tc>
        <w:tc>
          <w:tcPr>
            <w:tcW w:w="919" w:type="dxa"/>
            <w:shd w:val="clear" w:color="auto" w:fill="auto"/>
            <w:vAlign w:val="center"/>
          </w:tcPr>
          <w:p w14:paraId="1FC570CF">
            <w:pPr>
              <w:pStyle w:val="654"/>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FF88515">
            <w:pPr>
              <w:pStyle w:val="655"/>
              <w:widowControl/>
              <w:spacing w:line="400" w:lineRule="exact"/>
              <w:jc w:val="center"/>
              <w:textAlignment w:val="center"/>
              <w:rPr>
                <w:rFonts w:ascii="宋体" w:cs="宋体"/>
                <w:color w:val="auto"/>
                <w:kern w:val="0"/>
                <w:szCs w:val="21"/>
              </w:rPr>
            </w:pPr>
            <w:r>
              <w:rPr>
                <w:rFonts w:hint="eastAsia" w:ascii="宋体" w:cs="宋体"/>
                <w:color w:val="auto"/>
                <w:kern w:val="0"/>
                <w:szCs w:val="21"/>
              </w:rPr>
              <w:t>5.00</w:t>
            </w:r>
          </w:p>
        </w:tc>
        <w:tc>
          <w:tcPr>
            <w:tcW w:w="1144" w:type="dxa"/>
            <w:shd w:val="clear" w:color="auto" w:fill="auto"/>
            <w:vAlign w:val="center"/>
          </w:tcPr>
          <w:p w14:paraId="78FC3216">
            <w:pPr>
              <w:pStyle w:val="656"/>
              <w:widowControl/>
              <w:spacing w:line="400" w:lineRule="exact"/>
              <w:jc w:val="center"/>
              <w:textAlignment w:val="center"/>
              <w:rPr>
                <w:rFonts w:ascii="宋体" w:cs="宋体"/>
                <w:color w:val="auto"/>
                <w:kern w:val="0"/>
                <w:szCs w:val="21"/>
              </w:rPr>
            </w:pPr>
            <w:r>
              <w:rPr>
                <w:rFonts w:hint="eastAsia" w:ascii="宋体" w:cs="宋体"/>
                <w:color w:val="auto"/>
                <w:kern w:val="0"/>
                <w:szCs w:val="21"/>
              </w:rPr>
              <w:t>1030.00</w:t>
            </w:r>
          </w:p>
        </w:tc>
        <w:tc>
          <w:tcPr>
            <w:tcW w:w="1706" w:type="dxa"/>
            <w:shd w:val="clear" w:color="auto" w:fill="auto"/>
            <w:vAlign w:val="center"/>
          </w:tcPr>
          <w:p w14:paraId="0CC730D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66F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10E1CF6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17</w:t>
            </w:r>
          </w:p>
        </w:tc>
        <w:tc>
          <w:tcPr>
            <w:tcW w:w="2615" w:type="dxa"/>
            <w:gridSpan w:val="3"/>
            <w:shd w:val="clear" w:color="auto" w:fill="auto"/>
            <w:vAlign w:val="center"/>
          </w:tcPr>
          <w:p w14:paraId="6BFB164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促甲状腺激素检测试剂盒（磁微粒化学发光法）</w:t>
            </w:r>
          </w:p>
        </w:tc>
        <w:tc>
          <w:tcPr>
            <w:tcW w:w="2906" w:type="dxa"/>
            <w:shd w:val="clear" w:color="auto" w:fill="auto"/>
            <w:vAlign w:val="center"/>
          </w:tcPr>
          <w:p w14:paraId="124D9ACF">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1A3A032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093FE52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14D3194C">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5F0F7A7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1260.00</w:t>
            </w:r>
          </w:p>
        </w:tc>
        <w:tc>
          <w:tcPr>
            <w:tcW w:w="1706" w:type="dxa"/>
            <w:shd w:val="clear" w:color="auto" w:fill="auto"/>
            <w:vAlign w:val="center"/>
          </w:tcPr>
          <w:p w14:paraId="0C8A416F">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6738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BDECDCF">
            <w:pPr>
              <w:widowControl/>
              <w:spacing w:line="400" w:lineRule="exact"/>
              <w:jc w:val="center"/>
              <w:textAlignment w:val="center"/>
              <w:rPr>
                <w:rFonts w:ascii="宋体" w:cs="宋体"/>
                <w:color w:val="auto"/>
                <w:szCs w:val="21"/>
              </w:rPr>
            </w:pPr>
            <w:r>
              <w:rPr>
                <w:rFonts w:hint="eastAsia" w:ascii="宋体" w:cs="宋体"/>
                <w:color w:val="auto"/>
                <w:kern w:val="0"/>
                <w:szCs w:val="21"/>
              </w:rPr>
              <w:t>18</w:t>
            </w:r>
          </w:p>
        </w:tc>
        <w:tc>
          <w:tcPr>
            <w:tcW w:w="2615" w:type="dxa"/>
            <w:gridSpan w:val="3"/>
            <w:shd w:val="clear" w:color="auto" w:fill="auto"/>
            <w:vAlign w:val="center"/>
          </w:tcPr>
          <w:p w14:paraId="60127379">
            <w:pPr>
              <w:widowControl/>
              <w:spacing w:line="400" w:lineRule="exact"/>
              <w:jc w:val="center"/>
              <w:textAlignment w:val="center"/>
              <w:rPr>
                <w:rFonts w:ascii="宋体" w:cs="宋体"/>
                <w:color w:val="auto"/>
                <w:szCs w:val="21"/>
              </w:rPr>
            </w:pPr>
            <w:r>
              <w:rPr>
                <w:rFonts w:hint="eastAsia" w:ascii="宋体" w:cs="宋体"/>
                <w:color w:val="auto"/>
                <w:kern w:val="0"/>
                <w:szCs w:val="21"/>
              </w:rPr>
              <w:t>游离三碘甲状腺原氨酸检测试剂盒（磁微粒化学发光法）</w:t>
            </w:r>
          </w:p>
        </w:tc>
        <w:tc>
          <w:tcPr>
            <w:tcW w:w="2906" w:type="dxa"/>
            <w:shd w:val="clear" w:color="auto" w:fill="auto"/>
            <w:vAlign w:val="center"/>
          </w:tcPr>
          <w:p w14:paraId="57F0B1B0">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11F78B1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767AAA4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65B6B4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67F2DCE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1260.00</w:t>
            </w:r>
          </w:p>
        </w:tc>
        <w:tc>
          <w:tcPr>
            <w:tcW w:w="1706" w:type="dxa"/>
            <w:shd w:val="clear" w:color="auto" w:fill="auto"/>
            <w:vAlign w:val="center"/>
          </w:tcPr>
          <w:p w14:paraId="34720734">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44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E622265">
            <w:pPr>
              <w:widowControl/>
              <w:spacing w:line="400" w:lineRule="exact"/>
              <w:jc w:val="center"/>
              <w:textAlignment w:val="center"/>
              <w:rPr>
                <w:rFonts w:ascii="宋体" w:cs="宋体"/>
                <w:color w:val="auto"/>
                <w:szCs w:val="21"/>
              </w:rPr>
            </w:pPr>
            <w:r>
              <w:rPr>
                <w:rFonts w:hint="eastAsia" w:ascii="宋体" w:cs="宋体"/>
                <w:color w:val="auto"/>
                <w:kern w:val="0"/>
                <w:szCs w:val="21"/>
              </w:rPr>
              <w:t>19</w:t>
            </w:r>
          </w:p>
        </w:tc>
        <w:tc>
          <w:tcPr>
            <w:tcW w:w="2615" w:type="dxa"/>
            <w:gridSpan w:val="3"/>
            <w:shd w:val="clear" w:color="auto" w:fill="auto"/>
            <w:vAlign w:val="center"/>
          </w:tcPr>
          <w:p w14:paraId="11959891">
            <w:pPr>
              <w:widowControl/>
              <w:spacing w:line="400" w:lineRule="exact"/>
              <w:jc w:val="center"/>
              <w:textAlignment w:val="center"/>
              <w:rPr>
                <w:rFonts w:ascii="宋体" w:cs="宋体"/>
                <w:color w:val="auto"/>
                <w:szCs w:val="21"/>
              </w:rPr>
            </w:pPr>
            <w:r>
              <w:rPr>
                <w:rFonts w:hint="eastAsia" w:ascii="宋体" w:cs="宋体"/>
                <w:color w:val="auto"/>
                <w:kern w:val="0"/>
                <w:szCs w:val="21"/>
              </w:rPr>
              <w:t>游离甲状腺素检测试剂盒（磁微粒化学发光法）</w:t>
            </w:r>
          </w:p>
        </w:tc>
        <w:tc>
          <w:tcPr>
            <w:tcW w:w="2906" w:type="dxa"/>
            <w:shd w:val="clear" w:color="auto" w:fill="auto"/>
            <w:vAlign w:val="center"/>
          </w:tcPr>
          <w:p w14:paraId="6F5B70F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66D0B80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07CBC37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07248DF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5D1D0C3F">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1260.00</w:t>
            </w:r>
          </w:p>
        </w:tc>
        <w:tc>
          <w:tcPr>
            <w:tcW w:w="1706" w:type="dxa"/>
            <w:shd w:val="clear" w:color="auto" w:fill="auto"/>
            <w:vAlign w:val="center"/>
          </w:tcPr>
          <w:p w14:paraId="3432EFF4">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339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E295FF7">
            <w:pPr>
              <w:widowControl/>
              <w:spacing w:line="400" w:lineRule="exact"/>
              <w:jc w:val="center"/>
              <w:textAlignment w:val="center"/>
              <w:rPr>
                <w:rFonts w:ascii="宋体" w:cs="宋体"/>
                <w:color w:val="auto"/>
                <w:szCs w:val="21"/>
              </w:rPr>
            </w:pPr>
            <w:r>
              <w:rPr>
                <w:rFonts w:hint="eastAsia" w:ascii="宋体" w:cs="宋体"/>
                <w:color w:val="auto"/>
                <w:kern w:val="0"/>
                <w:szCs w:val="21"/>
              </w:rPr>
              <w:t>20</w:t>
            </w:r>
          </w:p>
        </w:tc>
        <w:tc>
          <w:tcPr>
            <w:tcW w:w="2615" w:type="dxa"/>
            <w:gridSpan w:val="3"/>
            <w:shd w:val="clear" w:color="auto" w:fill="auto"/>
            <w:vAlign w:val="center"/>
          </w:tcPr>
          <w:p w14:paraId="3BA40EB2">
            <w:pPr>
              <w:widowControl/>
              <w:spacing w:line="400" w:lineRule="exact"/>
              <w:jc w:val="center"/>
              <w:textAlignment w:val="center"/>
              <w:rPr>
                <w:rFonts w:ascii="宋体" w:cs="宋体"/>
                <w:color w:val="auto"/>
                <w:szCs w:val="21"/>
              </w:rPr>
            </w:pPr>
            <w:r>
              <w:rPr>
                <w:rFonts w:hint="eastAsia" w:ascii="宋体" w:cs="宋体"/>
                <w:color w:val="auto"/>
                <w:kern w:val="0"/>
                <w:szCs w:val="21"/>
              </w:rPr>
              <w:t>三碘甲状腺原氨酸检测试剂盒（磁微粒化学发光法）</w:t>
            </w:r>
          </w:p>
        </w:tc>
        <w:tc>
          <w:tcPr>
            <w:tcW w:w="2906" w:type="dxa"/>
            <w:shd w:val="clear" w:color="auto" w:fill="auto"/>
            <w:vAlign w:val="center"/>
          </w:tcPr>
          <w:p w14:paraId="482CDC27">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6C1F438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2919F44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37C3BE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6281C97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1260.00</w:t>
            </w:r>
          </w:p>
        </w:tc>
        <w:tc>
          <w:tcPr>
            <w:tcW w:w="1706" w:type="dxa"/>
            <w:shd w:val="clear" w:color="auto" w:fill="auto"/>
            <w:vAlign w:val="center"/>
          </w:tcPr>
          <w:p w14:paraId="7B9490B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6D8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5C39AD58">
            <w:pPr>
              <w:widowControl/>
              <w:spacing w:line="400" w:lineRule="exact"/>
              <w:jc w:val="center"/>
              <w:textAlignment w:val="center"/>
              <w:rPr>
                <w:rFonts w:ascii="宋体" w:cs="宋体"/>
                <w:color w:val="auto"/>
                <w:szCs w:val="21"/>
              </w:rPr>
            </w:pPr>
            <w:r>
              <w:rPr>
                <w:rFonts w:hint="eastAsia" w:ascii="宋体" w:cs="宋体"/>
                <w:color w:val="auto"/>
                <w:kern w:val="0"/>
                <w:szCs w:val="21"/>
              </w:rPr>
              <w:t>21</w:t>
            </w:r>
          </w:p>
        </w:tc>
        <w:tc>
          <w:tcPr>
            <w:tcW w:w="2615" w:type="dxa"/>
            <w:gridSpan w:val="3"/>
            <w:shd w:val="clear" w:color="auto" w:fill="auto"/>
            <w:vAlign w:val="center"/>
          </w:tcPr>
          <w:p w14:paraId="0B8276D9">
            <w:pPr>
              <w:widowControl/>
              <w:spacing w:line="400" w:lineRule="exact"/>
              <w:jc w:val="center"/>
              <w:textAlignment w:val="center"/>
              <w:rPr>
                <w:rFonts w:ascii="宋体" w:cs="宋体"/>
                <w:color w:val="auto"/>
                <w:szCs w:val="21"/>
              </w:rPr>
            </w:pPr>
            <w:r>
              <w:rPr>
                <w:rFonts w:hint="eastAsia" w:ascii="宋体" w:cs="宋体"/>
                <w:color w:val="auto"/>
                <w:kern w:val="0"/>
                <w:szCs w:val="21"/>
              </w:rPr>
              <w:t>甲状腺素检测试剂盒（磁微粒化学发光法）</w:t>
            </w:r>
          </w:p>
        </w:tc>
        <w:tc>
          <w:tcPr>
            <w:tcW w:w="2906" w:type="dxa"/>
            <w:shd w:val="clear" w:color="auto" w:fill="auto"/>
            <w:vAlign w:val="center"/>
          </w:tcPr>
          <w:p w14:paraId="18A4791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2DC70EB0">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5C264AA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6A954B6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30.00</w:t>
            </w:r>
          </w:p>
        </w:tc>
        <w:tc>
          <w:tcPr>
            <w:tcW w:w="1144" w:type="dxa"/>
            <w:shd w:val="clear" w:color="auto" w:fill="auto"/>
            <w:vAlign w:val="center"/>
          </w:tcPr>
          <w:p w14:paraId="54B0B4B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1260.00</w:t>
            </w:r>
          </w:p>
        </w:tc>
        <w:tc>
          <w:tcPr>
            <w:tcW w:w="1706" w:type="dxa"/>
            <w:shd w:val="clear" w:color="auto" w:fill="auto"/>
            <w:vAlign w:val="center"/>
          </w:tcPr>
          <w:p w14:paraId="0FD32004">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161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8CA0BDB">
            <w:pPr>
              <w:widowControl/>
              <w:spacing w:line="400" w:lineRule="exact"/>
              <w:jc w:val="center"/>
              <w:textAlignment w:val="center"/>
              <w:rPr>
                <w:rFonts w:ascii="宋体" w:cs="宋体"/>
                <w:color w:val="auto"/>
                <w:szCs w:val="21"/>
              </w:rPr>
            </w:pPr>
            <w:r>
              <w:rPr>
                <w:rFonts w:hint="eastAsia" w:ascii="宋体" w:cs="宋体"/>
                <w:color w:val="auto"/>
                <w:kern w:val="0"/>
                <w:szCs w:val="21"/>
              </w:rPr>
              <w:t>22</w:t>
            </w:r>
          </w:p>
        </w:tc>
        <w:tc>
          <w:tcPr>
            <w:tcW w:w="2615" w:type="dxa"/>
            <w:gridSpan w:val="3"/>
            <w:shd w:val="clear" w:color="auto" w:fill="auto"/>
            <w:vAlign w:val="center"/>
          </w:tcPr>
          <w:p w14:paraId="2F20B2D2">
            <w:pPr>
              <w:widowControl/>
              <w:spacing w:line="400" w:lineRule="exact"/>
              <w:jc w:val="center"/>
              <w:textAlignment w:val="center"/>
              <w:rPr>
                <w:rFonts w:ascii="宋体" w:cs="宋体"/>
                <w:color w:val="auto"/>
                <w:szCs w:val="21"/>
              </w:rPr>
            </w:pPr>
            <w:r>
              <w:rPr>
                <w:rFonts w:hint="eastAsia" w:ascii="宋体" w:cs="宋体"/>
                <w:color w:val="auto"/>
                <w:kern w:val="0"/>
                <w:szCs w:val="21"/>
              </w:rPr>
              <w:t>癌胚抗原检测试剂盒（磁微粒化学发光法）</w:t>
            </w:r>
          </w:p>
        </w:tc>
        <w:tc>
          <w:tcPr>
            <w:tcW w:w="2906" w:type="dxa"/>
            <w:shd w:val="clear" w:color="auto" w:fill="auto"/>
            <w:vAlign w:val="center"/>
          </w:tcPr>
          <w:p w14:paraId="76F5A754">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3947D2EF">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30C20BFD">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73E3234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60.00</w:t>
            </w:r>
          </w:p>
        </w:tc>
        <w:tc>
          <w:tcPr>
            <w:tcW w:w="1144" w:type="dxa"/>
            <w:shd w:val="clear" w:color="auto" w:fill="auto"/>
            <w:vAlign w:val="center"/>
          </w:tcPr>
          <w:p w14:paraId="6089565F">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1134.00</w:t>
            </w:r>
          </w:p>
        </w:tc>
        <w:tc>
          <w:tcPr>
            <w:tcW w:w="1706" w:type="dxa"/>
            <w:shd w:val="clear" w:color="auto" w:fill="auto"/>
            <w:vAlign w:val="center"/>
          </w:tcPr>
          <w:p w14:paraId="76CCC259">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4B8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406303F">
            <w:pPr>
              <w:widowControl/>
              <w:spacing w:line="400" w:lineRule="exact"/>
              <w:jc w:val="center"/>
              <w:textAlignment w:val="center"/>
              <w:rPr>
                <w:rFonts w:ascii="宋体" w:cs="宋体"/>
                <w:color w:val="auto"/>
                <w:szCs w:val="21"/>
              </w:rPr>
            </w:pPr>
            <w:r>
              <w:rPr>
                <w:rFonts w:hint="eastAsia" w:ascii="宋体" w:cs="宋体"/>
                <w:color w:val="auto"/>
                <w:kern w:val="0"/>
                <w:szCs w:val="21"/>
              </w:rPr>
              <w:t>23</w:t>
            </w:r>
          </w:p>
        </w:tc>
        <w:tc>
          <w:tcPr>
            <w:tcW w:w="2615" w:type="dxa"/>
            <w:gridSpan w:val="3"/>
            <w:shd w:val="clear" w:color="auto" w:fill="auto"/>
            <w:vAlign w:val="center"/>
          </w:tcPr>
          <w:p w14:paraId="3DEAA79F">
            <w:pPr>
              <w:widowControl/>
              <w:spacing w:line="400" w:lineRule="exact"/>
              <w:jc w:val="center"/>
              <w:textAlignment w:val="center"/>
              <w:rPr>
                <w:rFonts w:ascii="宋体" w:cs="宋体"/>
                <w:color w:val="auto"/>
                <w:szCs w:val="21"/>
              </w:rPr>
            </w:pPr>
            <w:r>
              <w:rPr>
                <w:rFonts w:hint="eastAsia" w:ascii="宋体" w:cs="宋体"/>
                <w:color w:val="auto"/>
                <w:kern w:val="0"/>
                <w:szCs w:val="21"/>
              </w:rPr>
              <w:t>糖类抗原CA50检测试剂盒（磁微粒化学发光法）</w:t>
            </w:r>
          </w:p>
        </w:tc>
        <w:tc>
          <w:tcPr>
            <w:tcW w:w="2906" w:type="dxa"/>
            <w:shd w:val="clear" w:color="auto" w:fill="auto"/>
            <w:vAlign w:val="center"/>
          </w:tcPr>
          <w:p w14:paraId="1207023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46D4300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128E719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3F9AD48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15.00</w:t>
            </w:r>
          </w:p>
        </w:tc>
        <w:tc>
          <w:tcPr>
            <w:tcW w:w="1144" w:type="dxa"/>
            <w:shd w:val="clear" w:color="auto" w:fill="auto"/>
            <w:vAlign w:val="center"/>
          </w:tcPr>
          <w:p w14:paraId="7BDCCD2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2100.00</w:t>
            </w:r>
          </w:p>
        </w:tc>
        <w:tc>
          <w:tcPr>
            <w:tcW w:w="1706" w:type="dxa"/>
            <w:shd w:val="clear" w:color="auto" w:fill="auto"/>
            <w:vAlign w:val="center"/>
          </w:tcPr>
          <w:p w14:paraId="5012C609">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4A15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A02C753">
            <w:pPr>
              <w:widowControl/>
              <w:spacing w:line="400" w:lineRule="exact"/>
              <w:jc w:val="center"/>
              <w:textAlignment w:val="center"/>
              <w:rPr>
                <w:rFonts w:ascii="宋体" w:cs="宋体"/>
                <w:color w:val="auto"/>
                <w:szCs w:val="21"/>
              </w:rPr>
            </w:pPr>
            <w:r>
              <w:rPr>
                <w:rFonts w:hint="eastAsia" w:ascii="宋体" w:cs="宋体"/>
                <w:color w:val="auto"/>
                <w:kern w:val="0"/>
                <w:szCs w:val="21"/>
              </w:rPr>
              <w:t>24</w:t>
            </w:r>
          </w:p>
        </w:tc>
        <w:tc>
          <w:tcPr>
            <w:tcW w:w="2615" w:type="dxa"/>
            <w:gridSpan w:val="3"/>
            <w:shd w:val="clear" w:color="auto" w:fill="auto"/>
            <w:vAlign w:val="center"/>
          </w:tcPr>
          <w:p w14:paraId="40866FB0">
            <w:pPr>
              <w:widowControl/>
              <w:spacing w:line="400" w:lineRule="exact"/>
              <w:jc w:val="center"/>
              <w:textAlignment w:val="center"/>
              <w:rPr>
                <w:rFonts w:ascii="宋体" w:cs="宋体"/>
                <w:color w:val="auto"/>
                <w:szCs w:val="21"/>
              </w:rPr>
            </w:pPr>
            <w:r>
              <w:rPr>
                <w:rFonts w:hint="eastAsia" w:ascii="宋体" w:cs="宋体"/>
                <w:color w:val="auto"/>
                <w:kern w:val="0"/>
                <w:szCs w:val="21"/>
              </w:rPr>
              <w:t>甲胎蛋白检测试剂盒（磁微粒化学发光法）</w:t>
            </w:r>
          </w:p>
        </w:tc>
        <w:tc>
          <w:tcPr>
            <w:tcW w:w="2906" w:type="dxa"/>
            <w:shd w:val="clear" w:color="auto" w:fill="auto"/>
            <w:vAlign w:val="center"/>
          </w:tcPr>
          <w:p w14:paraId="6F52C4D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20B8D24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132BEFD1">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65CD225B">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80.00</w:t>
            </w:r>
          </w:p>
        </w:tc>
        <w:tc>
          <w:tcPr>
            <w:tcW w:w="1144" w:type="dxa"/>
            <w:shd w:val="clear" w:color="auto" w:fill="auto"/>
            <w:vAlign w:val="center"/>
          </w:tcPr>
          <w:p w14:paraId="7E55D0F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1400.00</w:t>
            </w:r>
          </w:p>
        </w:tc>
        <w:tc>
          <w:tcPr>
            <w:tcW w:w="1706" w:type="dxa"/>
            <w:shd w:val="clear" w:color="auto" w:fill="auto"/>
            <w:vAlign w:val="center"/>
          </w:tcPr>
          <w:p w14:paraId="3C04995E">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73D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339753F">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25</w:t>
            </w:r>
          </w:p>
        </w:tc>
        <w:tc>
          <w:tcPr>
            <w:tcW w:w="2615" w:type="dxa"/>
            <w:gridSpan w:val="3"/>
            <w:shd w:val="clear" w:color="auto" w:fill="auto"/>
            <w:vAlign w:val="center"/>
          </w:tcPr>
          <w:p w14:paraId="6DB86B99">
            <w:pPr>
              <w:pStyle w:val="657"/>
              <w:widowControl/>
              <w:spacing w:line="400" w:lineRule="exact"/>
              <w:jc w:val="center"/>
              <w:textAlignment w:val="center"/>
              <w:rPr>
                <w:rFonts w:ascii="宋体" w:cs="宋体"/>
                <w:color w:val="auto"/>
                <w:szCs w:val="21"/>
              </w:rPr>
            </w:pPr>
            <w:r>
              <w:rPr>
                <w:rFonts w:hint="eastAsia" w:ascii="宋体" w:cs="宋体"/>
                <w:color w:val="auto"/>
                <w:kern w:val="0"/>
                <w:szCs w:val="21"/>
              </w:rPr>
              <w:t>糖类抗原CA19-9检测试剂盒（磁微粒化学发光法）</w:t>
            </w:r>
          </w:p>
        </w:tc>
        <w:tc>
          <w:tcPr>
            <w:tcW w:w="2906" w:type="dxa"/>
            <w:shd w:val="clear" w:color="auto" w:fill="auto"/>
            <w:vAlign w:val="center"/>
          </w:tcPr>
          <w:p w14:paraId="0510B8F4">
            <w:pPr>
              <w:pStyle w:val="658"/>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37ED2813">
            <w:pPr>
              <w:pStyle w:val="659"/>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5A382772">
            <w:pPr>
              <w:pStyle w:val="660"/>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10190B1">
            <w:pPr>
              <w:pStyle w:val="661"/>
              <w:widowControl/>
              <w:spacing w:line="400" w:lineRule="exact"/>
              <w:jc w:val="center"/>
              <w:textAlignment w:val="center"/>
              <w:rPr>
                <w:rFonts w:ascii="宋体" w:cs="宋体"/>
                <w:color w:val="auto"/>
                <w:kern w:val="0"/>
                <w:szCs w:val="21"/>
              </w:rPr>
            </w:pPr>
            <w:r>
              <w:rPr>
                <w:rFonts w:hint="eastAsia" w:ascii="宋体" w:cs="宋体"/>
                <w:color w:val="auto"/>
                <w:kern w:val="0"/>
                <w:szCs w:val="21"/>
              </w:rPr>
              <w:t>10.00</w:t>
            </w:r>
          </w:p>
        </w:tc>
        <w:tc>
          <w:tcPr>
            <w:tcW w:w="1144" w:type="dxa"/>
            <w:shd w:val="clear" w:color="auto" w:fill="auto"/>
            <w:vAlign w:val="center"/>
          </w:tcPr>
          <w:p w14:paraId="506FBD8B">
            <w:pPr>
              <w:pStyle w:val="662"/>
              <w:widowControl/>
              <w:spacing w:line="400" w:lineRule="exact"/>
              <w:jc w:val="center"/>
              <w:textAlignment w:val="center"/>
              <w:rPr>
                <w:rFonts w:ascii="宋体" w:cs="宋体"/>
                <w:color w:val="auto"/>
                <w:kern w:val="0"/>
                <w:szCs w:val="21"/>
              </w:rPr>
            </w:pPr>
            <w:r>
              <w:rPr>
                <w:rFonts w:hint="eastAsia" w:ascii="宋体" w:cs="宋体"/>
                <w:color w:val="auto"/>
                <w:kern w:val="0"/>
                <w:szCs w:val="21"/>
              </w:rPr>
              <w:t>2100.00</w:t>
            </w:r>
          </w:p>
        </w:tc>
        <w:tc>
          <w:tcPr>
            <w:tcW w:w="1706" w:type="dxa"/>
            <w:shd w:val="clear" w:color="auto" w:fill="auto"/>
            <w:vAlign w:val="center"/>
          </w:tcPr>
          <w:p w14:paraId="1F0FFFDF">
            <w:pPr>
              <w:pStyle w:val="663"/>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18D3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2559A18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26</w:t>
            </w:r>
          </w:p>
        </w:tc>
        <w:tc>
          <w:tcPr>
            <w:tcW w:w="2615" w:type="dxa"/>
            <w:gridSpan w:val="3"/>
            <w:shd w:val="clear" w:color="auto" w:fill="auto"/>
            <w:vAlign w:val="center"/>
          </w:tcPr>
          <w:p w14:paraId="24CC34FB">
            <w:pPr>
              <w:pStyle w:val="664"/>
              <w:widowControl/>
              <w:spacing w:line="400" w:lineRule="exact"/>
              <w:jc w:val="center"/>
              <w:textAlignment w:val="center"/>
              <w:rPr>
                <w:rFonts w:ascii="宋体" w:cs="宋体"/>
                <w:color w:val="auto"/>
                <w:szCs w:val="21"/>
              </w:rPr>
            </w:pPr>
            <w:r>
              <w:rPr>
                <w:rFonts w:hint="eastAsia" w:ascii="宋体" w:cs="宋体"/>
                <w:color w:val="auto"/>
                <w:kern w:val="0"/>
                <w:szCs w:val="21"/>
              </w:rPr>
              <w:t>糖类抗原CA125检测试剂盒（磁微粒化学发光法）</w:t>
            </w:r>
          </w:p>
        </w:tc>
        <w:tc>
          <w:tcPr>
            <w:tcW w:w="2906" w:type="dxa"/>
            <w:shd w:val="clear" w:color="auto" w:fill="auto"/>
            <w:vAlign w:val="center"/>
          </w:tcPr>
          <w:p w14:paraId="7C74640C">
            <w:pPr>
              <w:pStyle w:val="665"/>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4DB39D10">
            <w:pPr>
              <w:pStyle w:val="666"/>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7BB5EDCE">
            <w:pPr>
              <w:pStyle w:val="667"/>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5C791221">
            <w:pPr>
              <w:pStyle w:val="668"/>
              <w:widowControl/>
              <w:spacing w:line="400" w:lineRule="exact"/>
              <w:jc w:val="center"/>
              <w:textAlignment w:val="center"/>
              <w:rPr>
                <w:rFonts w:ascii="宋体" w:cs="宋体"/>
                <w:color w:val="auto"/>
                <w:kern w:val="0"/>
                <w:szCs w:val="21"/>
              </w:rPr>
            </w:pPr>
            <w:r>
              <w:rPr>
                <w:rFonts w:hint="eastAsia" w:ascii="宋体" w:cs="宋体"/>
                <w:color w:val="auto"/>
                <w:kern w:val="0"/>
                <w:szCs w:val="21"/>
              </w:rPr>
              <w:t>10.00</w:t>
            </w:r>
          </w:p>
        </w:tc>
        <w:tc>
          <w:tcPr>
            <w:tcW w:w="1144" w:type="dxa"/>
            <w:shd w:val="clear" w:color="auto" w:fill="auto"/>
            <w:vAlign w:val="center"/>
          </w:tcPr>
          <w:p w14:paraId="7963AE1C">
            <w:pPr>
              <w:pStyle w:val="669"/>
              <w:widowControl/>
              <w:spacing w:line="400" w:lineRule="exact"/>
              <w:jc w:val="center"/>
              <w:textAlignment w:val="center"/>
              <w:rPr>
                <w:rFonts w:ascii="宋体" w:cs="宋体"/>
                <w:color w:val="auto"/>
                <w:kern w:val="0"/>
                <w:szCs w:val="21"/>
              </w:rPr>
            </w:pPr>
            <w:r>
              <w:rPr>
                <w:rFonts w:hint="eastAsia" w:ascii="宋体" w:cs="宋体"/>
                <w:color w:val="auto"/>
                <w:kern w:val="0"/>
                <w:szCs w:val="21"/>
              </w:rPr>
              <w:t>2000.00</w:t>
            </w:r>
          </w:p>
        </w:tc>
        <w:tc>
          <w:tcPr>
            <w:tcW w:w="1706" w:type="dxa"/>
            <w:shd w:val="clear" w:color="auto" w:fill="auto"/>
            <w:vAlign w:val="center"/>
          </w:tcPr>
          <w:p w14:paraId="6B2340D7">
            <w:pPr>
              <w:pStyle w:val="670"/>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685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6FA8CB01">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27</w:t>
            </w:r>
          </w:p>
        </w:tc>
        <w:tc>
          <w:tcPr>
            <w:tcW w:w="2615" w:type="dxa"/>
            <w:gridSpan w:val="3"/>
            <w:shd w:val="clear" w:color="auto" w:fill="auto"/>
            <w:vAlign w:val="center"/>
          </w:tcPr>
          <w:p w14:paraId="6396E7B1">
            <w:pPr>
              <w:pStyle w:val="671"/>
              <w:widowControl/>
              <w:spacing w:line="400" w:lineRule="exact"/>
              <w:jc w:val="center"/>
              <w:textAlignment w:val="center"/>
              <w:rPr>
                <w:rFonts w:ascii="宋体" w:cs="宋体"/>
                <w:color w:val="auto"/>
                <w:szCs w:val="21"/>
              </w:rPr>
            </w:pPr>
            <w:r>
              <w:rPr>
                <w:rFonts w:hint="eastAsia" w:ascii="宋体" w:cs="宋体"/>
                <w:color w:val="auto"/>
                <w:kern w:val="0"/>
                <w:szCs w:val="21"/>
              </w:rPr>
              <w:t>糖类抗原CA15-3检测试剂盒（磁微粒化学发光法）</w:t>
            </w:r>
          </w:p>
        </w:tc>
        <w:tc>
          <w:tcPr>
            <w:tcW w:w="2906" w:type="dxa"/>
            <w:shd w:val="clear" w:color="auto" w:fill="auto"/>
            <w:vAlign w:val="center"/>
          </w:tcPr>
          <w:p w14:paraId="15B933AB">
            <w:pPr>
              <w:pStyle w:val="672"/>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62B2E8D1">
            <w:pPr>
              <w:pStyle w:val="673"/>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24156943">
            <w:pPr>
              <w:pStyle w:val="674"/>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13B62538">
            <w:pPr>
              <w:pStyle w:val="675"/>
              <w:widowControl/>
              <w:spacing w:line="400" w:lineRule="exact"/>
              <w:jc w:val="center"/>
              <w:textAlignment w:val="center"/>
              <w:rPr>
                <w:rFonts w:ascii="宋体" w:cs="宋体"/>
                <w:color w:val="auto"/>
                <w:kern w:val="0"/>
                <w:szCs w:val="21"/>
              </w:rPr>
            </w:pPr>
            <w:r>
              <w:rPr>
                <w:rFonts w:hint="eastAsia" w:ascii="宋体" w:cs="宋体"/>
                <w:color w:val="auto"/>
                <w:kern w:val="0"/>
                <w:szCs w:val="21"/>
              </w:rPr>
              <w:t>10.00</w:t>
            </w:r>
          </w:p>
        </w:tc>
        <w:tc>
          <w:tcPr>
            <w:tcW w:w="1144" w:type="dxa"/>
            <w:shd w:val="clear" w:color="auto" w:fill="auto"/>
            <w:vAlign w:val="center"/>
          </w:tcPr>
          <w:p w14:paraId="7A3C9ABF">
            <w:pPr>
              <w:pStyle w:val="676"/>
              <w:widowControl/>
              <w:spacing w:line="400" w:lineRule="exact"/>
              <w:jc w:val="center"/>
              <w:textAlignment w:val="center"/>
              <w:rPr>
                <w:rFonts w:ascii="宋体" w:cs="宋体"/>
                <w:color w:val="auto"/>
                <w:kern w:val="0"/>
                <w:szCs w:val="21"/>
              </w:rPr>
            </w:pPr>
            <w:r>
              <w:rPr>
                <w:rFonts w:hint="eastAsia" w:ascii="宋体" w:cs="宋体"/>
                <w:color w:val="auto"/>
                <w:kern w:val="0"/>
                <w:szCs w:val="21"/>
              </w:rPr>
              <w:t>2100.00</w:t>
            </w:r>
          </w:p>
        </w:tc>
        <w:tc>
          <w:tcPr>
            <w:tcW w:w="1706" w:type="dxa"/>
            <w:shd w:val="clear" w:color="auto" w:fill="auto"/>
            <w:vAlign w:val="center"/>
          </w:tcPr>
          <w:p w14:paraId="365AAC50">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3570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A8158F5">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28</w:t>
            </w:r>
          </w:p>
        </w:tc>
        <w:tc>
          <w:tcPr>
            <w:tcW w:w="2615" w:type="dxa"/>
            <w:gridSpan w:val="3"/>
            <w:shd w:val="clear" w:color="auto" w:fill="auto"/>
            <w:vAlign w:val="center"/>
          </w:tcPr>
          <w:p w14:paraId="15FF6022">
            <w:pPr>
              <w:pStyle w:val="677"/>
              <w:widowControl/>
              <w:spacing w:line="400" w:lineRule="exact"/>
              <w:jc w:val="center"/>
              <w:textAlignment w:val="center"/>
              <w:rPr>
                <w:rFonts w:ascii="宋体" w:cs="宋体"/>
                <w:color w:val="auto"/>
                <w:szCs w:val="21"/>
              </w:rPr>
            </w:pPr>
            <w:r>
              <w:rPr>
                <w:rFonts w:hint="eastAsia" w:ascii="宋体" w:cs="宋体"/>
                <w:color w:val="auto"/>
                <w:kern w:val="0"/>
                <w:szCs w:val="21"/>
              </w:rPr>
              <w:t>心肌机钙蛋白I检测试剂盒（磁微粒化学发光法）100人份/盒</w:t>
            </w:r>
          </w:p>
        </w:tc>
        <w:tc>
          <w:tcPr>
            <w:tcW w:w="2906" w:type="dxa"/>
            <w:shd w:val="clear" w:color="auto" w:fill="auto"/>
            <w:vAlign w:val="center"/>
          </w:tcPr>
          <w:p w14:paraId="0E025875">
            <w:pPr>
              <w:pStyle w:val="678"/>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4484E59A">
            <w:pPr>
              <w:pStyle w:val="679"/>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0A9E4F06">
            <w:pPr>
              <w:pStyle w:val="680"/>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287539E4">
            <w:pPr>
              <w:pStyle w:val="681"/>
              <w:widowControl/>
              <w:spacing w:line="400" w:lineRule="exact"/>
              <w:jc w:val="center"/>
              <w:textAlignment w:val="center"/>
              <w:rPr>
                <w:rFonts w:ascii="宋体" w:cs="宋体"/>
                <w:color w:val="auto"/>
                <w:kern w:val="0"/>
                <w:szCs w:val="21"/>
              </w:rPr>
            </w:pPr>
            <w:r>
              <w:rPr>
                <w:rFonts w:hint="eastAsia" w:ascii="宋体" w:cs="宋体"/>
                <w:color w:val="auto"/>
                <w:kern w:val="0"/>
                <w:szCs w:val="21"/>
              </w:rPr>
              <w:t>2.00</w:t>
            </w:r>
          </w:p>
        </w:tc>
        <w:tc>
          <w:tcPr>
            <w:tcW w:w="1144" w:type="dxa"/>
            <w:shd w:val="clear" w:color="auto" w:fill="auto"/>
            <w:vAlign w:val="center"/>
          </w:tcPr>
          <w:p w14:paraId="4EC52390">
            <w:pPr>
              <w:pStyle w:val="682"/>
              <w:widowControl/>
              <w:spacing w:line="400" w:lineRule="exact"/>
              <w:jc w:val="center"/>
              <w:textAlignment w:val="center"/>
              <w:rPr>
                <w:rFonts w:ascii="宋体" w:cs="宋体"/>
                <w:color w:val="auto"/>
                <w:kern w:val="0"/>
                <w:szCs w:val="21"/>
              </w:rPr>
            </w:pPr>
            <w:r>
              <w:rPr>
                <w:rFonts w:hint="eastAsia" w:ascii="宋体" w:cs="宋体"/>
                <w:color w:val="auto"/>
                <w:kern w:val="0"/>
                <w:szCs w:val="21"/>
              </w:rPr>
              <w:t>2200.00</w:t>
            </w:r>
          </w:p>
        </w:tc>
        <w:tc>
          <w:tcPr>
            <w:tcW w:w="1706" w:type="dxa"/>
            <w:shd w:val="clear" w:color="auto" w:fill="auto"/>
            <w:vAlign w:val="center"/>
          </w:tcPr>
          <w:p w14:paraId="4480AAFF">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448C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77235FAC">
            <w:pPr>
              <w:pStyle w:val="683"/>
              <w:widowControl/>
              <w:spacing w:line="400" w:lineRule="exact"/>
              <w:jc w:val="center"/>
              <w:textAlignment w:val="center"/>
              <w:rPr>
                <w:rFonts w:ascii="宋体" w:cs="宋体"/>
                <w:color w:val="auto"/>
                <w:kern w:val="0"/>
                <w:szCs w:val="21"/>
              </w:rPr>
            </w:pPr>
            <w:r>
              <w:rPr>
                <w:rFonts w:hint="eastAsia" w:ascii="宋体" w:cs="宋体"/>
                <w:color w:val="auto"/>
                <w:kern w:val="0"/>
                <w:szCs w:val="21"/>
              </w:rPr>
              <w:t>29</w:t>
            </w:r>
          </w:p>
        </w:tc>
        <w:tc>
          <w:tcPr>
            <w:tcW w:w="2615" w:type="dxa"/>
            <w:gridSpan w:val="3"/>
            <w:shd w:val="clear" w:color="auto" w:fill="auto"/>
            <w:vAlign w:val="center"/>
          </w:tcPr>
          <w:p w14:paraId="2FE13899">
            <w:pPr>
              <w:pStyle w:val="683"/>
              <w:widowControl/>
              <w:spacing w:line="400" w:lineRule="exact"/>
              <w:jc w:val="center"/>
              <w:textAlignment w:val="center"/>
              <w:rPr>
                <w:rFonts w:ascii="宋体" w:cs="宋体"/>
                <w:color w:val="auto"/>
                <w:szCs w:val="21"/>
              </w:rPr>
            </w:pPr>
            <w:r>
              <w:rPr>
                <w:rFonts w:hint="eastAsia" w:ascii="宋体" w:cs="宋体"/>
                <w:color w:val="auto"/>
                <w:kern w:val="0"/>
                <w:szCs w:val="21"/>
              </w:rPr>
              <w:t>甲状旁腺激素检测试剂盒</w:t>
            </w:r>
          </w:p>
        </w:tc>
        <w:tc>
          <w:tcPr>
            <w:tcW w:w="2906" w:type="dxa"/>
            <w:shd w:val="clear" w:color="auto" w:fill="auto"/>
            <w:vAlign w:val="center"/>
          </w:tcPr>
          <w:p w14:paraId="11916769">
            <w:pPr>
              <w:pStyle w:val="684"/>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5C0F5657">
            <w:pPr>
              <w:pStyle w:val="685"/>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06C4059F">
            <w:pPr>
              <w:pStyle w:val="686"/>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15ED405E">
            <w:pPr>
              <w:pStyle w:val="687"/>
              <w:widowControl/>
              <w:spacing w:line="400" w:lineRule="exact"/>
              <w:jc w:val="center"/>
              <w:textAlignment w:val="center"/>
              <w:rPr>
                <w:rFonts w:ascii="宋体" w:cs="宋体"/>
                <w:color w:val="auto"/>
                <w:kern w:val="0"/>
                <w:szCs w:val="21"/>
              </w:rPr>
            </w:pPr>
            <w:r>
              <w:rPr>
                <w:rFonts w:hint="eastAsia" w:ascii="宋体" w:cs="宋体"/>
                <w:color w:val="auto"/>
                <w:kern w:val="0"/>
                <w:szCs w:val="21"/>
              </w:rPr>
              <w:t>2.00</w:t>
            </w:r>
          </w:p>
        </w:tc>
        <w:tc>
          <w:tcPr>
            <w:tcW w:w="1144" w:type="dxa"/>
            <w:shd w:val="clear" w:color="auto" w:fill="auto"/>
            <w:vAlign w:val="center"/>
          </w:tcPr>
          <w:p w14:paraId="14716613">
            <w:pPr>
              <w:pStyle w:val="688"/>
              <w:widowControl/>
              <w:spacing w:line="400" w:lineRule="exact"/>
              <w:jc w:val="center"/>
              <w:textAlignment w:val="center"/>
              <w:rPr>
                <w:rFonts w:ascii="宋体" w:cs="宋体"/>
                <w:color w:val="auto"/>
                <w:kern w:val="0"/>
                <w:szCs w:val="21"/>
              </w:rPr>
            </w:pPr>
            <w:r>
              <w:rPr>
                <w:rFonts w:hint="eastAsia" w:ascii="宋体" w:cs="宋体"/>
                <w:color w:val="auto"/>
                <w:kern w:val="0"/>
                <w:szCs w:val="21"/>
              </w:rPr>
              <w:t>1260.00</w:t>
            </w:r>
          </w:p>
        </w:tc>
        <w:tc>
          <w:tcPr>
            <w:tcW w:w="1706" w:type="dxa"/>
            <w:shd w:val="clear" w:color="auto" w:fill="auto"/>
            <w:vAlign w:val="center"/>
          </w:tcPr>
          <w:p w14:paraId="4E324C06">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5F12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672A587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w:t>
            </w:r>
          </w:p>
        </w:tc>
        <w:tc>
          <w:tcPr>
            <w:tcW w:w="2615" w:type="dxa"/>
            <w:gridSpan w:val="3"/>
            <w:shd w:val="clear" w:color="auto" w:fill="auto"/>
            <w:vAlign w:val="center"/>
          </w:tcPr>
          <w:p w14:paraId="7CE5CB03">
            <w:pPr>
              <w:pStyle w:val="689"/>
              <w:widowControl/>
              <w:spacing w:line="400" w:lineRule="exact"/>
              <w:jc w:val="center"/>
              <w:textAlignment w:val="center"/>
              <w:rPr>
                <w:rFonts w:ascii="宋体" w:cs="宋体"/>
                <w:color w:val="auto"/>
                <w:szCs w:val="21"/>
              </w:rPr>
            </w:pPr>
            <w:r>
              <w:rPr>
                <w:rFonts w:hint="eastAsia" w:ascii="宋体" w:cs="宋体"/>
                <w:color w:val="auto"/>
                <w:kern w:val="0"/>
                <w:szCs w:val="21"/>
              </w:rPr>
              <w:t>样本稀释液Universal Diluent 2*16ml 250ml*4瓶</w:t>
            </w:r>
          </w:p>
        </w:tc>
        <w:tc>
          <w:tcPr>
            <w:tcW w:w="2906" w:type="dxa"/>
            <w:shd w:val="clear" w:color="auto" w:fill="auto"/>
            <w:vAlign w:val="center"/>
          </w:tcPr>
          <w:p w14:paraId="1A927CB1">
            <w:pPr>
              <w:pStyle w:val="690"/>
              <w:widowControl/>
              <w:spacing w:line="400" w:lineRule="exact"/>
              <w:jc w:val="left"/>
              <w:textAlignment w:val="center"/>
              <w:rPr>
                <w:rFonts w:ascii="宋体" w:cs="宋体"/>
                <w:color w:val="auto"/>
                <w:kern w:val="0"/>
                <w:szCs w:val="21"/>
              </w:rPr>
            </w:pPr>
            <w:r>
              <w:rPr>
                <w:rFonts w:hint="eastAsia" w:ascii="宋体" w:cs="宋体"/>
                <w:color w:val="auto"/>
                <w:kern w:val="0"/>
                <w:szCs w:val="21"/>
              </w:rPr>
              <w:t>250ml*4瓶</w:t>
            </w:r>
          </w:p>
        </w:tc>
        <w:tc>
          <w:tcPr>
            <w:tcW w:w="2850" w:type="dxa"/>
            <w:shd w:val="clear" w:color="auto" w:fill="auto"/>
            <w:vAlign w:val="center"/>
          </w:tcPr>
          <w:p w14:paraId="6BE218CA">
            <w:pPr>
              <w:pStyle w:val="691"/>
              <w:widowControl/>
              <w:spacing w:line="400" w:lineRule="exact"/>
              <w:jc w:val="left"/>
              <w:textAlignment w:val="center"/>
              <w:rPr>
                <w:rFonts w:ascii="宋体" w:cs="宋体"/>
                <w:color w:val="auto"/>
                <w:kern w:val="0"/>
                <w:szCs w:val="21"/>
              </w:rPr>
            </w:pPr>
            <w:r>
              <w:rPr>
                <w:rFonts w:hint="eastAsia" w:ascii="宋体" w:cs="宋体"/>
                <w:color w:val="auto"/>
                <w:kern w:val="0"/>
                <w:szCs w:val="21"/>
              </w:rPr>
              <w:t>250ml*4瓶</w:t>
            </w:r>
          </w:p>
        </w:tc>
        <w:tc>
          <w:tcPr>
            <w:tcW w:w="919" w:type="dxa"/>
            <w:shd w:val="clear" w:color="auto" w:fill="auto"/>
            <w:vAlign w:val="center"/>
          </w:tcPr>
          <w:p w14:paraId="7D0921D6">
            <w:pPr>
              <w:pStyle w:val="692"/>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206822A1">
            <w:pPr>
              <w:pStyle w:val="693"/>
              <w:widowControl/>
              <w:spacing w:line="400" w:lineRule="exact"/>
              <w:jc w:val="center"/>
              <w:textAlignment w:val="center"/>
              <w:rPr>
                <w:rFonts w:ascii="宋体" w:cs="宋体"/>
                <w:color w:val="auto"/>
                <w:kern w:val="0"/>
                <w:szCs w:val="21"/>
              </w:rPr>
            </w:pPr>
            <w:r>
              <w:rPr>
                <w:rFonts w:hint="eastAsia" w:ascii="宋体" w:cs="宋体"/>
                <w:color w:val="auto"/>
                <w:kern w:val="0"/>
                <w:szCs w:val="21"/>
              </w:rPr>
              <w:t>10.00</w:t>
            </w:r>
          </w:p>
        </w:tc>
        <w:tc>
          <w:tcPr>
            <w:tcW w:w="1144" w:type="dxa"/>
            <w:shd w:val="clear" w:color="auto" w:fill="auto"/>
            <w:vAlign w:val="center"/>
          </w:tcPr>
          <w:p w14:paraId="2AF87AC9">
            <w:pPr>
              <w:pStyle w:val="694"/>
              <w:widowControl/>
              <w:spacing w:line="400" w:lineRule="exact"/>
              <w:jc w:val="center"/>
              <w:textAlignment w:val="center"/>
              <w:rPr>
                <w:rFonts w:ascii="宋体" w:cs="宋体"/>
                <w:color w:val="auto"/>
                <w:kern w:val="0"/>
                <w:szCs w:val="21"/>
              </w:rPr>
            </w:pPr>
            <w:r>
              <w:rPr>
                <w:rFonts w:hint="eastAsia" w:ascii="宋体" w:cs="宋体"/>
                <w:color w:val="auto"/>
                <w:kern w:val="0"/>
                <w:szCs w:val="21"/>
              </w:rPr>
              <w:t>800.00</w:t>
            </w:r>
          </w:p>
        </w:tc>
        <w:tc>
          <w:tcPr>
            <w:tcW w:w="1706" w:type="dxa"/>
            <w:shd w:val="clear" w:color="auto" w:fill="auto"/>
            <w:vAlign w:val="center"/>
          </w:tcPr>
          <w:p w14:paraId="4A283F09">
            <w:pPr>
              <w:pStyle w:val="695"/>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6E87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4436AEBD">
            <w:pPr>
              <w:widowControl/>
              <w:spacing w:line="400" w:lineRule="exact"/>
              <w:jc w:val="center"/>
              <w:textAlignment w:val="center"/>
              <w:rPr>
                <w:rFonts w:ascii="宋体" w:cs="宋体"/>
                <w:color w:val="auto"/>
                <w:szCs w:val="21"/>
              </w:rPr>
            </w:pPr>
            <w:r>
              <w:rPr>
                <w:rFonts w:hint="eastAsia" w:ascii="宋体" w:cs="宋体"/>
                <w:color w:val="auto"/>
                <w:kern w:val="0"/>
                <w:szCs w:val="21"/>
              </w:rPr>
              <w:t>31</w:t>
            </w:r>
          </w:p>
        </w:tc>
        <w:tc>
          <w:tcPr>
            <w:tcW w:w="2615" w:type="dxa"/>
            <w:gridSpan w:val="3"/>
            <w:shd w:val="clear" w:color="auto" w:fill="auto"/>
            <w:vAlign w:val="center"/>
          </w:tcPr>
          <w:p w14:paraId="06456052">
            <w:pPr>
              <w:widowControl/>
              <w:spacing w:line="400" w:lineRule="exact"/>
              <w:jc w:val="center"/>
              <w:textAlignment w:val="center"/>
              <w:rPr>
                <w:rFonts w:ascii="宋体" w:cs="宋体"/>
                <w:color w:val="auto"/>
                <w:szCs w:val="21"/>
              </w:rPr>
            </w:pPr>
            <w:r>
              <w:rPr>
                <w:rFonts w:hint="eastAsia" w:ascii="宋体" w:cs="宋体"/>
                <w:color w:val="auto"/>
                <w:kern w:val="0"/>
                <w:szCs w:val="21"/>
              </w:rPr>
              <w:t>内分泌质控品  水平1</w:t>
            </w:r>
          </w:p>
        </w:tc>
        <w:tc>
          <w:tcPr>
            <w:tcW w:w="2906" w:type="dxa"/>
            <w:shd w:val="clear" w:color="auto" w:fill="auto"/>
            <w:vAlign w:val="center"/>
          </w:tcPr>
          <w:p w14:paraId="392A602F">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 xml:space="preserve"> 3.0mL*6瓶/盒</w:t>
            </w:r>
          </w:p>
        </w:tc>
        <w:tc>
          <w:tcPr>
            <w:tcW w:w="2850" w:type="dxa"/>
            <w:shd w:val="clear" w:color="auto" w:fill="auto"/>
            <w:vAlign w:val="center"/>
          </w:tcPr>
          <w:p w14:paraId="46D7B11C">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 xml:space="preserve"> 3.0mL*6瓶/盒</w:t>
            </w:r>
          </w:p>
        </w:tc>
        <w:tc>
          <w:tcPr>
            <w:tcW w:w="919" w:type="dxa"/>
            <w:shd w:val="clear" w:color="auto" w:fill="auto"/>
            <w:vAlign w:val="center"/>
          </w:tcPr>
          <w:p w14:paraId="64C1D02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26C4A375">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w:t>
            </w:r>
          </w:p>
        </w:tc>
        <w:tc>
          <w:tcPr>
            <w:tcW w:w="1144" w:type="dxa"/>
            <w:shd w:val="clear" w:color="auto" w:fill="auto"/>
            <w:vAlign w:val="center"/>
          </w:tcPr>
          <w:p w14:paraId="7752E10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1620.00</w:t>
            </w:r>
          </w:p>
        </w:tc>
        <w:tc>
          <w:tcPr>
            <w:tcW w:w="1706" w:type="dxa"/>
            <w:shd w:val="clear" w:color="auto" w:fill="auto"/>
            <w:vAlign w:val="center"/>
          </w:tcPr>
          <w:p w14:paraId="1E581C4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69EA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54C1318D">
            <w:pPr>
              <w:widowControl/>
              <w:spacing w:line="400" w:lineRule="exact"/>
              <w:jc w:val="center"/>
              <w:textAlignment w:val="center"/>
              <w:rPr>
                <w:rFonts w:ascii="宋体" w:cs="宋体"/>
                <w:color w:val="auto"/>
                <w:szCs w:val="21"/>
              </w:rPr>
            </w:pPr>
            <w:r>
              <w:rPr>
                <w:rFonts w:hint="eastAsia" w:ascii="宋体" w:cs="宋体"/>
                <w:color w:val="auto"/>
                <w:kern w:val="0"/>
                <w:szCs w:val="21"/>
              </w:rPr>
              <w:t>32</w:t>
            </w:r>
          </w:p>
        </w:tc>
        <w:tc>
          <w:tcPr>
            <w:tcW w:w="2615" w:type="dxa"/>
            <w:gridSpan w:val="3"/>
            <w:shd w:val="clear" w:color="auto" w:fill="auto"/>
            <w:vAlign w:val="center"/>
          </w:tcPr>
          <w:p w14:paraId="0D9E1C19">
            <w:pPr>
              <w:widowControl/>
              <w:spacing w:line="400" w:lineRule="exact"/>
              <w:jc w:val="center"/>
              <w:textAlignment w:val="center"/>
              <w:rPr>
                <w:rFonts w:ascii="宋体" w:cs="宋体"/>
                <w:color w:val="auto"/>
                <w:szCs w:val="21"/>
              </w:rPr>
            </w:pPr>
            <w:r>
              <w:rPr>
                <w:rFonts w:hint="eastAsia" w:ascii="宋体" w:cs="宋体"/>
                <w:color w:val="auto"/>
                <w:kern w:val="0"/>
                <w:szCs w:val="21"/>
              </w:rPr>
              <w:t>内分泌质控品  水平2</w:t>
            </w:r>
          </w:p>
        </w:tc>
        <w:tc>
          <w:tcPr>
            <w:tcW w:w="2906" w:type="dxa"/>
            <w:shd w:val="clear" w:color="auto" w:fill="auto"/>
            <w:vAlign w:val="center"/>
          </w:tcPr>
          <w:p w14:paraId="5E51C495">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 xml:space="preserve"> 3.0mL*6瓶/盒</w:t>
            </w:r>
          </w:p>
        </w:tc>
        <w:tc>
          <w:tcPr>
            <w:tcW w:w="2850" w:type="dxa"/>
            <w:shd w:val="clear" w:color="auto" w:fill="auto"/>
            <w:vAlign w:val="center"/>
          </w:tcPr>
          <w:p w14:paraId="0924760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 xml:space="preserve"> 3.0mL*6瓶/盒</w:t>
            </w:r>
          </w:p>
        </w:tc>
        <w:tc>
          <w:tcPr>
            <w:tcW w:w="919" w:type="dxa"/>
            <w:shd w:val="clear" w:color="auto" w:fill="auto"/>
            <w:vAlign w:val="center"/>
          </w:tcPr>
          <w:p w14:paraId="3915886F">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3B229EB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w:t>
            </w:r>
          </w:p>
        </w:tc>
        <w:tc>
          <w:tcPr>
            <w:tcW w:w="1144" w:type="dxa"/>
            <w:shd w:val="clear" w:color="auto" w:fill="auto"/>
            <w:vAlign w:val="center"/>
          </w:tcPr>
          <w:p w14:paraId="7C69904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1620.00</w:t>
            </w:r>
          </w:p>
        </w:tc>
        <w:tc>
          <w:tcPr>
            <w:tcW w:w="1706" w:type="dxa"/>
            <w:shd w:val="clear" w:color="auto" w:fill="auto"/>
            <w:vAlign w:val="center"/>
          </w:tcPr>
          <w:p w14:paraId="0DE634E3">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0A92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618F14F5">
            <w:pPr>
              <w:widowControl/>
              <w:spacing w:line="400" w:lineRule="exact"/>
              <w:jc w:val="center"/>
              <w:textAlignment w:val="center"/>
              <w:rPr>
                <w:rFonts w:ascii="宋体" w:cs="宋体"/>
                <w:color w:val="auto"/>
                <w:szCs w:val="21"/>
              </w:rPr>
            </w:pPr>
            <w:r>
              <w:rPr>
                <w:rFonts w:hint="eastAsia" w:ascii="宋体" w:cs="宋体"/>
                <w:color w:val="auto"/>
                <w:kern w:val="0"/>
                <w:szCs w:val="21"/>
              </w:rPr>
              <w:t>33</w:t>
            </w:r>
          </w:p>
        </w:tc>
        <w:tc>
          <w:tcPr>
            <w:tcW w:w="2615" w:type="dxa"/>
            <w:gridSpan w:val="3"/>
            <w:shd w:val="clear" w:color="auto" w:fill="auto"/>
            <w:vAlign w:val="center"/>
          </w:tcPr>
          <w:p w14:paraId="3D725B6D">
            <w:pPr>
              <w:widowControl/>
              <w:spacing w:line="400" w:lineRule="exact"/>
              <w:jc w:val="center"/>
              <w:textAlignment w:val="center"/>
              <w:rPr>
                <w:rFonts w:ascii="宋体" w:cs="宋体"/>
                <w:color w:val="auto"/>
                <w:szCs w:val="21"/>
              </w:rPr>
            </w:pPr>
            <w:r>
              <w:rPr>
                <w:rFonts w:hint="eastAsia" w:ascii="宋体" w:cs="宋体"/>
                <w:color w:val="auto"/>
                <w:kern w:val="0"/>
                <w:szCs w:val="21"/>
              </w:rPr>
              <w:t>内分泌质控品  水平3</w:t>
            </w:r>
          </w:p>
        </w:tc>
        <w:tc>
          <w:tcPr>
            <w:tcW w:w="2906" w:type="dxa"/>
            <w:shd w:val="clear" w:color="auto" w:fill="auto"/>
            <w:vAlign w:val="center"/>
          </w:tcPr>
          <w:p w14:paraId="63F82619">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 xml:space="preserve"> 3.0mL*6瓶/盒</w:t>
            </w:r>
          </w:p>
        </w:tc>
        <w:tc>
          <w:tcPr>
            <w:tcW w:w="2850" w:type="dxa"/>
            <w:shd w:val="clear" w:color="auto" w:fill="auto"/>
            <w:vAlign w:val="center"/>
          </w:tcPr>
          <w:p w14:paraId="34214C22">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 xml:space="preserve"> 3.0mL*6瓶/盒</w:t>
            </w:r>
          </w:p>
        </w:tc>
        <w:tc>
          <w:tcPr>
            <w:tcW w:w="919" w:type="dxa"/>
            <w:shd w:val="clear" w:color="auto" w:fill="auto"/>
            <w:vAlign w:val="center"/>
          </w:tcPr>
          <w:p w14:paraId="6B54602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2CE6EBF4">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3.00</w:t>
            </w:r>
          </w:p>
        </w:tc>
        <w:tc>
          <w:tcPr>
            <w:tcW w:w="1144" w:type="dxa"/>
            <w:shd w:val="clear" w:color="auto" w:fill="auto"/>
            <w:vAlign w:val="center"/>
          </w:tcPr>
          <w:p w14:paraId="33A0B41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1620.00</w:t>
            </w:r>
          </w:p>
        </w:tc>
        <w:tc>
          <w:tcPr>
            <w:tcW w:w="1706" w:type="dxa"/>
            <w:shd w:val="clear" w:color="auto" w:fill="auto"/>
            <w:vAlign w:val="center"/>
          </w:tcPr>
          <w:p w14:paraId="63C14C5D">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2F39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7" w:type="dxa"/>
            <w:shd w:val="clear" w:color="auto" w:fill="auto"/>
            <w:vAlign w:val="center"/>
          </w:tcPr>
          <w:p w14:paraId="37BF15DD">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34</w:t>
            </w:r>
          </w:p>
        </w:tc>
        <w:tc>
          <w:tcPr>
            <w:tcW w:w="2615" w:type="dxa"/>
            <w:gridSpan w:val="3"/>
            <w:shd w:val="clear" w:color="auto" w:fill="auto"/>
            <w:vAlign w:val="center"/>
          </w:tcPr>
          <w:p w14:paraId="4179AE6D">
            <w:pPr>
              <w:pStyle w:val="696"/>
              <w:widowControl/>
              <w:spacing w:line="400" w:lineRule="exact"/>
              <w:jc w:val="center"/>
              <w:textAlignment w:val="center"/>
              <w:rPr>
                <w:rFonts w:ascii="宋体" w:cs="宋体"/>
                <w:color w:val="auto"/>
                <w:kern w:val="0"/>
                <w:szCs w:val="21"/>
              </w:rPr>
            </w:pPr>
            <w:r>
              <w:rPr>
                <w:rFonts w:hint="eastAsia" w:ascii="宋体" w:cs="宋体"/>
                <w:color w:val="auto"/>
                <w:kern w:val="0"/>
                <w:szCs w:val="21"/>
              </w:rPr>
              <w:t>维生素D测定试剂盒</w:t>
            </w:r>
          </w:p>
        </w:tc>
        <w:tc>
          <w:tcPr>
            <w:tcW w:w="2906" w:type="dxa"/>
            <w:shd w:val="clear" w:color="auto" w:fill="auto"/>
            <w:vAlign w:val="center"/>
          </w:tcPr>
          <w:p w14:paraId="7BB52758">
            <w:pPr>
              <w:pStyle w:val="697"/>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2850" w:type="dxa"/>
            <w:shd w:val="clear" w:color="auto" w:fill="auto"/>
            <w:vAlign w:val="center"/>
          </w:tcPr>
          <w:p w14:paraId="4B0C4C43">
            <w:pPr>
              <w:pStyle w:val="698"/>
              <w:widowControl/>
              <w:spacing w:line="400" w:lineRule="exact"/>
              <w:jc w:val="left"/>
              <w:textAlignment w:val="center"/>
              <w:rPr>
                <w:rFonts w:ascii="宋体" w:cs="宋体"/>
                <w:color w:val="auto"/>
                <w:kern w:val="0"/>
                <w:szCs w:val="21"/>
              </w:rPr>
            </w:pPr>
            <w:r>
              <w:rPr>
                <w:rFonts w:hint="eastAsia" w:ascii="宋体" w:cs="宋体"/>
                <w:color w:val="auto"/>
                <w:kern w:val="0"/>
                <w:szCs w:val="21"/>
              </w:rPr>
              <w:t>100测试/盒</w:t>
            </w:r>
          </w:p>
        </w:tc>
        <w:tc>
          <w:tcPr>
            <w:tcW w:w="919" w:type="dxa"/>
            <w:shd w:val="clear" w:color="auto" w:fill="auto"/>
            <w:vAlign w:val="center"/>
          </w:tcPr>
          <w:p w14:paraId="514C12A3">
            <w:pPr>
              <w:pStyle w:val="699"/>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406" w:type="dxa"/>
            <w:shd w:val="clear" w:color="auto" w:fill="auto"/>
            <w:vAlign w:val="center"/>
          </w:tcPr>
          <w:p w14:paraId="4C52A827">
            <w:pPr>
              <w:pStyle w:val="700"/>
              <w:widowControl/>
              <w:spacing w:line="400" w:lineRule="exact"/>
              <w:jc w:val="center"/>
              <w:textAlignment w:val="center"/>
              <w:rPr>
                <w:rFonts w:ascii="宋体" w:cs="宋体"/>
                <w:color w:val="auto"/>
                <w:kern w:val="0"/>
                <w:szCs w:val="21"/>
              </w:rPr>
            </w:pPr>
            <w:r>
              <w:rPr>
                <w:rFonts w:hint="eastAsia" w:ascii="宋体" w:cs="宋体"/>
                <w:color w:val="auto"/>
                <w:kern w:val="0"/>
                <w:szCs w:val="21"/>
              </w:rPr>
              <w:t>13.00</w:t>
            </w:r>
          </w:p>
        </w:tc>
        <w:tc>
          <w:tcPr>
            <w:tcW w:w="1144" w:type="dxa"/>
            <w:shd w:val="clear" w:color="auto" w:fill="auto"/>
            <w:vAlign w:val="center"/>
          </w:tcPr>
          <w:p w14:paraId="55521CC7">
            <w:pPr>
              <w:pStyle w:val="701"/>
              <w:widowControl/>
              <w:spacing w:line="400" w:lineRule="exact"/>
              <w:jc w:val="center"/>
              <w:textAlignment w:val="center"/>
              <w:rPr>
                <w:rFonts w:ascii="宋体" w:cs="宋体"/>
                <w:color w:val="auto"/>
                <w:kern w:val="0"/>
                <w:szCs w:val="21"/>
              </w:rPr>
            </w:pPr>
            <w:r>
              <w:rPr>
                <w:rFonts w:hint="eastAsia" w:ascii="宋体" w:cs="宋体"/>
                <w:color w:val="auto"/>
                <w:kern w:val="0"/>
                <w:szCs w:val="21"/>
              </w:rPr>
              <w:t>2200.00</w:t>
            </w:r>
          </w:p>
        </w:tc>
        <w:tc>
          <w:tcPr>
            <w:tcW w:w="1706" w:type="dxa"/>
            <w:shd w:val="clear" w:color="auto" w:fill="auto"/>
            <w:vAlign w:val="center"/>
          </w:tcPr>
          <w:p w14:paraId="51EE1C6C">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与安图化学发光仪配套使用试剂</w:t>
            </w:r>
          </w:p>
        </w:tc>
      </w:tr>
      <w:tr w14:paraId="3EF7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57470E01">
            <w:pPr>
              <w:spacing w:line="400" w:lineRule="exact"/>
              <w:jc w:val="left"/>
              <w:rPr>
                <w:rFonts w:ascii="宋体" w:cs="宋体"/>
                <w:color w:val="auto"/>
                <w:szCs w:val="21"/>
              </w:rPr>
            </w:pPr>
            <w:r>
              <w:rPr>
                <w:rFonts w:hint="eastAsia" w:ascii="宋体" w:cs="宋体"/>
                <w:b/>
                <w:color w:val="auto"/>
                <w:szCs w:val="21"/>
              </w:rPr>
              <w:t>▲</w:t>
            </w:r>
            <w:r>
              <w:rPr>
                <w:rFonts w:hint="eastAsia" w:ascii="宋体" w:cs="宋体"/>
                <w:color w:val="auto"/>
                <w:szCs w:val="21"/>
              </w:rPr>
              <w:t>二、</w:t>
            </w:r>
            <w:r>
              <w:rPr>
                <w:rFonts w:hint="eastAsia" w:ascii="宋体" w:cs="宋体"/>
                <w:b/>
                <w:bCs/>
                <w:color w:val="auto"/>
                <w:szCs w:val="21"/>
              </w:rPr>
              <w:t>商务条款</w:t>
            </w:r>
          </w:p>
        </w:tc>
      </w:tr>
      <w:tr w14:paraId="0E8D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3F8A648D">
            <w:pPr>
              <w:autoSpaceDE w:val="0"/>
              <w:spacing w:line="400" w:lineRule="exact"/>
              <w:jc w:val="center"/>
              <w:rPr>
                <w:rFonts w:ascii="宋体" w:cs="宋体"/>
                <w:bCs/>
                <w:color w:val="auto"/>
                <w:szCs w:val="21"/>
              </w:rPr>
            </w:pPr>
            <w:r>
              <w:rPr>
                <w:rFonts w:hint="eastAsia" w:ascii="宋体" w:cs="宋体"/>
                <w:bCs/>
                <w:color w:val="auto"/>
                <w:szCs w:val="21"/>
              </w:rPr>
              <w:t>合同签订时间</w:t>
            </w:r>
          </w:p>
        </w:tc>
        <w:tc>
          <w:tcPr>
            <w:tcW w:w="11104" w:type="dxa"/>
            <w:gridSpan w:val="7"/>
            <w:shd w:val="clear" w:color="auto" w:fill="auto"/>
            <w:noWrap/>
          </w:tcPr>
          <w:p w14:paraId="7C8854D8">
            <w:pPr>
              <w:autoSpaceDE w:val="0"/>
              <w:spacing w:line="400" w:lineRule="exact"/>
              <w:ind w:firstLine="420" w:firstLineChars="200"/>
              <w:rPr>
                <w:rFonts w:ascii="宋体" w:cs="宋体"/>
                <w:bCs/>
                <w:color w:val="auto"/>
                <w:szCs w:val="21"/>
              </w:rPr>
            </w:pPr>
            <w:r>
              <w:rPr>
                <w:rFonts w:hint="eastAsia" w:ascii="宋体" w:cs="宋体"/>
                <w:bCs/>
                <w:color w:val="auto"/>
                <w:szCs w:val="21"/>
              </w:rPr>
              <w:t>1. 自</w:t>
            </w:r>
            <w:r>
              <w:rPr>
                <w:rFonts w:hint="eastAsia" w:ascii="宋体" w:cs="宋体"/>
                <w:color w:val="auto"/>
                <w:szCs w:val="21"/>
              </w:rPr>
              <w:t>中标通知书发出后30天内</w:t>
            </w:r>
            <w:r>
              <w:rPr>
                <w:rFonts w:hint="eastAsia" w:ascii="宋体" w:cs="宋体"/>
                <w:bCs/>
                <w:color w:val="auto"/>
                <w:szCs w:val="21"/>
              </w:rPr>
              <w:t>。</w:t>
            </w:r>
          </w:p>
          <w:p w14:paraId="025FAA96">
            <w:pPr>
              <w:autoSpaceDE w:val="0"/>
              <w:spacing w:line="400" w:lineRule="exact"/>
              <w:ind w:firstLine="420" w:firstLineChars="200"/>
              <w:rPr>
                <w:rFonts w:ascii="宋体" w:cs="宋体"/>
                <w:bCs/>
                <w:color w:val="auto"/>
                <w:szCs w:val="21"/>
              </w:rPr>
            </w:pPr>
            <w:r>
              <w:rPr>
                <w:rFonts w:hint="eastAsia" w:ascii="宋体" w:cs="宋体"/>
                <w:bCs/>
                <w:color w:val="auto"/>
                <w:szCs w:val="21"/>
              </w:rPr>
              <w:t>2. 地点：采购人指定地点。</w:t>
            </w:r>
          </w:p>
        </w:tc>
      </w:tr>
      <w:tr w14:paraId="0C67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5317BF5A">
            <w:pPr>
              <w:autoSpaceDE w:val="0"/>
              <w:spacing w:line="400" w:lineRule="exact"/>
              <w:jc w:val="center"/>
              <w:rPr>
                <w:rFonts w:ascii="宋体" w:cs="宋体"/>
                <w:bCs/>
                <w:color w:val="auto"/>
                <w:szCs w:val="21"/>
              </w:rPr>
            </w:pPr>
            <w:r>
              <w:rPr>
                <w:rFonts w:hint="eastAsia" w:ascii="宋体" w:cs="宋体"/>
                <w:bCs/>
                <w:color w:val="auto"/>
                <w:szCs w:val="21"/>
              </w:rPr>
              <w:t>交付使用时间及交货地点、服务期限</w:t>
            </w:r>
          </w:p>
        </w:tc>
        <w:tc>
          <w:tcPr>
            <w:tcW w:w="11104" w:type="dxa"/>
            <w:gridSpan w:val="7"/>
            <w:shd w:val="clear" w:color="auto" w:fill="auto"/>
            <w:noWrap/>
          </w:tcPr>
          <w:p w14:paraId="65F94399">
            <w:pPr>
              <w:autoSpaceDE w:val="0"/>
              <w:spacing w:line="400" w:lineRule="exact"/>
              <w:ind w:firstLine="420" w:firstLineChars="200"/>
              <w:rPr>
                <w:rFonts w:ascii="宋体" w:cs="宋体"/>
                <w:bCs/>
                <w:color w:val="auto"/>
                <w:szCs w:val="21"/>
              </w:rPr>
            </w:pPr>
            <w:r>
              <w:rPr>
                <w:rFonts w:hint="eastAsia" w:ascii="宋体" w:cs="宋体"/>
                <w:bCs/>
                <w:color w:val="auto"/>
                <w:szCs w:val="21"/>
              </w:rPr>
              <w:t>1.交付使用时间：中标人在采购合同签订后1年内按照采购人实际需要进行采购，中标人接到采购人每次发出的采购订单后3-5个工作日内交付货物，应急物品24小时内配送到位，如连续三次不能在规定时间内送货，甲方有权取消乙方供货资格、解除合同并索赔违约金。</w:t>
            </w:r>
          </w:p>
          <w:p w14:paraId="6A27D0E3">
            <w:pPr>
              <w:autoSpaceDE w:val="0"/>
              <w:spacing w:line="400" w:lineRule="exact"/>
              <w:ind w:firstLine="420" w:firstLineChars="200"/>
              <w:rPr>
                <w:rFonts w:ascii="宋体" w:cs="宋体"/>
                <w:bCs/>
                <w:color w:val="auto"/>
                <w:szCs w:val="21"/>
              </w:rPr>
            </w:pPr>
            <w:r>
              <w:rPr>
                <w:rFonts w:hint="eastAsia" w:ascii="宋体" w:cs="宋体"/>
                <w:bCs/>
                <w:color w:val="auto"/>
                <w:szCs w:val="21"/>
              </w:rPr>
              <w:t>2.交货地点：广西南宁市竹溪大道24号广西国际旅行卫生保健中心（南宁海关口岸门诊部）。</w:t>
            </w:r>
          </w:p>
          <w:p w14:paraId="46E0CAE6">
            <w:pPr>
              <w:autoSpaceDE w:val="0"/>
              <w:spacing w:line="400" w:lineRule="exact"/>
              <w:ind w:firstLine="420" w:firstLineChars="200"/>
              <w:rPr>
                <w:rFonts w:ascii="宋体" w:cs="宋体"/>
                <w:bCs/>
                <w:color w:val="auto"/>
                <w:szCs w:val="21"/>
              </w:rPr>
            </w:pPr>
            <w:r>
              <w:rPr>
                <w:rFonts w:hint="eastAsia" w:ascii="宋体" w:cs="宋体"/>
                <w:bCs/>
                <w:color w:val="auto"/>
                <w:szCs w:val="21"/>
              </w:rPr>
              <w:t>3.服务期限：供货期为1年。</w:t>
            </w:r>
          </w:p>
        </w:tc>
      </w:tr>
      <w:tr w14:paraId="56E4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0670E1B8">
            <w:pPr>
              <w:autoSpaceDE w:val="0"/>
              <w:spacing w:line="400" w:lineRule="exact"/>
              <w:jc w:val="center"/>
              <w:rPr>
                <w:rFonts w:ascii="宋体" w:cs="宋体"/>
                <w:b/>
                <w:color w:val="auto"/>
                <w:szCs w:val="21"/>
              </w:rPr>
            </w:pPr>
            <w:r>
              <w:rPr>
                <w:rFonts w:hint="eastAsia" w:ascii="宋体" w:cs="宋体"/>
                <w:bCs/>
                <w:color w:val="auto"/>
                <w:szCs w:val="21"/>
              </w:rPr>
              <w:t>报价要求</w:t>
            </w:r>
          </w:p>
        </w:tc>
        <w:tc>
          <w:tcPr>
            <w:tcW w:w="11104" w:type="dxa"/>
            <w:gridSpan w:val="7"/>
            <w:shd w:val="clear" w:color="auto" w:fill="auto"/>
            <w:noWrap/>
            <w:vAlign w:val="center"/>
          </w:tcPr>
          <w:p w14:paraId="3D408E5C">
            <w:pPr>
              <w:autoSpaceDE w:val="0"/>
              <w:spacing w:line="400" w:lineRule="exact"/>
              <w:ind w:firstLine="420" w:firstLineChars="200"/>
              <w:rPr>
                <w:rFonts w:ascii="宋体" w:cs="宋体"/>
                <w:bCs/>
                <w:color w:val="auto"/>
                <w:szCs w:val="21"/>
              </w:rPr>
            </w:pPr>
            <w:r>
              <w:rPr>
                <w:rFonts w:hint="eastAsia" w:ascii="宋体" w:cs="宋体"/>
                <w:bCs/>
                <w:color w:val="auto"/>
                <w:szCs w:val="21"/>
              </w:rPr>
              <w:t>1.本项目实行总承包报价：包括货物及服务采购、标准附件、备品备件、专用工具、运输、二次运输、装卸、保管、安装、调试、验收、培训、技术支持、等各种费用和售后服务、税金及其它所有成本费用的总和。（采购人不再支付任何费用）。</w:t>
            </w:r>
          </w:p>
          <w:p w14:paraId="4AD28026">
            <w:pPr>
              <w:autoSpaceDE w:val="0"/>
              <w:spacing w:line="400" w:lineRule="exact"/>
              <w:ind w:firstLine="422" w:firstLineChars="200"/>
              <w:rPr>
                <w:rFonts w:ascii="宋体" w:cs="宋体"/>
                <w:b/>
                <w:color w:val="auto"/>
                <w:szCs w:val="21"/>
              </w:rPr>
            </w:pPr>
            <w:r>
              <w:rPr>
                <w:rFonts w:hint="eastAsia" w:ascii="宋体" w:cs="宋体"/>
                <w:b/>
                <w:color w:val="auto"/>
                <w:szCs w:val="21"/>
              </w:rPr>
              <w:t>2.各投标人自行根据本分标采购需求中的货物逐项进行单价报价，采购需求</w:t>
            </w:r>
            <w:r>
              <w:rPr>
                <w:rFonts w:hint="eastAsia" w:ascii="宋体" w:cs="宋体"/>
                <w:b/>
                <w:bCs/>
                <w:color w:val="auto"/>
                <w:szCs w:val="21"/>
              </w:rPr>
              <w:t>中规格型号有多种则按照各个规格型号进行报价，并进行单价汇总，计算价格得分。</w:t>
            </w:r>
            <w:r>
              <w:rPr>
                <w:rFonts w:hint="eastAsia" w:ascii="宋体" w:cs="宋体"/>
                <w:b/>
                <w:color w:val="auto"/>
                <w:szCs w:val="21"/>
              </w:rPr>
              <w:t>年需求量仅起参考作用，投标人报价时只用报单价。投标总报价合计金额，做计算代理服务费依据。</w:t>
            </w:r>
          </w:p>
          <w:p w14:paraId="4EE1339E">
            <w:pPr>
              <w:autoSpaceDE w:val="0"/>
              <w:spacing w:line="400" w:lineRule="exact"/>
              <w:ind w:firstLine="422" w:firstLineChars="200"/>
              <w:rPr>
                <w:rFonts w:ascii="宋体" w:cs="宋体"/>
                <w:b/>
                <w:bCs/>
                <w:color w:val="auto"/>
                <w:szCs w:val="21"/>
              </w:rPr>
            </w:pPr>
            <w:r>
              <w:rPr>
                <w:rFonts w:hint="eastAsia" w:ascii="宋体" w:cs="宋体"/>
                <w:b/>
                <w:bCs/>
                <w:color w:val="auto"/>
                <w:szCs w:val="21"/>
              </w:rPr>
              <w:t>3.本分标投标人所报的投标单价及投标单价合计金额均不得高于本分标规定的最高限制单价及投标单价合计最高限价，否则会被评标委员会评定为无效投标。</w:t>
            </w:r>
          </w:p>
          <w:p w14:paraId="64A5B6C7">
            <w:pPr>
              <w:spacing w:line="400" w:lineRule="exact"/>
              <w:ind w:firstLine="422" w:firstLineChars="200"/>
              <w:jc w:val="left"/>
              <w:rPr>
                <w:rFonts w:ascii="宋体" w:cs="宋体"/>
                <w:b/>
                <w:color w:val="auto"/>
                <w:szCs w:val="21"/>
              </w:rPr>
            </w:pPr>
            <w:r>
              <w:rPr>
                <w:rFonts w:hint="eastAsia" w:ascii="宋体" w:cs="宋体"/>
                <w:b/>
                <w:bCs/>
                <w:color w:val="auto"/>
                <w:szCs w:val="21"/>
              </w:rPr>
              <w:t>4.本分标实行单价合同进行采购，</w:t>
            </w:r>
            <w:r>
              <w:rPr>
                <w:rFonts w:hint="eastAsia" w:ascii="宋体" w:cs="宋体"/>
                <w:b/>
                <w:color w:val="auto"/>
                <w:szCs w:val="21"/>
              </w:rPr>
              <w:t>签订合同后，</w:t>
            </w:r>
            <w:r>
              <w:rPr>
                <w:rFonts w:hint="eastAsia" w:ascii="宋体" w:cs="宋体"/>
                <w:b/>
                <w:bCs/>
                <w:color w:val="auto"/>
                <w:szCs w:val="21"/>
              </w:rPr>
              <w:t>中标供应商须按采购人的具体需求供货，根据实际供货量进行结算，结算价=中标供应商的报价单价×实际供货数量。</w:t>
            </w:r>
          </w:p>
        </w:tc>
      </w:tr>
      <w:tr w14:paraId="478D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790551D5">
            <w:pPr>
              <w:autoSpaceDE w:val="0"/>
              <w:spacing w:line="400" w:lineRule="exact"/>
              <w:jc w:val="center"/>
              <w:rPr>
                <w:rFonts w:ascii="宋体" w:cs="宋体"/>
                <w:b/>
                <w:color w:val="auto"/>
                <w:szCs w:val="21"/>
              </w:rPr>
            </w:pPr>
            <w:r>
              <w:rPr>
                <w:rFonts w:hint="eastAsia" w:ascii="宋体" w:cs="宋体"/>
                <w:bCs/>
                <w:color w:val="auto"/>
                <w:szCs w:val="21"/>
              </w:rPr>
              <w:t>付款条件</w:t>
            </w:r>
          </w:p>
        </w:tc>
        <w:tc>
          <w:tcPr>
            <w:tcW w:w="11104" w:type="dxa"/>
            <w:gridSpan w:val="7"/>
            <w:shd w:val="clear" w:color="auto" w:fill="auto"/>
            <w:noWrap/>
          </w:tcPr>
          <w:p w14:paraId="434FBB74">
            <w:pPr>
              <w:autoSpaceDE w:val="0"/>
              <w:spacing w:line="400" w:lineRule="exact"/>
              <w:ind w:firstLine="420" w:firstLineChars="200"/>
              <w:rPr>
                <w:rFonts w:ascii="宋体" w:cs="宋体"/>
                <w:color w:val="auto"/>
                <w:szCs w:val="21"/>
              </w:rPr>
            </w:pPr>
            <w:r>
              <w:rPr>
                <w:rFonts w:hint="eastAsia" w:ascii="宋体" w:cs="宋体"/>
                <w:color w:val="auto"/>
                <w:szCs w:val="21"/>
              </w:rPr>
              <w:t>本项目无预付款，验收通过后，投标人完成签收手续、交付验收单和发票，经保健中心查验无误后10天内结算货款。</w:t>
            </w:r>
          </w:p>
          <w:p w14:paraId="451192D0">
            <w:pPr>
              <w:autoSpaceDE w:val="0"/>
              <w:spacing w:line="400" w:lineRule="exact"/>
              <w:ind w:firstLine="420" w:firstLineChars="200"/>
              <w:rPr>
                <w:rFonts w:ascii="宋体" w:cs="宋体"/>
                <w:color w:val="auto"/>
                <w:szCs w:val="21"/>
              </w:rPr>
            </w:pPr>
            <w:r>
              <w:rPr>
                <w:rFonts w:hint="eastAsia" w:ascii="宋体" w:cs="宋体"/>
                <w:color w:val="auto"/>
                <w:szCs w:val="21"/>
              </w:rPr>
              <w:t>备注：票据要求：付款前中标人必须按照合同要求提供真实、有效、合法的正式发票，并经采购人检查票据合格。一旦发现中标人提供虚假发票，除须向采购人补开合法发票外，须向采购人支付发票票面金额一倍的违约金，且采购人有权终止合同，因终止合同而产生的一切损失均由投标人承担。</w:t>
            </w:r>
          </w:p>
        </w:tc>
      </w:tr>
      <w:tr w14:paraId="4AA2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6736B846">
            <w:pPr>
              <w:autoSpaceDE w:val="0"/>
              <w:spacing w:line="400" w:lineRule="exact"/>
              <w:jc w:val="center"/>
              <w:rPr>
                <w:rFonts w:ascii="宋体" w:cs="宋体"/>
                <w:b/>
                <w:color w:val="auto"/>
                <w:szCs w:val="21"/>
              </w:rPr>
            </w:pPr>
            <w:r>
              <w:rPr>
                <w:rFonts w:hint="eastAsia" w:ascii="宋体" w:cs="宋体"/>
                <w:bCs/>
                <w:color w:val="auto"/>
                <w:szCs w:val="21"/>
              </w:rPr>
              <w:t>质保期</w:t>
            </w:r>
          </w:p>
        </w:tc>
        <w:tc>
          <w:tcPr>
            <w:tcW w:w="11104" w:type="dxa"/>
            <w:gridSpan w:val="7"/>
            <w:shd w:val="clear" w:color="auto" w:fill="auto"/>
            <w:noWrap/>
            <w:vAlign w:val="center"/>
          </w:tcPr>
          <w:p w14:paraId="4FB45A31">
            <w:pPr>
              <w:autoSpaceDE w:val="0"/>
              <w:spacing w:line="400" w:lineRule="exact"/>
              <w:ind w:firstLine="420" w:firstLineChars="200"/>
              <w:rPr>
                <w:rFonts w:ascii="宋体" w:cs="宋体"/>
                <w:color w:val="auto"/>
                <w:szCs w:val="21"/>
              </w:rPr>
            </w:pPr>
            <w:r>
              <w:rPr>
                <w:rFonts w:hint="eastAsia" w:ascii="宋体" w:cs="宋体"/>
                <w:color w:val="auto"/>
                <w:szCs w:val="21"/>
              </w:rPr>
              <w:t>按国家及行业有关标准实行产品“三包”，质保期自货物验收合格之日起最短不得少于一年。</w:t>
            </w:r>
          </w:p>
        </w:tc>
      </w:tr>
      <w:tr w14:paraId="22AB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135B8377">
            <w:pPr>
              <w:autoSpaceDE w:val="0"/>
              <w:spacing w:line="400" w:lineRule="exact"/>
              <w:jc w:val="center"/>
              <w:rPr>
                <w:rFonts w:ascii="宋体" w:cs="宋体"/>
                <w:b/>
                <w:color w:val="auto"/>
                <w:szCs w:val="21"/>
              </w:rPr>
            </w:pPr>
            <w:r>
              <w:rPr>
                <w:rFonts w:hint="eastAsia" w:ascii="宋体" w:cs="宋体"/>
                <w:bCs/>
                <w:color w:val="auto"/>
                <w:szCs w:val="21"/>
              </w:rPr>
              <w:t>售后服务要求</w:t>
            </w:r>
          </w:p>
        </w:tc>
        <w:tc>
          <w:tcPr>
            <w:tcW w:w="11104" w:type="dxa"/>
            <w:gridSpan w:val="7"/>
            <w:shd w:val="clear" w:color="auto" w:fill="auto"/>
            <w:noWrap/>
            <w:vAlign w:val="center"/>
          </w:tcPr>
          <w:p w14:paraId="493706E3">
            <w:pPr>
              <w:autoSpaceDE w:val="0"/>
              <w:spacing w:line="400" w:lineRule="exact"/>
              <w:ind w:firstLine="420" w:firstLineChars="200"/>
              <w:rPr>
                <w:rFonts w:ascii="宋体" w:cs="宋体"/>
                <w:color w:val="auto"/>
                <w:szCs w:val="21"/>
              </w:rPr>
            </w:pPr>
            <w:r>
              <w:rPr>
                <w:rFonts w:hint="eastAsia" w:ascii="宋体" w:cs="宋体"/>
                <w:color w:val="auto"/>
                <w:szCs w:val="21"/>
              </w:rPr>
              <w:t>1.售后服务：（1）按国家有关规定实行产品“三包”：（2）免费送货上门：（3）接到故障通知后1小时内响应，2小时内到达现场，并在24小时内解决问题或提供备用物品，并承担一切相关费用；</w:t>
            </w:r>
          </w:p>
          <w:p w14:paraId="5FC62ACF">
            <w:pPr>
              <w:autoSpaceDE w:val="0"/>
              <w:spacing w:line="400" w:lineRule="exact"/>
              <w:ind w:firstLine="420" w:firstLineChars="200"/>
              <w:rPr>
                <w:rFonts w:ascii="宋体" w:cs="宋体"/>
                <w:color w:val="auto"/>
                <w:szCs w:val="21"/>
              </w:rPr>
            </w:pPr>
            <w:r>
              <w:rPr>
                <w:rFonts w:hint="eastAsia" w:ascii="宋体" w:cs="宋体"/>
                <w:color w:val="auto"/>
                <w:szCs w:val="21"/>
              </w:rPr>
              <w:t>2.投标人必须在投标文件中提供具体的售后服务承诺书（格式自拟）。</w:t>
            </w:r>
          </w:p>
        </w:tc>
      </w:tr>
      <w:tr w14:paraId="697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20036A30">
            <w:pPr>
              <w:autoSpaceDE w:val="0"/>
              <w:spacing w:line="400" w:lineRule="exact"/>
              <w:jc w:val="center"/>
              <w:rPr>
                <w:rFonts w:ascii="宋体" w:cs="宋体"/>
                <w:bCs/>
                <w:color w:val="auto"/>
                <w:szCs w:val="21"/>
              </w:rPr>
            </w:pPr>
            <w:r>
              <w:rPr>
                <w:rFonts w:hint="eastAsia" w:ascii="宋体" w:cs="宋体"/>
                <w:bCs/>
                <w:color w:val="auto"/>
                <w:szCs w:val="21"/>
              </w:rPr>
              <w:t>技术参数及性能（配置）要求</w:t>
            </w:r>
          </w:p>
        </w:tc>
        <w:tc>
          <w:tcPr>
            <w:tcW w:w="11104" w:type="dxa"/>
            <w:gridSpan w:val="7"/>
            <w:shd w:val="clear" w:color="auto" w:fill="auto"/>
            <w:noWrap/>
            <w:vAlign w:val="center"/>
          </w:tcPr>
          <w:p w14:paraId="2AAD2FA3">
            <w:pPr>
              <w:autoSpaceDE w:val="0"/>
              <w:spacing w:line="400" w:lineRule="exact"/>
              <w:ind w:firstLine="420" w:firstLineChars="200"/>
              <w:rPr>
                <w:rFonts w:ascii="宋体" w:cs="宋体"/>
                <w:color w:val="auto"/>
                <w:szCs w:val="21"/>
              </w:rPr>
            </w:pPr>
            <w:r>
              <w:rPr>
                <w:rFonts w:hint="eastAsia" w:ascii="宋体" w:cs="宋体"/>
                <w:color w:val="auto"/>
                <w:szCs w:val="21"/>
              </w:rPr>
              <w:t>1.提供的货物必须是满足国家相关行业规范及要求。</w:t>
            </w:r>
          </w:p>
          <w:p w14:paraId="1775FB2D">
            <w:pPr>
              <w:autoSpaceDE w:val="0"/>
              <w:spacing w:line="400" w:lineRule="exact"/>
              <w:ind w:firstLine="420" w:firstLineChars="200"/>
              <w:rPr>
                <w:rFonts w:ascii="宋体" w:cs="宋体"/>
                <w:color w:val="auto"/>
                <w:szCs w:val="21"/>
              </w:rPr>
            </w:pPr>
            <w:r>
              <w:rPr>
                <w:rFonts w:hint="eastAsia" w:ascii="宋体" w:cs="宋体"/>
                <w:color w:val="auto"/>
                <w:szCs w:val="21"/>
              </w:rPr>
              <w:t>2.供应商应具备或承诺履约时具备试剂、易耗品存储的仓库条件，仓库环境应满足存储要求。属于需要冷冻或冷藏运输的物品，供应商应具备或承诺履约时具备保存和运输相关物品的条件（如超低温冰箱、低温冰柜、冷藏箱、低温冷藏运输箱、冰袋等），保证物品质量。</w:t>
            </w:r>
          </w:p>
          <w:p w14:paraId="47907633">
            <w:pPr>
              <w:autoSpaceDE w:val="0"/>
              <w:spacing w:line="400" w:lineRule="exact"/>
              <w:ind w:firstLine="420" w:firstLineChars="200"/>
              <w:jc w:val="left"/>
              <w:rPr>
                <w:rFonts w:ascii="宋体" w:cs="宋体"/>
                <w:color w:val="auto"/>
                <w:szCs w:val="21"/>
              </w:rPr>
            </w:pPr>
            <w:r>
              <w:rPr>
                <w:rFonts w:hint="eastAsia" w:ascii="宋体"/>
                <w:color w:val="auto"/>
                <w:szCs w:val="21"/>
              </w:rPr>
              <w:t>3.投标人所投产品须完全满足本分标所有备注条款载明的仪器适用、适配要求且符合海关业务相关规范及使用要求。若所投产品存在与指定仪器不适配、不适用或未达到海关业务使用标准的情形，采购人将以书面形式通知中标人，中标人须自书面通知送达之日起1个工作日内无偿完成不合格货物的退货相关事宜、3个工作日内无偿更换为完全符合采购人要求及海关业务规范的合格货物。若中标人未按上述时限及要求履行退货、更换义务或更换后的货物仍不符合约定及使用要求的，采购人有权要求中标人按该不合格货物对应的合同约定需求量与单价乘积的30%支付违约金，且采购人可直接从应付中标人的货款中扣除该违约金，违约金的扣除并不免除中标人继续履行退货、更换合格货物的合同义务。</w:t>
            </w:r>
          </w:p>
        </w:tc>
      </w:tr>
      <w:tr w14:paraId="2849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2D7B328D">
            <w:pPr>
              <w:autoSpaceDE w:val="0"/>
              <w:spacing w:line="400" w:lineRule="exact"/>
              <w:jc w:val="center"/>
              <w:rPr>
                <w:rFonts w:ascii="宋体" w:cs="宋体"/>
                <w:b/>
                <w:color w:val="auto"/>
                <w:szCs w:val="21"/>
              </w:rPr>
            </w:pPr>
            <w:r>
              <w:rPr>
                <w:rFonts w:hint="eastAsia" w:ascii="宋体" w:cs="宋体"/>
                <w:bCs/>
                <w:color w:val="auto"/>
                <w:szCs w:val="21"/>
              </w:rPr>
              <w:t>采购标的验收标准</w:t>
            </w:r>
          </w:p>
        </w:tc>
        <w:tc>
          <w:tcPr>
            <w:tcW w:w="11104" w:type="dxa"/>
            <w:gridSpan w:val="7"/>
            <w:shd w:val="clear" w:color="auto" w:fill="auto"/>
            <w:noWrap/>
            <w:vAlign w:val="center"/>
          </w:tcPr>
          <w:p w14:paraId="7E18AD63">
            <w:pPr>
              <w:autoSpaceDE w:val="0"/>
              <w:spacing w:line="400" w:lineRule="exact"/>
              <w:ind w:firstLine="420" w:firstLineChars="200"/>
              <w:rPr>
                <w:rFonts w:ascii="宋体" w:cs="宋体"/>
                <w:color w:val="auto"/>
                <w:szCs w:val="21"/>
              </w:rPr>
            </w:pPr>
            <w:r>
              <w:rPr>
                <w:rFonts w:hint="eastAsia" w:ascii="宋体" w:cs="宋体"/>
                <w:color w:val="auto"/>
                <w:kern w:val="0"/>
                <w:szCs w:val="21"/>
              </w:rPr>
              <w:t xml:space="preserve">1. </w:t>
            </w:r>
            <w:r>
              <w:rPr>
                <w:rFonts w:hint="eastAsia" w:ascii="宋体" w:cs="宋体"/>
                <w:color w:val="auto"/>
                <w:szCs w:val="21"/>
              </w:rPr>
              <w:t>产品按国家标准（无国家标准的按部标或行业标准要求）制造、验收；采购人将严格按采购文件、中标人投标文件、中标人有关承诺等要求进行验收，验收不合格的，中标人应无条件调换，因此造成的一切损失由中标人自行承担。</w:t>
            </w:r>
          </w:p>
          <w:p w14:paraId="0253C76F">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2. 验收标准</w:t>
            </w:r>
          </w:p>
          <w:p w14:paraId="55929541">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（1）项目采购文件及中标人投标文件中的“技术要求偏离表”，逐条验收；</w:t>
            </w:r>
          </w:p>
          <w:p w14:paraId="5728710D">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（2）项目采购文件及中标人投标文件中的“商务要求偏离表”，逐条验收；</w:t>
            </w:r>
          </w:p>
          <w:p w14:paraId="62D37DD8">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（3）中标人投标文件中其他技术、服务、商务性的说明、承诺事项，逐条验收。</w:t>
            </w:r>
          </w:p>
          <w:p w14:paraId="5FB90494">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（4）国家相关法律、法规、标准和规范等。</w:t>
            </w:r>
          </w:p>
          <w:p w14:paraId="6C72894E">
            <w:pPr>
              <w:autoSpaceDE w:val="0"/>
              <w:spacing w:line="400" w:lineRule="exact"/>
              <w:ind w:firstLine="420" w:firstLineChars="200"/>
              <w:outlineLvl w:val="0"/>
              <w:rPr>
                <w:rFonts w:ascii="宋体" w:cs="宋体"/>
                <w:color w:val="auto"/>
                <w:szCs w:val="21"/>
              </w:rPr>
            </w:pPr>
            <w:r>
              <w:rPr>
                <w:rFonts w:hint="eastAsia" w:ascii="宋体" w:cs="宋体"/>
                <w:color w:val="auto"/>
                <w:kern w:val="0"/>
                <w:szCs w:val="21"/>
              </w:rPr>
              <w:t>3、采购人如委托第三方专业机构，对本分标开展验收工作，由此产生的费用由中标人负责，投标人在报价时应当考虑相关费用。</w:t>
            </w:r>
          </w:p>
        </w:tc>
      </w:tr>
      <w:tr w14:paraId="2C1D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3ACD3533">
            <w:pPr>
              <w:autoSpaceDE w:val="0"/>
              <w:spacing w:line="400" w:lineRule="exact"/>
              <w:rPr>
                <w:rFonts w:ascii="宋体" w:cs="宋体"/>
                <w:b/>
                <w:color w:val="auto"/>
                <w:szCs w:val="21"/>
              </w:rPr>
            </w:pPr>
            <w:r>
              <w:rPr>
                <w:rFonts w:hint="eastAsia" w:ascii="宋体" w:cs="宋体"/>
                <w:b/>
                <w:bCs/>
                <w:color w:val="auto"/>
                <w:szCs w:val="21"/>
              </w:rPr>
              <w:t>三、与实现项目目标相关的其他要求</w:t>
            </w:r>
          </w:p>
        </w:tc>
      </w:tr>
      <w:tr w14:paraId="7857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50A62A29">
            <w:pPr>
              <w:autoSpaceDE w:val="0"/>
              <w:spacing w:line="400" w:lineRule="exact"/>
              <w:rPr>
                <w:rFonts w:ascii="宋体" w:cs="宋体"/>
                <w:b/>
                <w:color w:val="auto"/>
                <w:szCs w:val="21"/>
              </w:rPr>
            </w:pPr>
            <w:r>
              <w:rPr>
                <w:rFonts w:hint="eastAsia" w:ascii="宋体" w:cs="宋体"/>
                <w:b/>
                <w:color w:val="auto"/>
                <w:szCs w:val="21"/>
              </w:rPr>
              <w:t>（一）投标人的履约能力要求</w:t>
            </w:r>
          </w:p>
        </w:tc>
      </w:tr>
      <w:tr w14:paraId="35B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79D85F5F">
            <w:pPr>
              <w:autoSpaceDE w:val="0"/>
              <w:spacing w:line="400" w:lineRule="exact"/>
              <w:jc w:val="center"/>
              <w:rPr>
                <w:rFonts w:ascii="宋体" w:cs="宋体"/>
                <w:color w:val="auto"/>
                <w:szCs w:val="21"/>
              </w:rPr>
            </w:pPr>
            <w:r>
              <w:rPr>
                <w:rFonts w:hint="eastAsia" w:ascii="宋体" w:cs="宋体"/>
                <w:color w:val="auto"/>
                <w:szCs w:val="21"/>
              </w:rPr>
              <w:t>管理体系要求</w:t>
            </w:r>
          </w:p>
        </w:tc>
        <w:tc>
          <w:tcPr>
            <w:tcW w:w="11104" w:type="dxa"/>
            <w:gridSpan w:val="7"/>
            <w:shd w:val="clear" w:color="auto" w:fill="auto"/>
            <w:noWrap/>
            <w:vAlign w:val="center"/>
          </w:tcPr>
          <w:p w14:paraId="6246F03F">
            <w:pPr>
              <w:autoSpaceDE w:val="0"/>
              <w:spacing w:line="400" w:lineRule="exact"/>
              <w:rPr>
                <w:rFonts w:ascii="宋体" w:cs="宋体"/>
                <w:color w:val="auto"/>
                <w:szCs w:val="21"/>
              </w:rPr>
            </w:pPr>
            <w:r>
              <w:rPr>
                <w:rFonts w:hint="eastAsia" w:ascii="宋体" w:cs="宋体"/>
                <w:color w:val="auto"/>
                <w:szCs w:val="21"/>
              </w:rPr>
              <w:t>详见招标文件“评标办法及评分标准”。</w:t>
            </w:r>
          </w:p>
        </w:tc>
      </w:tr>
      <w:tr w14:paraId="3867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9" w:type="dxa"/>
            <w:gridSpan w:val="3"/>
            <w:shd w:val="clear" w:color="auto" w:fill="auto"/>
            <w:noWrap/>
            <w:vAlign w:val="center"/>
          </w:tcPr>
          <w:p w14:paraId="25F5D8AD">
            <w:pPr>
              <w:autoSpaceDE w:val="0"/>
              <w:spacing w:line="400" w:lineRule="exact"/>
              <w:jc w:val="center"/>
              <w:rPr>
                <w:rFonts w:ascii="宋体" w:cs="宋体"/>
                <w:color w:val="auto"/>
                <w:szCs w:val="21"/>
              </w:rPr>
            </w:pPr>
            <w:r>
              <w:rPr>
                <w:rFonts w:hint="eastAsia" w:ascii="宋体" w:cs="宋体"/>
                <w:color w:val="auto"/>
                <w:szCs w:val="21"/>
              </w:rPr>
              <w:t>业绩要求</w:t>
            </w:r>
          </w:p>
        </w:tc>
        <w:tc>
          <w:tcPr>
            <w:tcW w:w="11104" w:type="dxa"/>
            <w:gridSpan w:val="7"/>
            <w:shd w:val="clear" w:color="auto" w:fill="auto"/>
            <w:noWrap/>
            <w:vAlign w:val="center"/>
          </w:tcPr>
          <w:p w14:paraId="70E5B577">
            <w:pPr>
              <w:autoSpaceDE w:val="0"/>
              <w:spacing w:line="400" w:lineRule="exact"/>
              <w:rPr>
                <w:rFonts w:ascii="宋体" w:cs="宋体"/>
                <w:color w:val="auto"/>
                <w:szCs w:val="21"/>
              </w:rPr>
            </w:pPr>
            <w:r>
              <w:rPr>
                <w:rFonts w:hint="eastAsia" w:ascii="宋体" w:cs="宋体"/>
                <w:color w:val="auto"/>
                <w:szCs w:val="21"/>
              </w:rPr>
              <w:t>详见招标文件“评标办法及评分标准”。</w:t>
            </w:r>
          </w:p>
        </w:tc>
      </w:tr>
      <w:tr w14:paraId="0D87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50BB54B7">
            <w:pPr>
              <w:autoSpaceDE w:val="0"/>
              <w:spacing w:line="400" w:lineRule="exact"/>
              <w:rPr>
                <w:rFonts w:ascii="宋体" w:cs="宋体"/>
                <w:b/>
                <w:color w:val="auto"/>
                <w:szCs w:val="21"/>
              </w:rPr>
            </w:pPr>
            <w:r>
              <w:rPr>
                <w:rFonts w:hint="eastAsia" w:ascii="宋体" w:cs="宋体"/>
                <w:b/>
                <w:color w:val="auto"/>
                <w:szCs w:val="21"/>
              </w:rPr>
              <w:t>（二）政策性加分条件</w:t>
            </w:r>
          </w:p>
        </w:tc>
      </w:tr>
      <w:tr w14:paraId="7A9C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1804E11F">
            <w:pPr>
              <w:autoSpaceDE w:val="0"/>
              <w:spacing w:line="400" w:lineRule="exact"/>
              <w:rPr>
                <w:rFonts w:ascii="宋体" w:cs="宋体"/>
                <w:i/>
                <w:color w:val="auto"/>
                <w:szCs w:val="21"/>
              </w:rPr>
            </w:pPr>
            <w:r>
              <w:rPr>
                <w:rFonts w:hint="eastAsia" w:ascii="宋体" w:cs="宋体"/>
                <w:color w:val="auto"/>
                <w:szCs w:val="21"/>
              </w:rPr>
              <w:t>符合节能环保等国家政策要求，详见招标文件“评标办法及评分标准”。</w:t>
            </w:r>
          </w:p>
        </w:tc>
      </w:tr>
      <w:tr w14:paraId="08CD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5713340E">
            <w:pPr>
              <w:autoSpaceDE w:val="0"/>
              <w:spacing w:line="400" w:lineRule="exact"/>
              <w:rPr>
                <w:rFonts w:ascii="宋体" w:cs="宋体"/>
                <w:color w:val="auto"/>
                <w:szCs w:val="21"/>
              </w:rPr>
            </w:pPr>
            <w:r>
              <w:rPr>
                <w:rFonts w:hint="eastAsia" w:ascii="宋体" w:cs="宋体"/>
                <w:b/>
                <w:color w:val="auto"/>
                <w:szCs w:val="21"/>
              </w:rPr>
              <w:t>（三）进口产品说明</w:t>
            </w:r>
          </w:p>
        </w:tc>
      </w:tr>
      <w:tr w14:paraId="3334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9" w:type="dxa"/>
            <w:gridSpan w:val="2"/>
            <w:shd w:val="clear" w:color="auto" w:fill="auto"/>
            <w:noWrap/>
            <w:vAlign w:val="center"/>
          </w:tcPr>
          <w:p w14:paraId="423F596D">
            <w:pPr>
              <w:autoSpaceDE w:val="0"/>
              <w:spacing w:line="400" w:lineRule="exact"/>
              <w:jc w:val="center"/>
              <w:rPr>
                <w:rFonts w:ascii="宋体" w:cs="宋体"/>
                <w:color w:val="auto"/>
                <w:szCs w:val="21"/>
              </w:rPr>
            </w:pPr>
            <w:r>
              <w:rPr>
                <w:rFonts w:hint="eastAsia" w:ascii="宋体" w:cs="宋体"/>
                <w:color w:val="auto"/>
                <w:szCs w:val="21"/>
              </w:rPr>
              <w:t>进口产品说明</w:t>
            </w:r>
          </w:p>
        </w:tc>
        <w:tc>
          <w:tcPr>
            <w:tcW w:w="12334" w:type="dxa"/>
            <w:gridSpan w:val="8"/>
            <w:shd w:val="clear" w:color="auto" w:fill="auto"/>
            <w:noWrap/>
            <w:vAlign w:val="center"/>
          </w:tcPr>
          <w:p w14:paraId="28CEC7FC">
            <w:pPr>
              <w:autoSpaceDE w:val="0"/>
              <w:spacing w:line="400" w:lineRule="exact"/>
              <w:ind w:firstLine="420" w:firstLineChars="200"/>
              <w:rPr>
                <w:rFonts w:ascii="宋体" w:cs="宋体"/>
                <w:b/>
                <w:color w:val="auto"/>
                <w:szCs w:val="21"/>
              </w:rPr>
            </w:pPr>
            <w:r>
              <w:rPr>
                <w:rFonts w:hint="eastAsia" w:ascii="宋体" w:cs="宋体"/>
                <w:color w:val="auto"/>
                <w:szCs w:val="21"/>
              </w:rPr>
              <w:t>□本表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cs="宋体"/>
                <w:b/>
                <w:color w:val="auto"/>
                <w:szCs w:val="21"/>
              </w:rPr>
              <w:t>否则作无效标处理。</w:t>
            </w:r>
          </w:p>
          <w:p w14:paraId="77E3735D">
            <w:pPr>
              <w:autoSpaceDE w:val="0"/>
              <w:spacing w:line="400" w:lineRule="exact"/>
              <w:ind w:firstLine="420" w:firstLineChars="200"/>
              <w:rPr>
                <w:rFonts w:ascii="宋体" w:cs="宋体"/>
                <w:color w:val="auto"/>
                <w:szCs w:val="21"/>
              </w:rPr>
            </w:pPr>
            <w:r>
              <w:rPr>
                <w:rFonts w:hint="eastAsia" w:ascii="MS Gothic" w:eastAsia="MS Gothic" w:cs="MS Gothic"/>
                <w:color w:val="auto"/>
                <w:szCs w:val="21"/>
              </w:rPr>
              <w:t>☑</w:t>
            </w:r>
            <w:r>
              <w:rPr>
                <w:rFonts w:hint="eastAsia" w:ascii="宋体" w:cs="宋体"/>
                <w:color w:val="auto"/>
                <w:szCs w:val="21"/>
              </w:rPr>
              <w:t>本分标货物不接受进口产品（即通过中国海关报关验放进入中国境内且产自关境外的产品）参与投标，</w:t>
            </w:r>
            <w:r>
              <w:rPr>
                <w:rFonts w:hint="eastAsia" w:ascii="宋体" w:cs="宋体"/>
                <w:b/>
                <w:color w:val="auto"/>
                <w:szCs w:val="21"/>
              </w:rPr>
              <w:t>如有进口产品参与投标的作无效标处理</w:t>
            </w:r>
            <w:r>
              <w:rPr>
                <w:rFonts w:hint="eastAsia" w:ascii="宋体" w:cs="宋体"/>
                <w:color w:val="auto"/>
                <w:szCs w:val="21"/>
              </w:rPr>
              <w:t>。</w:t>
            </w:r>
          </w:p>
        </w:tc>
      </w:tr>
      <w:tr w14:paraId="55EF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1AD4F76A">
            <w:pPr>
              <w:autoSpaceDE w:val="0"/>
              <w:spacing w:line="400" w:lineRule="exact"/>
              <w:rPr>
                <w:rFonts w:ascii="宋体" w:cs="宋体"/>
                <w:color w:val="auto"/>
                <w:szCs w:val="21"/>
              </w:rPr>
            </w:pPr>
            <w:r>
              <w:rPr>
                <w:rFonts w:hint="eastAsia" w:ascii="宋体" w:cs="宋体"/>
                <w:b/>
                <w:bCs/>
                <w:color w:val="auto"/>
                <w:szCs w:val="21"/>
              </w:rPr>
              <w:t>（四）核心产品</w:t>
            </w:r>
          </w:p>
        </w:tc>
      </w:tr>
      <w:tr w14:paraId="27CC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5DB0E4B2">
            <w:pPr>
              <w:autoSpaceDE w:val="0"/>
              <w:spacing w:line="400" w:lineRule="exact"/>
              <w:rPr>
                <w:rFonts w:ascii="宋体" w:cs="宋体"/>
                <w:b/>
                <w:bCs/>
                <w:color w:val="auto"/>
                <w:szCs w:val="21"/>
              </w:rPr>
            </w:pPr>
            <w:r>
              <w:rPr>
                <w:rFonts w:hint="eastAsia" w:ascii="宋体" w:cs="宋体"/>
                <w:b/>
                <w:bCs/>
                <w:color w:val="auto"/>
                <w:szCs w:val="21"/>
              </w:rPr>
              <w:t>核心产品：</w:t>
            </w:r>
            <w:r>
              <w:rPr>
                <w:rFonts w:hint="eastAsia" w:ascii="宋体" w:cs="宋体"/>
                <w:color w:val="auto"/>
                <w:szCs w:val="21"/>
              </w:rPr>
              <w:t>本分标</w:t>
            </w:r>
            <w:r>
              <w:rPr>
                <w:rFonts w:hint="eastAsia" w:ascii="宋体" w:cs="宋体"/>
                <w:b/>
                <w:color w:val="auto"/>
                <w:szCs w:val="21"/>
                <w:u w:val="single"/>
              </w:rPr>
              <w:t>第24项</w:t>
            </w:r>
            <w:r>
              <w:rPr>
                <w:rFonts w:hint="eastAsia" w:ascii="宋体" w:cs="宋体"/>
                <w:color w:val="auto"/>
                <w:szCs w:val="21"/>
              </w:rPr>
              <w:t>货物为核心产品。（核心产品品牌相同的，视为提供同品牌产品）</w:t>
            </w:r>
          </w:p>
          <w:p w14:paraId="371FF70F">
            <w:pPr>
              <w:autoSpaceDE w:val="0"/>
              <w:spacing w:line="400" w:lineRule="exact"/>
              <w:rPr>
                <w:rFonts w:ascii="宋体" w:cs="宋体"/>
                <w:color w:val="auto"/>
                <w:szCs w:val="21"/>
              </w:rPr>
            </w:pPr>
            <w:r>
              <w:rPr>
                <w:rFonts w:hint="eastAsia" w:ascii="宋体" w:cs="宋体"/>
                <w:color w:val="auto"/>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648C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05851F5F">
            <w:pPr>
              <w:autoSpaceDE w:val="0"/>
              <w:spacing w:line="400" w:lineRule="exact"/>
              <w:rPr>
                <w:rFonts w:ascii="宋体" w:cs="宋体"/>
                <w:color w:val="auto"/>
                <w:szCs w:val="21"/>
              </w:rPr>
            </w:pPr>
            <w:r>
              <w:rPr>
                <w:rFonts w:hint="eastAsia" w:ascii="宋体" w:cs="宋体"/>
                <w:b/>
                <w:color w:val="auto"/>
                <w:szCs w:val="21"/>
              </w:rPr>
              <w:t>四、其他要求</w:t>
            </w:r>
          </w:p>
        </w:tc>
      </w:tr>
      <w:tr w14:paraId="3CE5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63" w:type="dxa"/>
            <w:gridSpan w:val="10"/>
            <w:shd w:val="clear" w:color="auto" w:fill="auto"/>
            <w:noWrap/>
            <w:vAlign w:val="center"/>
          </w:tcPr>
          <w:p w14:paraId="006D838A">
            <w:pPr>
              <w:numPr>
                <w:ilvl w:val="0"/>
                <w:numId w:val="6"/>
              </w:numPr>
              <w:spacing w:line="400" w:lineRule="exact"/>
              <w:ind w:left="0" w:firstLine="425"/>
              <w:rPr>
                <w:rFonts w:ascii="宋体" w:cs="宋体"/>
                <w:color w:val="auto"/>
                <w:szCs w:val="21"/>
              </w:rPr>
            </w:pPr>
            <w:r>
              <w:rPr>
                <w:rFonts w:hint="eastAsia" w:ascii="宋体" w:cs="宋体"/>
                <w:color w:val="auto"/>
                <w:szCs w:val="21"/>
              </w:rPr>
              <w:t>投标产品必须为全新原装产品，投标人所提供的产品、资料等要满足中华人民共和国的相应标准。</w:t>
            </w:r>
          </w:p>
          <w:p w14:paraId="46922413">
            <w:pPr>
              <w:numPr>
                <w:ilvl w:val="0"/>
                <w:numId w:val="6"/>
              </w:numPr>
              <w:spacing w:line="400" w:lineRule="exact"/>
              <w:ind w:left="0" w:firstLine="425"/>
              <w:rPr>
                <w:rFonts w:ascii="宋体" w:cs="宋体"/>
                <w:color w:val="auto"/>
                <w:szCs w:val="21"/>
              </w:rPr>
            </w:pPr>
            <w:r>
              <w:rPr>
                <w:rFonts w:hint="eastAsia" w:ascii="宋体" w:cs="宋体"/>
                <w:color w:val="auto"/>
                <w:szCs w:val="21"/>
              </w:rPr>
              <w:t>验收：货物送到采购人指定地点后，采购人在20个工作日内完成抽样验收；如发现有质量问题的、破损的，中标供货商必须无条件换货和退货。</w:t>
            </w:r>
          </w:p>
          <w:p w14:paraId="47580A44">
            <w:pPr>
              <w:numPr>
                <w:ilvl w:val="0"/>
                <w:numId w:val="6"/>
              </w:numPr>
              <w:spacing w:line="400" w:lineRule="exact"/>
              <w:ind w:left="0" w:firstLine="425"/>
              <w:rPr>
                <w:rFonts w:ascii="宋体" w:cs="宋体"/>
                <w:color w:val="auto"/>
                <w:szCs w:val="21"/>
              </w:rPr>
            </w:pPr>
            <w:r>
              <w:rPr>
                <w:rFonts w:hint="eastAsia" w:ascii="宋体" w:cs="宋体"/>
                <w:color w:val="auto"/>
                <w:szCs w:val="21"/>
              </w:rPr>
              <w:t>中标供货商所提供的必须是其合法生产或代理的合格检验试剂及耗材，并按照检验试剂及耗材投标时填报的品牌、产地、质量、价格及时供货。</w:t>
            </w:r>
          </w:p>
          <w:p w14:paraId="59DD5CBA">
            <w:pPr>
              <w:numPr>
                <w:ilvl w:val="0"/>
                <w:numId w:val="6"/>
              </w:numPr>
              <w:spacing w:line="400" w:lineRule="exact"/>
              <w:ind w:left="0" w:firstLine="425"/>
              <w:rPr>
                <w:rFonts w:ascii="宋体" w:cs="宋体"/>
                <w:color w:val="auto"/>
                <w:szCs w:val="21"/>
              </w:rPr>
            </w:pPr>
            <w:r>
              <w:rPr>
                <w:rFonts w:hint="eastAsia" w:ascii="宋体" w:cs="宋体"/>
                <w:color w:val="auto"/>
                <w:szCs w:val="21"/>
              </w:rPr>
              <w:t>不允许供应商以联合体形式参加采购。</w:t>
            </w:r>
          </w:p>
          <w:p w14:paraId="74A3AA8A">
            <w:pPr>
              <w:numPr>
                <w:ilvl w:val="0"/>
                <w:numId w:val="6"/>
              </w:numPr>
              <w:spacing w:line="400" w:lineRule="exact"/>
              <w:ind w:left="0" w:firstLine="425"/>
              <w:rPr>
                <w:rFonts w:ascii="宋体" w:cs="宋体"/>
                <w:color w:val="auto"/>
                <w:szCs w:val="21"/>
              </w:rPr>
            </w:pPr>
            <w:r>
              <w:rPr>
                <w:rFonts w:hint="eastAsia" w:ascii="宋体" w:cs="宋体"/>
                <w:color w:val="auto"/>
                <w:szCs w:val="21"/>
              </w:rPr>
              <w:t xml:space="preserve">获得采购合同的供应商不允许以分包的形式达到预留中小企业采购份额要求。 </w:t>
            </w:r>
          </w:p>
          <w:p w14:paraId="69AF14FB">
            <w:pPr>
              <w:numPr>
                <w:ilvl w:val="0"/>
                <w:numId w:val="6"/>
              </w:numPr>
              <w:spacing w:line="400" w:lineRule="exact"/>
              <w:ind w:left="0" w:firstLine="425"/>
              <w:rPr>
                <w:rFonts w:ascii="宋体" w:cs="宋体"/>
                <w:color w:val="auto"/>
                <w:szCs w:val="21"/>
              </w:rPr>
            </w:pPr>
            <w:r>
              <w:rPr>
                <w:rFonts w:hint="eastAsia" w:ascii="宋体" w:cs="宋体"/>
                <w:color w:val="auto"/>
                <w:szCs w:val="21"/>
              </w:rPr>
              <w:t>供应商所供产品须与实验室检测设备配套适用或工作不会受到阻碍及其他不利影响，否则采购人有权要求退货或要求成交人提供采购人指定试剂耗材，成交人须无条件服从；供应商所交付的货物品种、型号、规格、质量等不符合响应文件提供的技术数据或经实际测试发现不真实的，采购人有权退货或换货，且不承担因此产生的任务费用，并对其给采购人造成的损失保留追索权利。</w:t>
            </w:r>
          </w:p>
          <w:p w14:paraId="04DBEDEA">
            <w:pPr>
              <w:numPr>
                <w:ilvl w:val="0"/>
                <w:numId w:val="6"/>
              </w:numPr>
              <w:spacing w:line="400" w:lineRule="exact"/>
              <w:ind w:left="0" w:firstLine="425"/>
              <w:rPr>
                <w:rFonts w:ascii="宋体" w:cs="宋体"/>
                <w:color w:val="auto"/>
                <w:szCs w:val="21"/>
              </w:rPr>
            </w:pPr>
            <w:r>
              <w:rPr>
                <w:rFonts w:hint="eastAsia" w:ascii="宋体" w:cs="宋体"/>
                <w:color w:val="auto"/>
                <w:szCs w:val="21"/>
              </w:rPr>
              <w:t>采购人需求产品中的国产产品，中标人供货时需提供中标产品生产厂家出具的销售授权书。</w:t>
            </w:r>
          </w:p>
        </w:tc>
      </w:tr>
    </w:tbl>
    <w:p w14:paraId="4B57A950">
      <w:pPr>
        <w:rPr>
          <w:rFonts w:ascii="宋体"/>
          <w:color w:val="auto"/>
        </w:rPr>
      </w:pPr>
    </w:p>
    <w:p w14:paraId="02B08049">
      <w:pPr>
        <w:rPr>
          <w:rFonts w:ascii="宋体"/>
          <w:color w:val="auto"/>
        </w:rPr>
        <w:sectPr>
          <w:pgSz w:w="16840" w:h="11910" w:orient="landscape"/>
          <w:pgMar w:top="1680" w:right="1520" w:bottom="1500" w:left="1135" w:header="720" w:footer="720" w:gutter="0"/>
          <w:pgNumType w:fmt="decimal"/>
          <w:cols w:space="720" w:num="1"/>
          <w:docGrid w:linePitch="285" w:charSpace="0"/>
        </w:sectPr>
      </w:pPr>
    </w:p>
    <w:p w14:paraId="59BEE279">
      <w:pPr>
        <w:pStyle w:val="2"/>
        <w:spacing w:before="0" w:after="0" w:line="240" w:lineRule="auto"/>
        <w:jc w:val="left"/>
        <w:rPr>
          <w:rFonts w:ascii="宋体"/>
          <w:color w:val="auto"/>
          <w:sz w:val="36"/>
        </w:rPr>
      </w:pPr>
      <w:r>
        <w:rPr>
          <w:rFonts w:hint="eastAsia" w:ascii="宋体"/>
          <w:color w:val="auto"/>
          <w:sz w:val="36"/>
        </w:rPr>
        <w:t>G分标：特殊药字号试剂；采购预算金额：356025.00元</w:t>
      </w:r>
    </w:p>
    <w:tbl>
      <w:tblPr>
        <w:tblStyle w:val="39"/>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154"/>
        <w:gridCol w:w="1230"/>
        <w:gridCol w:w="257"/>
        <w:gridCol w:w="2111"/>
        <w:gridCol w:w="2459"/>
        <w:gridCol w:w="1208"/>
        <w:gridCol w:w="1536"/>
        <w:gridCol w:w="1536"/>
        <w:gridCol w:w="1536"/>
      </w:tblGrid>
      <w:tr w14:paraId="644C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shd w:val="clear" w:color="auto" w:fill="D7D7D7"/>
            <w:noWrap/>
            <w:vAlign w:val="center"/>
          </w:tcPr>
          <w:p w14:paraId="41FFA799">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序号</w:t>
            </w:r>
          </w:p>
        </w:tc>
        <w:tc>
          <w:tcPr>
            <w:tcW w:w="2641" w:type="dxa"/>
            <w:gridSpan w:val="3"/>
            <w:shd w:val="clear" w:color="auto" w:fill="D7D7D7"/>
            <w:vAlign w:val="center"/>
          </w:tcPr>
          <w:p w14:paraId="5ED159BE">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商品全名</w:t>
            </w:r>
          </w:p>
        </w:tc>
        <w:tc>
          <w:tcPr>
            <w:tcW w:w="2111" w:type="dxa"/>
            <w:shd w:val="clear" w:color="auto" w:fill="D7D7D7"/>
            <w:vAlign w:val="center"/>
          </w:tcPr>
          <w:p w14:paraId="6D7D971E">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规格</w:t>
            </w:r>
          </w:p>
        </w:tc>
        <w:tc>
          <w:tcPr>
            <w:tcW w:w="2459" w:type="dxa"/>
            <w:shd w:val="clear" w:color="auto" w:fill="D7D7D7"/>
            <w:vAlign w:val="center"/>
          </w:tcPr>
          <w:p w14:paraId="3FAEB457">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规格技术参数</w:t>
            </w:r>
          </w:p>
        </w:tc>
        <w:tc>
          <w:tcPr>
            <w:tcW w:w="1208" w:type="dxa"/>
            <w:shd w:val="clear" w:color="auto" w:fill="D7D7D7"/>
            <w:vAlign w:val="center"/>
          </w:tcPr>
          <w:p w14:paraId="649FC530">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单位</w:t>
            </w:r>
          </w:p>
        </w:tc>
        <w:tc>
          <w:tcPr>
            <w:tcW w:w="1536" w:type="dxa"/>
            <w:shd w:val="clear" w:color="auto" w:fill="D7D7D7"/>
            <w:vAlign w:val="center"/>
          </w:tcPr>
          <w:p w14:paraId="147BE149">
            <w:pPr>
              <w:widowControl/>
              <w:spacing w:line="400" w:lineRule="exact"/>
              <w:jc w:val="center"/>
              <w:textAlignment w:val="center"/>
              <w:rPr>
                <w:rFonts w:ascii="宋体" w:cs="宋体"/>
                <w:b/>
                <w:bCs/>
                <w:color w:val="auto"/>
                <w:szCs w:val="21"/>
              </w:rPr>
            </w:pPr>
            <w:r>
              <w:rPr>
                <w:rFonts w:hint="eastAsia" w:ascii="宋体" w:cs="宋体"/>
                <w:b/>
                <w:bCs/>
                <w:color w:val="auto"/>
                <w:szCs w:val="21"/>
              </w:rPr>
              <w:t>年需求量</w:t>
            </w:r>
          </w:p>
          <w:p w14:paraId="40B808C1">
            <w:pPr>
              <w:widowControl/>
              <w:spacing w:line="400" w:lineRule="exact"/>
              <w:jc w:val="center"/>
              <w:textAlignment w:val="center"/>
              <w:rPr>
                <w:rFonts w:ascii="宋体" w:cs="宋体"/>
                <w:b/>
                <w:bCs/>
                <w:color w:val="auto"/>
                <w:kern w:val="0"/>
                <w:szCs w:val="21"/>
              </w:rPr>
            </w:pPr>
            <w:r>
              <w:rPr>
                <w:rFonts w:hint="eastAsia" w:ascii="宋体" w:cs="宋体"/>
                <w:b/>
                <w:bCs/>
                <w:color w:val="auto"/>
                <w:szCs w:val="21"/>
              </w:rPr>
              <w:t>（仅供参考）</w:t>
            </w:r>
          </w:p>
        </w:tc>
        <w:tc>
          <w:tcPr>
            <w:tcW w:w="1536" w:type="dxa"/>
            <w:shd w:val="clear" w:color="auto" w:fill="D7D7D7"/>
            <w:vAlign w:val="center"/>
          </w:tcPr>
          <w:p w14:paraId="70750AAD">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最高限制单价（包括）</w:t>
            </w:r>
          </w:p>
          <w:p w14:paraId="26E05EA9">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（单位：元）</w:t>
            </w:r>
          </w:p>
        </w:tc>
        <w:tc>
          <w:tcPr>
            <w:tcW w:w="1536" w:type="dxa"/>
            <w:shd w:val="clear" w:color="auto" w:fill="D7D7D7"/>
            <w:vAlign w:val="center"/>
          </w:tcPr>
          <w:p w14:paraId="4B51792E">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备注</w:t>
            </w:r>
          </w:p>
        </w:tc>
      </w:tr>
      <w:tr w14:paraId="3EA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4B9BB031">
            <w:pPr>
              <w:widowControl/>
              <w:spacing w:line="400" w:lineRule="exact"/>
              <w:jc w:val="center"/>
              <w:textAlignment w:val="center"/>
              <w:rPr>
                <w:rFonts w:ascii="宋体" w:cs="宋体"/>
                <w:color w:val="auto"/>
                <w:szCs w:val="21"/>
              </w:rPr>
            </w:pPr>
            <w:r>
              <w:rPr>
                <w:rFonts w:hint="eastAsia" w:ascii="宋体" w:cs="宋体"/>
                <w:color w:val="auto"/>
                <w:kern w:val="0"/>
                <w:szCs w:val="21"/>
              </w:rPr>
              <w:t>1</w:t>
            </w:r>
          </w:p>
        </w:tc>
        <w:tc>
          <w:tcPr>
            <w:tcW w:w="2641" w:type="dxa"/>
            <w:gridSpan w:val="3"/>
            <w:vAlign w:val="center"/>
          </w:tcPr>
          <w:p w14:paraId="69E1C48A">
            <w:pPr>
              <w:widowControl/>
              <w:spacing w:line="400" w:lineRule="exact"/>
              <w:jc w:val="left"/>
              <w:textAlignment w:val="center"/>
              <w:rPr>
                <w:rFonts w:ascii="宋体" w:cs="宋体"/>
                <w:color w:val="auto"/>
                <w:szCs w:val="21"/>
              </w:rPr>
            </w:pPr>
            <w:r>
              <w:rPr>
                <w:rFonts w:hint="eastAsia" w:ascii="宋体" w:cs="宋体"/>
                <w:color w:val="auto"/>
                <w:kern w:val="0"/>
                <w:szCs w:val="21"/>
              </w:rPr>
              <w:t>布鲁氏菌抗体检测试剂盒（虎红平板凝集法）</w:t>
            </w:r>
          </w:p>
        </w:tc>
        <w:tc>
          <w:tcPr>
            <w:tcW w:w="2111" w:type="dxa"/>
            <w:vAlign w:val="center"/>
          </w:tcPr>
          <w:p w14:paraId="1AE3F60B">
            <w:pPr>
              <w:widowControl/>
              <w:spacing w:line="400" w:lineRule="exact"/>
              <w:jc w:val="left"/>
              <w:textAlignment w:val="center"/>
              <w:rPr>
                <w:rFonts w:ascii="宋体" w:cs="宋体"/>
                <w:color w:val="auto"/>
                <w:szCs w:val="21"/>
              </w:rPr>
            </w:pPr>
            <w:r>
              <w:rPr>
                <w:rFonts w:hint="eastAsia" w:ascii="宋体" w:cs="宋体"/>
                <w:color w:val="auto"/>
                <w:kern w:val="0"/>
                <w:szCs w:val="21"/>
              </w:rPr>
              <w:t>150T/盒</w:t>
            </w:r>
          </w:p>
        </w:tc>
        <w:tc>
          <w:tcPr>
            <w:tcW w:w="2459" w:type="dxa"/>
            <w:vAlign w:val="center"/>
          </w:tcPr>
          <w:p w14:paraId="1FE12FFD">
            <w:pPr>
              <w:pStyle w:val="443"/>
              <w:autoSpaceDN w:val="0"/>
              <w:spacing w:line="400" w:lineRule="exact"/>
              <w:jc w:val="left"/>
              <w:rPr>
                <w:rFonts w:ascii="宋体" w:cs="宋体"/>
                <w:color w:val="auto"/>
                <w:szCs w:val="21"/>
              </w:rPr>
            </w:pPr>
            <w:r>
              <w:rPr>
                <w:rFonts w:hint="eastAsia" w:ascii="宋体" w:cs="宋体"/>
                <w:color w:val="auto"/>
                <w:kern w:val="0"/>
                <w:szCs w:val="21"/>
              </w:rPr>
              <w:t>150T/盒</w:t>
            </w:r>
          </w:p>
        </w:tc>
        <w:tc>
          <w:tcPr>
            <w:tcW w:w="1208" w:type="dxa"/>
            <w:vAlign w:val="center"/>
          </w:tcPr>
          <w:p w14:paraId="1F74761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536" w:type="dxa"/>
            <w:vAlign w:val="center"/>
          </w:tcPr>
          <w:p w14:paraId="76673D8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15.00 </w:t>
            </w:r>
          </w:p>
        </w:tc>
        <w:tc>
          <w:tcPr>
            <w:tcW w:w="1536" w:type="dxa"/>
            <w:vAlign w:val="center"/>
          </w:tcPr>
          <w:p w14:paraId="08430B5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995.00 </w:t>
            </w:r>
          </w:p>
        </w:tc>
        <w:tc>
          <w:tcPr>
            <w:tcW w:w="1536" w:type="dxa"/>
            <w:vAlign w:val="center"/>
          </w:tcPr>
          <w:p w14:paraId="39DA8581">
            <w:pPr>
              <w:widowControl/>
              <w:spacing w:line="400" w:lineRule="exact"/>
              <w:jc w:val="center"/>
              <w:textAlignment w:val="center"/>
              <w:rPr>
                <w:rFonts w:ascii="宋体" w:cs="宋体"/>
                <w:color w:val="auto"/>
                <w:kern w:val="0"/>
                <w:szCs w:val="21"/>
              </w:rPr>
            </w:pPr>
            <w:r>
              <w:rPr>
                <w:rFonts w:hint="eastAsia" w:ascii="宋体" w:cs="宋体"/>
                <w:b/>
                <w:bCs/>
                <w:color w:val="auto"/>
                <w:kern w:val="0"/>
                <w:szCs w:val="21"/>
              </w:rPr>
              <w:t>需提供药字号资质</w:t>
            </w:r>
          </w:p>
        </w:tc>
      </w:tr>
      <w:tr w14:paraId="27EB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0F65C234">
            <w:pPr>
              <w:widowControl/>
              <w:spacing w:line="400" w:lineRule="exact"/>
              <w:jc w:val="center"/>
              <w:textAlignment w:val="center"/>
              <w:rPr>
                <w:rFonts w:ascii="宋体" w:cs="宋体"/>
                <w:color w:val="auto"/>
                <w:szCs w:val="21"/>
              </w:rPr>
            </w:pPr>
            <w:r>
              <w:rPr>
                <w:rFonts w:hint="eastAsia" w:ascii="宋体" w:cs="宋体"/>
                <w:color w:val="auto"/>
                <w:kern w:val="0"/>
                <w:szCs w:val="21"/>
              </w:rPr>
              <w:t>2</w:t>
            </w:r>
          </w:p>
        </w:tc>
        <w:tc>
          <w:tcPr>
            <w:tcW w:w="2641" w:type="dxa"/>
            <w:gridSpan w:val="3"/>
            <w:vAlign w:val="center"/>
          </w:tcPr>
          <w:p w14:paraId="0DC22384">
            <w:pPr>
              <w:widowControl/>
              <w:spacing w:line="400" w:lineRule="exact"/>
              <w:jc w:val="left"/>
              <w:textAlignment w:val="center"/>
              <w:rPr>
                <w:rFonts w:ascii="宋体" w:cs="宋体"/>
                <w:color w:val="auto"/>
                <w:szCs w:val="21"/>
              </w:rPr>
            </w:pPr>
            <w:r>
              <w:rPr>
                <w:rFonts w:hint="eastAsia" w:ascii="宋体" w:cs="宋体"/>
                <w:color w:val="auto"/>
                <w:kern w:val="0"/>
                <w:szCs w:val="21"/>
              </w:rPr>
              <w:t>布鲁氏菌抗体检测试剂盒（胶体金法）</w:t>
            </w:r>
          </w:p>
        </w:tc>
        <w:tc>
          <w:tcPr>
            <w:tcW w:w="2111" w:type="dxa"/>
            <w:vAlign w:val="center"/>
          </w:tcPr>
          <w:p w14:paraId="35723C32">
            <w:pPr>
              <w:widowControl/>
              <w:spacing w:line="400" w:lineRule="exact"/>
              <w:jc w:val="left"/>
              <w:textAlignment w:val="center"/>
              <w:rPr>
                <w:rFonts w:ascii="宋体" w:cs="宋体"/>
                <w:color w:val="auto"/>
                <w:szCs w:val="21"/>
              </w:rPr>
            </w:pPr>
            <w:r>
              <w:rPr>
                <w:rFonts w:hint="eastAsia" w:ascii="宋体" w:cs="宋体"/>
                <w:color w:val="auto"/>
                <w:kern w:val="0"/>
                <w:szCs w:val="21"/>
              </w:rPr>
              <w:t>1人份/袋，10人份/盒</w:t>
            </w:r>
          </w:p>
        </w:tc>
        <w:tc>
          <w:tcPr>
            <w:tcW w:w="2459" w:type="dxa"/>
            <w:vAlign w:val="center"/>
          </w:tcPr>
          <w:p w14:paraId="116AEE4B">
            <w:pPr>
              <w:widowControl/>
              <w:spacing w:line="400" w:lineRule="exact"/>
              <w:jc w:val="left"/>
              <w:textAlignment w:val="center"/>
              <w:rPr>
                <w:rFonts w:ascii="宋体" w:cs="宋体"/>
                <w:color w:val="auto"/>
                <w:szCs w:val="21"/>
              </w:rPr>
            </w:pPr>
            <w:r>
              <w:rPr>
                <w:rFonts w:hint="eastAsia" w:ascii="宋体" w:cs="宋体"/>
                <w:color w:val="auto"/>
                <w:kern w:val="0"/>
                <w:szCs w:val="21"/>
              </w:rPr>
              <w:t>1人份/袋，10人份/盒</w:t>
            </w:r>
          </w:p>
        </w:tc>
        <w:tc>
          <w:tcPr>
            <w:tcW w:w="1208" w:type="dxa"/>
            <w:vAlign w:val="center"/>
          </w:tcPr>
          <w:p w14:paraId="7EF6DA27">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536" w:type="dxa"/>
            <w:vAlign w:val="center"/>
          </w:tcPr>
          <w:p w14:paraId="732AE76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4.00 </w:t>
            </w:r>
          </w:p>
        </w:tc>
        <w:tc>
          <w:tcPr>
            <w:tcW w:w="1536" w:type="dxa"/>
            <w:vAlign w:val="center"/>
          </w:tcPr>
          <w:p w14:paraId="2831C124">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800.00 </w:t>
            </w:r>
          </w:p>
        </w:tc>
        <w:tc>
          <w:tcPr>
            <w:tcW w:w="1536" w:type="dxa"/>
            <w:vAlign w:val="center"/>
          </w:tcPr>
          <w:p w14:paraId="09414E1E">
            <w:pPr>
              <w:widowControl/>
              <w:spacing w:line="400" w:lineRule="exact"/>
              <w:jc w:val="center"/>
              <w:textAlignment w:val="center"/>
              <w:rPr>
                <w:rFonts w:ascii="宋体" w:cs="宋体"/>
                <w:color w:val="auto"/>
                <w:kern w:val="0"/>
                <w:szCs w:val="21"/>
              </w:rPr>
            </w:pPr>
            <w:r>
              <w:rPr>
                <w:rFonts w:hint="eastAsia" w:ascii="宋体" w:cs="宋体"/>
                <w:b/>
                <w:bCs/>
                <w:color w:val="auto"/>
                <w:kern w:val="0"/>
                <w:szCs w:val="21"/>
              </w:rPr>
              <w:t>需提供药字号资质</w:t>
            </w:r>
          </w:p>
        </w:tc>
      </w:tr>
      <w:tr w14:paraId="5313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326569AA">
            <w:pPr>
              <w:widowControl/>
              <w:spacing w:line="400" w:lineRule="exact"/>
              <w:jc w:val="center"/>
              <w:textAlignment w:val="center"/>
              <w:rPr>
                <w:rFonts w:ascii="宋体" w:cs="宋体"/>
                <w:color w:val="auto"/>
                <w:szCs w:val="21"/>
              </w:rPr>
            </w:pPr>
            <w:r>
              <w:rPr>
                <w:rFonts w:hint="eastAsia" w:ascii="宋体" w:cs="宋体"/>
                <w:color w:val="auto"/>
                <w:kern w:val="0"/>
                <w:szCs w:val="21"/>
              </w:rPr>
              <w:t>3</w:t>
            </w:r>
          </w:p>
        </w:tc>
        <w:tc>
          <w:tcPr>
            <w:tcW w:w="2641" w:type="dxa"/>
            <w:gridSpan w:val="3"/>
            <w:vAlign w:val="center"/>
          </w:tcPr>
          <w:p w14:paraId="231F1115">
            <w:pPr>
              <w:widowControl/>
              <w:spacing w:line="400" w:lineRule="exact"/>
              <w:jc w:val="left"/>
              <w:textAlignment w:val="center"/>
              <w:rPr>
                <w:rFonts w:ascii="宋体" w:cs="宋体"/>
                <w:color w:val="auto"/>
                <w:szCs w:val="21"/>
              </w:rPr>
            </w:pPr>
            <w:r>
              <w:rPr>
                <w:rFonts w:hint="eastAsia" w:ascii="宋体" w:cs="宋体"/>
                <w:color w:val="auto"/>
                <w:kern w:val="0"/>
                <w:szCs w:val="21"/>
              </w:rPr>
              <w:t>丙型肝炎病毒抗体诊断试剂盒（酶联免疫法）</w:t>
            </w:r>
          </w:p>
        </w:tc>
        <w:tc>
          <w:tcPr>
            <w:tcW w:w="2111" w:type="dxa"/>
            <w:vAlign w:val="center"/>
          </w:tcPr>
          <w:p w14:paraId="5290256B">
            <w:pPr>
              <w:widowControl/>
              <w:spacing w:line="400" w:lineRule="exact"/>
              <w:jc w:val="left"/>
              <w:textAlignment w:val="center"/>
              <w:rPr>
                <w:rFonts w:ascii="宋体" w:cs="宋体"/>
                <w:color w:val="auto"/>
                <w:szCs w:val="21"/>
              </w:rPr>
            </w:pPr>
            <w:r>
              <w:rPr>
                <w:rFonts w:hint="eastAsia" w:ascii="宋体" w:cs="宋体"/>
                <w:color w:val="auto"/>
                <w:kern w:val="0"/>
                <w:szCs w:val="21"/>
              </w:rPr>
              <w:t>96人份/盒（8孔）</w:t>
            </w:r>
          </w:p>
        </w:tc>
        <w:tc>
          <w:tcPr>
            <w:tcW w:w="2459" w:type="dxa"/>
            <w:vAlign w:val="center"/>
          </w:tcPr>
          <w:p w14:paraId="15BBC6BC">
            <w:pPr>
              <w:widowControl/>
              <w:spacing w:line="400" w:lineRule="exact"/>
              <w:jc w:val="left"/>
              <w:textAlignment w:val="center"/>
              <w:rPr>
                <w:rFonts w:ascii="宋体" w:cs="宋体"/>
                <w:color w:val="auto"/>
                <w:szCs w:val="21"/>
              </w:rPr>
            </w:pPr>
            <w:r>
              <w:rPr>
                <w:rFonts w:hint="eastAsia" w:ascii="宋体" w:cs="宋体"/>
                <w:color w:val="auto"/>
                <w:kern w:val="0"/>
                <w:szCs w:val="21"/>
              </w:rPr>
              <w:t>96人份/盒（8孔）</w:t>
            </w:r>
          </w:p>
        </w:tc>
        <w:tc>
          <w:tcPr>
            <w:tcW w:w="1208" w:type="dxa"/>
            <w:vAlign w:val="center"/>
          </w:tcPr>
          <w:p w14:paraId="119BBB3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536" w:type="dxa"/>
            <w:vAlign w:val="center"/>
          </w:tcPr>
          <w:p w14:paraId="5896A3D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150.00 </w:t>
            </w:r>
          </w:p>
        </w:tc>
        <w:tc>
          <w:tcPr>
            <w:tcW w:w="1536" w:type="dxa"/>
            <w:vAlign w:val="center"/>
          </w:tcPr>
          <w:p w14:paraId="64B9180C">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225.00 </w:t>
            </w:r>
          </w:p>
        </w:tc>
        <w:tc>
          <w:tcPr>
            <w:tcW w:w="1536" w:type="dxa"/>
            <w:vAlign w:val="center"/>
          </w:tcPr>
          <w:p w14:paraId="15EE500A">
            <w:pPr>
              <w:widowControl/>
              <w:spacing w:line="400" w:lineRule="exact"/>
              <w:jc w:val="center"/>
              <w:textAlignment w:val="center"/>
              <w:rPr>
                <w:rFonts w:ascii="宋体" w:cs="宋体"/>
                <w:color w:val="auto"/>
                <w:kern w:val="0"/>
                <w:szCs w:val="21"/>
              </w:rPr>
            </w:pPr>
            <w:r>
              <w:rPr>
                <w:rFonts w:hint="eastAsia" w:ascii="宋体" w:cs="宋体"/>
                <w:b/>
                <w:bCs/>
                <w:color w:val="auto"/>
                <w:kern w:val="0"/>
                <w:szCs w:val="21"/>
              </w:rPr>
              <w:t>需提供药字号资质</w:t>
            </w:r>
          </w:p>
        </w:tc>
      </w:tr>
      <w:tr w14:paraId="2C81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72420627">
            <w:pPr>
              <w:widowControl/>
              <w:spacing w:line="400" w:lineRule="exact"/>
              <w:jc w:val="center"/>
              <w:textAlignment w:val="center"/>
              <w:rPr>
                <w:rFonts w:ascii="宋体" w:cs="宋体"/>
                <w:color w:val="auto"/>
                <w:szCs w:val="21"/>
              </w:rPr>
            </w:pPr>
            <w:r>
              <w:rPr>
                <w:rFonts w:hint="eastAsia" w:ascii="宋体" w:cs="宋体"/>
                <w:color w:val="auto"/>
                <w:kern w:val="0"/>
                <w:szCs w:val="21"/>
              </w:rPr>
              <w:t>4</w:t>
            </w:r>
          </w:p>
        </w:tc>
        <w:tc>
          <w:tcPr>
            <w:tcW w:w="2641" w:type="dxa"/>
            <w:gridSpan w:val="3"/>
            <w:vAlign w:val="center"/>
          </w:tcPr>
          <w:p w14:paraId="4C03CBF1">
            <w:pPr>
              <w:widowControl/>
              <w:spacing w:line="400" w:lineRule="exact"/>
              <w:jc w:val="left"/>
              <w:textAlignment w:val="center"/>
              <w:rPr>
                <w:rFonts w:ascii="宋体" w:cs="宋体"/>
                <w:color w:val="auto"/>
                <w:szCs w:val="21"/>
              </w:rPr>
            </w:pPr>
            <w:r>
              <w:rPr>
                <w:rFonts w:hint="eastAsia" w:ascii="宋体" w:cs="宋体"/>
                <w:color w:val="auto"/>
                <w:kern w:val="0"/>
                <w:szCs w:val="21"/>
              </w:rPr>
              <w:t>人类免疫缺陷病毒抗体诊断试剂盒（酶联免疫法）</w:t>
            </w:r>
          </w:p>
        </w:tc>
        <w:tc>
          <w:tcPr>
            <w:tcW w:w="2111" w:type="dxa"/>
            <w:vAlign w:val="center"/>
          </w:tcPr>
          <w:p w14:paraId="2605CD38">
            <w:pPr>
              <w:widowControl/>
              <w:spacing w:line="400" w:lineRule="exact"/>
              <w:jc w:val="left"/>
              <w:textAlignment w:val="center"/>
              <w:rPr>
                <w:rFonts w:ascii="宋体" w:cs="宋体"/>
                <w:color w:val="auto"/>
                <w:szCs w:val="21"/>
              </w:rPr>
            </w:pPr>
            <w:r>
              <w:rPr>
                <w:rFonts w:hint="eastAsia" w:ascii="宋体" w:cs="宋体"/>
                <w:color w:val="auto"/>
                <w:kern w:val="0"/>
                <w:szCs w:val="21"/>
              </w:rPr>
              <w:t>96人份/盒（8孔）</w:t>
            </w:r>
          </w:p>
        </w:tc>
        <w:tc>
          <w:tcPr>
            <w:tcW w:w="2459" w:type="dxa"/>
            <w:vAlign w:val="center"/>
          </w:tcPr>
          <w:p w14:paraId="6BF8EC96">
            <w:pPr>
              <w:widowControl/>
              <w:spacing w:line="400" w:lineRule="exact"/>
              <w:jc w:val="left"/>
              <w:textAlignment w:val="center"/>
              <w:rPr>
                <w:rFonts w:ascii="宋体" w:cs="宋体"/>
                <w:color w:val="auto"/>
                <w:szCs w:val="21"/>
              </w:rPr>
            </w:pPr>
            <w:r>
              <w:rPr>
                <w:rFonts w:hint="eastAsia" w:ascii="宋体" w:cs="宋体"/>
                <w:color w:val="auto"/>
                <w:kern w:val="0"/>
                <w:szCs w:val="21"/>
              </w:rPr>
              <w:t>96人份/盒（8孔）</w:t>
            </w:r>
          </w:p>
        </w:tc>
        <w:tc>
          <w:tcPr>
            <w:tcW w:w="1208" w:type="dxa"/>
            <w:vAlign w:val="center"/>
          </w:tcPr>
          <w:p w14:paraId="1AF32B60">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536" w:type="dxa"/>
            <w:vAlign w:val="center"/>
          </w:tcPr>
          <w:p w14:paraId="60AA4CCE">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150.00 </w:t>
            </w:r>
          </w:p>
        </w:tc>
        <w:tc>
          <w:tcPr>
            <w:tcW w:w="1536" w:type="dxa"/>
            <w:vAlign w:val="center"/>
          </w:tcPr>
          <w:p w14:paraId="1A24179A">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225.00 </w:t>
            </w:r>
          </w:p>
        </w:tc>
        <w:tc>
          <w:tcPr>
            <w:tcW w:w="1536" w:type="dxa"/>
            <w:vAlign w:val="center"/>
          </w:tcPr>
          <w:p w14:paraId="501C2673">
            <w:pPr>
              <w:widowControl/>
              <w:spacing w:line="400" w:lineRule="exact"/>
              <w:jc w:val="center"/>
              <w:textAlignment w:val="center"/>
              <w:rPr>
                <w:rFonts w:ascii="宋体" w:cs="宋体"/>
                <w:color w:val="auto"/>
                <w:kern w:val="0"/>
                <w:szCs w:val="21"/>
              </w:rPr>
            </w:pPr>
            <w:r>
              <w:rPr>
                <w:rFonts w:hint="eastAsia" w:ascii="宋体" w:cs="宋体"/>
                <w:b/>
                <w:bCs/>
                <w:color w:val="auto"/>
                <w:kern w:val="0"/>
                <w:szCs w:val="21"/>
              </w:rPr>
              <w:t>需提供药字号资质</w:t>
            </w:r>
          </w:p>
        </w:tc>
      </w:tr>
      <w:tr w14:paraId="35DC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552A851B">
            <w:pPr>
              <w:widowControl/>
              <w:spacing w:line="400" w:lineRule="exact"/>
              <w:jc w:val="center"/>
              <w:textAlignment w:val="center"/>
              <w:rPr>
                <w:rFonts w:ascii="宋体" w:cs="宋体"/>
                <w:color w:val="auto"/>
                <w:szCs w:val="21"/>
              </w:rPr>
            </w:pPr>
            <w:r>
              <w:rPr>
                <w:rFonts w:hint="eastAsia" w:ascii="宋体" w:cs="宋体"/>
                <w:color w:val="auto"/>
                <w:kern w:val="0"/>
                <w:szCs w:val="21"/>
              </w:rPr>
              <w:t>5</w:t>
            </w:r>
          </w:p>
        </w:tc>
        <w:tc>
          <w:tcPr>
            <w:tcW w:w="2641" w:type="dxa"/>
            <w:gridSpan w:val="3"/>
            <w:vAlign w:val="center"/>
          </w:tcPr>
          <w:p w14:paraId="7C9D598F">
            <w:pPr>
              <w:widowControl/>
              <w:spacing w:line="400" w:lineRule="exact"/>
              <w:jc w:val="left"/>
              <w:textAlignment w:val="center"/>
              <w:rPr>
                <w:rFonts w:ascii="宋体" w:cs="宋体"/>
                <w:color w:val="auto"/>
                <w:szCs w:val="21"/>
              </w:rPr>
            </w:pPr>
            <w:r>
              <w:rPr>
                <w:rFonts w:hint="eastAsia" w:ascii="宋体" w:cs="宋体"/>
                <w:color w:val="auto"/>
                <w:kern w:val="0"/>
                <w:szCs w:val="21"/>
              </w:rPr>
              <w:t>梅毒螺旋体抗体诊断试剂盒（酶联免疫法）</w:t>
            </w:r>
          </w:p>
        </w:tc>
        <w:tc>
          <w:tcPr>
            <w:tcW w:w="2111" w:type="dxa"/>
            <w:vAlign w:val="center"/>
          </w:tcPr>
          <w:p w14:paraId="023AFBB4">
            <w:pPr>
              <w:widowControl/>
              <w:spacing w:line="400" w:lineRule="exact"/>
              <w:jc w:val="left"/>
              <w:textAlignment w:val="center"/>
              <w:rPr>
                <w:rFonts w:ascii="宋体" w:cs="宋体"/>
                <w:color w:val="auto"/>
                <w:szCs w:val="21"/>
              </w:rPr>
            </w:pPr>
            <w:r>
              <w:rPr>
                <w:rFonts w:hint="eastAsia" w:ascii="宋体" w:cs="宋体"/>
                <w:color w:val="auto"/>
                <w:kern w:val="0"/>
                <w:szCs w:val="21"/>
              </w:rPr>
              <w:t>96人份/盒（8孔）</w:t>
            </w:r>
          </w:p>
        </w:tc>
        <w:tc>
          <w:tcPr>
            <w:tcW w:w="2459" w:type="dxa"/>
            <w:vAlign w:val="center"/>
          </w:tcPr>
          <w:p w14:paraId="5256F78E">
            <w:pPr>
              <w:widowControl/>
              <w:spacing w:line="400" w:lineRule="exact"/>
              <w:jc w:val="left"/>
              <w:textAlignment w:val="center"/>
              <w:rPr>
                <w:rFonts w:ascii="宋体" w:cs="宋体"/>
                <w:color w:val="auto"/>
                <w:szCs w:val="21"/>
              </w:rPr>
            </w:pPr>
            <w:r>
              <w:rPr>
                <w:rFonts w:hint="eastAsia" w:ascii="宋体" w:cs="宋体"/>
                <w:color w:val="auto"/>
                <w:kern w:val="0"/>
                <w:szCs w:val="21"/>
              </w:rPr>
              <w:t>96人份/盒（8孔）</w:t>
            </w:r>
          </w:p>
        </w:tc>
        <w:tc>
          <w:tcPr>
            <w:tcW w:w="1208" w:type="dxa"/>
            <w:vAlign w:val="center"/>
          </w:tcPr>
          <w:p w14:paraId="0559E2E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536" w:type="dxa"/>
            <w:vAlign w:val="center"/>
          </w:tcPr>
          <w:p w14:paraId="3D07DF0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150.00 </w:t>
            </w:r>
          </w:p>
        </w:tc>
        <w:tc>
          <w:tcPr>
            <w:tcW w:w="1536" w:type="dxa"/>
            <w:vAlign w:val="center"/>
          </w:tcPr>
          <w:p w14:paraId="77A67853">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120.00 </w:t>
            </w:r>
          </w:p>
        </w:tc>
        <w:tc>
          <w:tcPr>
            <w:tcW w:w="1536" w:type="dxa"/>
            <w:vAlign w:val="center"/>
          </w:tcPr>
          <w:p w14:paraId="6EBADA8E">
            <w:pPr>
              <w:widowControl/>
              <w:spacing w:line="400" w:lineRule="exact"/>
              <w:jc w:val="center"/>
              <w:textAlignment w:val="center"/>
              <w:rPr>
                <w:rFonts w:ascii="宋体" w:cs="宋体"/>
                <w:color w:val="auto"/>
                <w:kern w:val="0"/>
                <w:szCs w:val="21"/>
              </w:rPr>
            </w:pPr>
            <w:r>
              <w:rPr>
                <w:rFonts w:hint="eastAsia" w:ascii="宋体" w:cs="宋体"/>
                <w:b/>
                <w:bCs/>
                <w:color w:val="auto"/>
                <w:kern w:val="0"/>
                <w:szCs w:val="21"/>
              </w:rPr>
              <w:t>需提供药字号资质</w:t>
            </w:r>
          </w:p>
        </w:tc>
      </w:tr>
      <w:tr w14:paraId="3C1D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38F3D290">
            <w:pPr>
              <w:widowControl/>
              <w:spacing w:line="400" w:lineRule="exact"/>
              <w:jc w:val="center"/>
              <w:textAlignment w:val="center"/>
              <w:rPr>
                <w:rFonts w:ascii="宋体" w:cs="宋体"/>
                <w:color w:val="auto"/>
                <w:szCs w:val="21"/>
              </w:rPr>
            </w:pPr>
            <w:r>
              <w:rPr>
                <w:rFonts w:hint="eastAsia" w:ascii="宋体" w:cs="宋体"/>
                <w:color w:val="auto"/>
                <w:kern w:val="0"/>
                <w:szCs w:val="21"/>
              </w:rPr>
              <w:t>6</w:t>
            </w:r>
          </w:p>
        </w:tc>
        <w:tc>
          <w:tcPr>
            <w:tcW w:w="2641" w:type="dxa"/>
            <w:gridSpan w:val="3"/>
            <w:vAlign w:val="center"/>
          </w:tcPr>
          <w:p w14:paraId="0BD1FE59">
            <w:pPr>
              <w:widowControl/>
              <w:spacing w:line="400" w:lineRule="exact"/>
              <w:jc w:val="left"/>
              <w:textAlignment w:val="center"/>
              <w:rPr>
                <w:rFonts w:ascii="宋体" w:cs="宋体"/>
                <w:color w:val="auto"/>
                <w:szCs w:val="21"/>
              </w:rPr>
            </w:pPr>
            <w:r>
              <w:rPr>
                <w:rFonts w:hint="eastAsia" w:ascii="宋体" w:cs="宋体"/>
                <w:color w:val="auto"/>
                <w:kern w:val="0"/>
                <w:szCs w:val="21"/>
              </w:rPr>
              <w:t>丙型肝炎病毒抗体检测试剂盒（胶体金法）</w:t>
            </w:r>
          </w:p>
        </w:tc>
        <w:tc>
          <w:tcPr>
            <w:tcW w:w="2111" w:type="dxa"/>
            <w:vAlign w:val="center"/>
          </w:tcPr>
          <w:p w14:paraId="593AE54E">
            <w:pPr>
              <w:widowControl/>
              <w:spacing w:line="400" w:lineRule="exact"/>
              <w:jc w:val="left"/>
              <w:textAlignment w:val="center"/>
              <w:rPr>
                <w:rFonts w:ascii="宋体" w:cs="宋体"/>
                <w:color w:val="auto"/>
                <w:szCs w:val="21"/>
              </w:rPr>
            </w:pPr>
            <w:r>
              <w:rPr>
                <w:rFonts w:hint="eastAsia" w:ascii="宋体" w:cs="宋体"/>
                <w:color w:val="auto"/>
                <w:kern w:val="0"/>
                <w:szCs w:val="21"/>
              </w:rPr>
              <w:t>50人/盒</w:t>
            </w:r>
          </w:p>
        </w:tc>
        <w:tc>
          <w:tcPr>
            <w:tcW w:w="2459" w:type="dxa"/>
            <w:vAlign w:val="center"/>
          </w:tcPr>
          <w:p w14:paraId="5D82A6D9">
            <w:pPr>
              <w:widowControl/>
              <w:spacing w:line="400" w:lineRule="exact"/>
              <w:jc w:val="left"/>
              <w:textAlignment w:val="center"/>
              <w:rPr>
                <w:rFonts w:ascii="宋体" w:cs="宋体"/>
                <w:color w:val="auto"/>
                <w:szCs w:val="21"/>
              </w:rPr>
            </w:pPr>
            <w:r>
              <w:rPr>
                <w:rFonts w:hint="eastAsia" w:ascii="宋体" w:cs="宋体"/>
                <w:color w:val="auto"/>
                <w:kern w:val="0"/>
                <w:szCs w:val="21"/>
              </w:rPr>
              <w:t>50人/盒</w:t>
            </w:r>
          </w:p>
        </w:tc>
        <w:tc>
          <w:tcPr>
            <w:tcW w:w="1208" w:type="dxa"/>
            <w:vAlign w:val="center"/>
          </w:tcPr>
          <w:p w14:paraId="3EDF4206">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盒</w:t>
            </w:r>
          </w:p>
        </w:tc>
        <w:tc>
          <w:tcPr>
            <w:tcW w:w="1536" w:type="dxa"/>
            <w:vAlign w:val="center"/>
          </w:tcPr>
          <w:p w14:paraId="2A767DD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2.00 </w:t>
            </w:r>
          </w:p>
        </w:tc>
        <w:tc>
          <w:tcPr>
            <w:tcW w:w="1536" w:type="dxa"/>
            <w:vAlign w:val="center"/>
          </w:tcPr>
          <w:p w14:paraId="4566F67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200.00 </w:t>
            </w:r>
          </w:p>
        </w:tc>
        <w:tc>
          <w:tcPr>
            <w:tcW w:w="1536" w:type="dxa"/>
            <w:vAlign w:val="center"/>
          </w:tcPr>
          <w:p w14:paraId="221E5F3D">
            <w:pPr>
              <w:widowControl/>
              <w:spacing w:line="400" w:lineRule="exact"/>
              <w:jc w:val="center"/>
              <w:textAlignment w:val="center"/>
              <w:rPr>
                <w:rFonts w:ascii="宋体" w:cs="宋体"/>
                <w:color w:val="auto"/>
                <w:kern w:val="0"/>
                <w:szCs w:val="21"/>
              </w:rPr>
            </w:pPr>
            <w:r>
              <w:rPr>
                <w:rFonts w:hint="eastAsia" w:ascii="宋体" w:cs="宋体"/>
                <w:b/>
                <w:bCs/>
                <w:color w:val="auto"/>
                <w:kern w:val="0"/>
                <w:szCs w:val="21"/>
              </w:rPr>
              <w:t>需提供药字号资质</w:t>
            </w:r>
          </w:p>
        </w:tc>
      </w:tr>
      <w:tr w14:paraId="5777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vAlign w:val="center"/>
          </w:tcPr>
          <w:p w14:paraId="3B0BBF98">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7</w:t>
            </w:r>
          </w:p>
        </w:tc>
        <w:tc>
          <w:tcPr>
            <w:tcW w:w="2641" w:type="dxa"/>
            <w:gridSpan w:val="3"/>
            <w:shd w:val="clear" w:color="auto" w:fill="auto"/>
            <w:vAlign w:val="center"/>
          </w:tcPr>
          <w:p w14:paraId="5BC9FE0F">
            <w:pPr>
              <w:widowControl/>
              <w:spacing w:line="400" w:lineRule="exact"/>
              <w:textAlignment w:val="center"/>
              <w:rPr>
                <w:rFonts w:ascii="宋体" w:cs="宋体"/>
                <w:color w:val="auto"/>
                <w:szCs w:val="21"/>
              </w:rPr>
            </w:pPr>
            <w:r>
              <w:rPr>
                <w:rFonts w:hint="eastAsia" w:ascii="宋体" w:cs="宋体"/>
                <w:kern w:val="0"/>
                <w:szCs w:val="21"/>
              </w:rPr>
              <w:t>梅毒甲苯胺红不加热血清试验诊断试剂</w:t>
            </w:r>
          </w:p>
        </w:tc>
        <w:tc>
          <w:tcPr>
            <w:tcW w:w="2111" w:type="dxa"/>
            <w:shd w:val="clear" w:color="auto" w:fill="auto"/>
            <w:vAlign w:val="center"/>
          </w:tcPr>
          <w:p w14:paraId="2485D17A">
            <w:pPr>
              <w:widowControl/>
              <w:spacing w:line="400" w:lineRule="exact"/>
              <w:textAlignment w:val="center"/>
              <w:rPr>
                <w:rFonts w:ascii="宋体" w:cs="宋体"/>
                <w:color w:val="auto"/>
                <w:kern w:val="0"/>
                <w:szCs w:val="21"/>
              </w:rPr>
            </w:pPr>
            <w:r>
              <w:rPr>
                <w:rFonts w:hint="eastAsia" w:ascii="宋体" w:cs="宋体"/>
                <w:kern w:val="0"/>
                <w:szCs w:val="21"/>
              </w:rPr>
              <w:t>100人份</w:t>
            </w:r>
          </w:p>
        </w:tc>
        <w:tc>
          <w:tcPr>
            <w:tcW w:w="2459" w:type="dxa"/>
            <w:shd w:val="clear" w:color="auto" w:fill="auto"/>
            <w:vAlign w:val="center"/>
          </w:tcPr>
          <w:p w14:paraId="7D4B81C6">
            <w:pPr>
              <w:widowControl/>
              <w:spacing w:line="400" w:lineRule="exact"/>
              <w:textAlignment w:val="center"/>
              <w:rPr>
                <w:rFonts w:ascii="宋体" w:cs="宋体"/>
                <w:color w:val="auto"/>
                <w:kern w:val="0"/>
                <w:szCs w:val="21"/>
              </w:rPr>
            </w:pPr>
            <w:r>
              <w:rPr>
                <w:rFonts w:hint="eastAsia" w:ascii="宋体" w:cs="宋体"/>
                <w:kern w:val="0"/>
                <w:szCs w:val="21"/>
              </w:rPr>
              <w:t>100人份</w:t>
            </w:r>
          </w:p>
        </w:tc>
        <w:tc>
          <w:tcPr>
            <w:tcW w:w="1208" w:type="dxa"/>
            <w:shd w:val="clear" w:color="auto" w:fill="auto"/>
            <w:vAlign w:val="center"/>
          </w:tcPr>
          <w:p w14:paraId="48B517CA">
            <w:pPr>
              <w:widowControl/>
              <w:spacing w:line="400" w:lineRule="exact"/>
              <w:jc w:val="center"/>
              <w:textAlignment w:val="center"/>
              <w:rPr>
                <w:rFonts w:ascii="宋体" w:cs="宋体"/>
                <w:color w:val="auto"/>
                <w:kern w:val="0"/>
                <w:szCs w:val="21"/>
              </w:rPr>
            </w:pPr>
            <w:r>
              <w:rPr>
                <w:rFonts w:hint="eastAsia" w:ascii="宋体" w:cs="宋体"/>
                <w:kern w:val="0"/>
                <w:szCs w:val="21"/>
              </w:rPr>
              <w:t>盒</w:t>
            </w:r>
          </w:p>
        </w:tc>
        <w:tc>
          <w:tcPr>
            <w:tcW w:w="1536" w:type="dxa"/>
            <w:shd w:val="clear" w:color="auto" w:fill="auto"/>
            <w:vAlign w:val="center"/>
          </w:tcPr>
          <w:p w14:paraId="38C639B0">
            <w:pPr>
              <w:widowControl/>
              <w:spacing w:line="400" w:lineRule="exact"/>
              <w:jc w:val="center"/>
              <w:textAlignment w:val="center"/>
              <w:rPr>
                <w:rFonts w:ascii="宋体" w:cs="宋体"/>
                <w:color w:val="auto"/>
                <w:kern w:val="0"/>
                <w:szCs w:val="21"/>
              </w:rPr>
            </w:pPr>
            <w:r>
              <w:rPr>
                <w:rFonts w:hint="eastAsia" w:ascii="宋体" w:cs="宋体"/>
                <w:kern w:val="0"/>
                <w:szCs w:val="21"/>
              </w:rPr>
              <w:t>150.00</w:t>
            </w:r>
          </w:p>
        </w:tc>
        <w:tc>
          <w:tcPr>
            <w:tcW w:w="1536" w:type="dxa"/>
            <w:shd w:val="clear" w:color="auto" w:fill="auto"/>
            <w:vAlign w:val="center"/>
          </w:tcPr>
          <w:p w14:paraId="04BEE702">
            <w:pPr>
              <w:widowControl/>
              <w:spacing w:line="400" w:lineRule="exact"/>
              <w:jc w:val="center"/>
              <w:textAlignment w:val="center"/>
              <w:rPr>
                <w:rFonts w:ascii="宋体" w:cs="宋体"/>
                <w:color w:val="auto"/>
                <w:kern w:val="0"/>
                <w:szCs w:val="21"/>
              </w:rPr>
            </w:pPr>
            <w:r>
              <w:rPr>
                <w:rFonts w:hint="eastAsia" w:ascii="宋体" w:cs="宋体"/>
                <w:kern w:val="0"/>
                <w:szCs w:val="21"/>
              </w:rPr>
              <w:t>120.00</w:t>
            </w:r>
          </w:p>
        </w:tc>
        <w:tc>
          <w:tcPr>
            <w:tcW w:w="1536" w:type="dxa"/>
            <w:vAlign w:val="center"/>
          </w:tcPr>
          <w:p w14:paraId="7C6ECA81">
            <w:pPr>
              <w:widowControl/>
              <w:spacing w:line="400" w:lineRule="exact"/>
              <w:jc w:val="center"/>
              <w:textAlignment w:val="center"/>
              <w:rPr>
                <w:rFonts w:ascii="宋体" w:cs="宋体"/>
                <w:b/>
                <w:bCs/>
                <w:color w:val="auto"/>
                <w:kern w:val="0"/>
                <w:szCs w:val="21"/>
              </w:rPr>
            </w:pPr>
            <w:r>
              <w:rPr>
                <w:rFonts w:hint="eastAsia" w:ascii="宋体" w:cs="宋体"/>
                <w:b/>
                <w:bCs/>
                <w:kern w:val="0"/>
                <w:szCs w:val="21"/>
              </w:rPr>
              <w:t>需提供药字号资质</w:t>
            </w:r>
          </w:p>
        </w:tc>
      </w:tr>
      <w:tr w14:paraId="6E1C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 w:type="dxa"/>
            <w:shd w:val="clear" w:color="auto" w:fill="auto"/>
            <w:vAlign w:val="center"/>
          </w:tcPr>
          <w:p w14:paraId="03BA0B73">
            <w:pPr>
              <w:jc w:val="center"/>
              <w:rPr>
                <w:rFonts w:ascii="宋体" w:cs="宋体"/>
                <w:color w:val="auto"/>
                <w:szCs w:val="21"/>
              </w:rPr>
            </w:pPr>
            <w:r>
              <w:rPr>
                <w:rFonts w:hint="eastAsia" w:ascii="宋体"/>
                <w:color w:val="auto"/>
                <w:szCs w:val="21"/>
              </w:rPr>
              <w:t>8</w:t>
            </w:r>
          </w:p>
        </w:tc>
        <w:tc>
          <w:tcPr>
            <w:tcW w:w="2641" w:type="dxa"/>
            <w:gridSpan w:val="3"/>
            <w:shd w:val="clear" w:color="auto" w:fill="auto"/>
            <w:vAlign w:val="center"/>
          </w:tcPr>
          <w:p w14:paraId="22637B8E">
            <w:pPr>
              <w:autoSpaceDN w:val="0"/>
              <w:rPr>
                <w:rFonts w:ascii="宋体"/>
                <w:color w:val="auto"/>
                <w:szCs w:val="21"/>
              </w:rPr>
            </w:pPr>
            <w:r>
              <w:rPr>
                <w:rFonts w:ascii="宋体"/>
                <w:color w:val="auto"/>
                <w:kern w:val="0"/>
                <w:szCs w:val="21"/>
              </w:rPr>
              <w:t>尿素（13C）片呼气</w:t>
            </w:r>
            <w:r>
              <w:rPr>
                <w:rFonts w:hint="eastAsia" w:ascii="宋体"/>
                <w:color w:val="auto"/>
                <w:kern w:val="0"/>
                <w:szCs w:val="21"/>
              </w:rPr>
              <w:t>实</w:t>
            </w:r>
            <w:r>
              <w:rPr>
                <w:rFonts w:ascii="宋体"/>
                <w:color w:val="auto"/>
                <w:kern w:val="0"/>
                <w:szCs w:val="21"/>
              </w:rPr>
              <w:t>验药盒</w:t>
            </w:r>
          </w:p>
        </w:tc>
        <w:tc>
          <w:tcPr>
            <w:tcW w:w="2111" w:type="dxa"/>
            <w:shd w:val="clear" w:color="auto" w:fill="auto"/>
            <w:vAlign w:val="center"/>
          </w:tcPr>
          <w:p w14:paraId="36601F84">
            <w:pPr>
              <w:widowControl/>
              <w:jc w:val="left"/>
              <w:textAlignment w:val="center"/>
              <w:rPr>
                <w:rFonts w:ascii="宋体" w:cs="宋体"/>
                <w:color w:val="auto"/>
                <w:kern w:val="0"/>
                <w:szCs w:val="21"/>
              </w:rPr>
            </w:pPr>
            <w:r>
              <w:rPr>
                <w:rFonts w:hint="eastAsia" w:ascii="宋体"/>
                <w:color w:val="auto"/>
                <w:kern w:val="0"/>
                <w:szCs w:val="21"/>
              </w:rPr>
              <w:t>片剂，</w:t>
            </w:r>
            <w:r>
              <w:rPr>
                <w:rFonts w:ascii="宋体"/>
                <w:color w:val="auto"/>
                <w:kern w:val="0"/>
                <w:szCs w:val="21"/>
              </w:rPr>
              <w:t>45mg</w:t>
            </w:r>
            <w:r>
              <w:rPr>
                <w:rFonts w:hint="eastAsia" w:ascii="宋体"/>
                <w:color w:val="auto"/>
                <w:kern w:val="0"/>
                <w:szCs w:val="21"/>
              </w:rPr>
              <w:t>/片（每片配止回阀型呼气袋）</w:t>
            </w:r>
            <w:r>
              <w:rPr>
                <w:rFonts w:ascii="宋体"/>
                <w:color w:val="auto"/>
                <w:kern w:val="0"/>
                <w:szCs w:val="21"/>
              </w:rPr>
              <w:t>，20份/盒</w:t>
            </w:r>
          </w:p>
        </w:tc>
        <w:tc>
          <w:tcPr>
            <w:tcW w:w="2459" w:type="dxa"/>
            <w:shd w:val="clear" w:color="auto" w:fill="auto"/>
            <w:vAlign w:val="center"/>
          </w:tcPr>
          <w:p w14:paraId="780DAD54">
            <w:pPr>
              <w:widowControl/>
              <w:jc w:val="left"/>
              <w:textAlignment w:val="center"/>
              <w:rPr>
                <w:rFonts w:ascii="宋体"/>
                <w:color w:val="auto"/>
                <w:kern w:val="0"/>
                <w:szCs w:val="21"/>
              </w:rPr>
            </w:pPr>
            <w:r>
              <w:rPr>
                <w:rFonts w:hint="eastAsia" w:ascii="宋体"/>
                <w:color w:val="auto"/>
                <w:kern w:val="0"/>
                <w:szCs w:val="21"/>
              </w:rPr>
              <w:t>片剂，</w:t>
            </w:r>
            <w:r>
              <w:rPr>
                <w:rFonts w:ascii="宋体"/>
                <w:color w:val="auto"/>
                <w:kern w:val="0"/>
                <w:szCs w:val="21"/>
              </w:rPr>
              <w:t>45mg</w:t>
            </w:r>
            <w:r>
              <w:rPr>
                <w:rFonts w:hint="eastAsia" w:ascii="宋体"/>
                <w:color w:val="auto"/>
                <w:kern w:val="0"/>
                <w:szCs w:val="21"/>
              </w:rPr>
              <w:t>/片（每片配止回阀型呼气袋）</w:t>
            </w:r>
            <w:r>
              <w:rPr>
                <w:rFonts w:ascii="宋体"/>
                <w:color w:val="auto"/>
                <w:kern w:val="0"/>
                <w:szCs w:val="21"/>
              </w:rPr>
              <w:t>，20份/盒</w:t>
            </w:r>
          </w:p>
        </w:tc>
        <w:tc>
          <w:tcPr>
            <w:tcW w:w="1208" w:type="dxa"/>
            <w:shd w:val="clear" w:color="auto" w:fill="auto"/>
            <w:vAlign w:val="center"/>
          </w:tcPr>
          <w:p w14:paraId="0C2B840D">
            <w:pPr>
              <w:widowControl/>
              <w:jc w:val="center"/>
              <w:textAlignment w:val="center"/>
              <w:rPr>
                <w:rFonts w:ascii="宋体" w:cs="宋体"/>
                <w:color w:val="auto"/>
                <w:kern w:val="0"/>
                <w:szCs w:val="21"/>
              </w:rPr>
            </w:pPr>
            <w:r>
              <w:rPr>
                <w:rFonts w:ascii="宋体"/>
                <w:color w:val="auto"/>
                <w:kern w:val="0"/>
                <w:szCs w:val="21"/>
              </w:rPr>
              <w:t>份</w:t>
            </w:r>
          </w:p>
        </w:tc>
        <w:tc>
          <w:tcPr>
            <w:tcW w:w="1536" w:type="dxa"/>
            <w:shd w:val="clear" w:color="auto" w:fill="auto"/>
            <w:vAlign w:val="center"/>
          </w:tcPr>
          <w:p w14:paraId="0B669DB6">
            <w:pPr>
              <w:widowControl/>
              <w:jc w:val="center"/>
              <w:textAlignment w:val="center"/>
              <w:rPr>
                <w:rFonts w:ascii="宋体" w:cs="宋体"/>
                <w:color w:val="auto"/>
                <w:kern w:val="0"/>
                <w:szCs w:val="21"/>
              </w:rPr>
            </w:pPr>
            <w:r>
              <w:rPr>
                <w:rFonts w:ascii="宋体"/>
                <w:color w:val="auto"/>
                <w:kern w:val="0"/>
                <w:szCs w:val="21"/>
              </w:rPr>
              <w:t>300</w:t>
            </w:r>
            <w:r>
              <w:rPr>
                <w:rFonts w:hint="eastAsia" w:ascii="宋体"/>
                <w:color w:val="auto"/>
                <w:kern w:val="0"/>
                <w:szCs w:val="21"/>
              </w:rPr>
              <w:t>0</w:t>
            </w:r>
          </w:p>
        </w:tc>
        <w:tc>
          <w:tcPr>
            <w:tcW w:w="1536" w:type="dxa"/>
            <w:shd w:val="clear" w:color="auto" w:fill="auto"/>
            <w:vAlign w:val="center"/>
          </w:tcPr>
          <w:p w14:paraId="3953E6B3">
            <w:pPr>
              <w:widowControl/>
              <w:jc w:val="center"/>
              <w:textAlignment w:val="center"/>
              <w:rPr>
                <w:rFonts w:ascii="宋体" w:cs="宋体"/>
                <w:color w:val="auto"/>
                <w:kern w:val="0"/>
                <w:szCs w:val="21"/>
              </w:rPr>
            </w:pPr>
            <w:r>
              <w:rPr>
                <w:rFonts w:ascii="宋体"/>
                <w:color w:val="auto"/>
                <w:kern w:val="0"/>
                <w:szCs w:val="21"/>
              </w:rPr>
              <w:t>78.00</w:t>
            </w:r>
          </w:p>
        </w:tc>
        <w:tc>
          <w:tcPr>
            <w:tcW w:w="1536" w:type="dxa"/>
            <w:vAlign w:val="center"/>
          </w:tcPr>
          <w:p w14:paraId="45D647E8">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需提供药字号资质</w:t>
            </w:r>
          </w:p>
        </w:tc>
      </w:tr>
      <w:tr w14:paraId="7B38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shd w:val="clear" w:color="auto" w:fill="D7D7D7"/>
            <w:noWrap/>
            <w:vAlign w:val="center"/>
          </w:tcPr>
          <w:p w14:paraId="6A4B3CA9">
            <w:pPr>
              <w:spacing w:line="400" w:lineRule="exact"/>
              <w:jc w:val="left"/>
              <w:rPr>
                <w:rFonts w:ascii="宋体" w:cs="宋体"/>
                <w:color w:val="auto"/>
                <w:szCs w:val="21"/>
              </w:rPr>
            </w:pPr>
            <w:r>
              <w:rPr>
                <w:rFonts w:hint="eastAsia" w:ascii="宋体" w:cs="宋体"/>
                <w:b/>
                <w:color w:val="auto"/>
                <w:szCs w:val="21"/>
              </w:rPr>
              <w:t>▲</w:t>
            </w:r>
            <w:r>
              <w:rPr>
                <w:rFonts w:hint="eastAsia" w:ascii="宋体" w:cs="宋体"/>
                <w:color w:val="auto"/>
                <w:szCs w:val="21"/>
              </w:rPr>
              <w:t>二、</w:t>
            </w:r>
            <w:r>
              <w:rPr>
                <w:rFonts w:hint="eastAsia" w:ascii="宋体" w:cs="宋体"/>
                <w:b/>
                <w:bCs/>
                <w:color w:val="auto"/>
                <w:szCs w:val="21"/>
              </w:rPr>
              <w:t>商务条款</w:t>
            </w:r>
          </w:p>
        </w:tc>
      </w:tr>
      <w:tr w14:paraId="4B1D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56DA9336">
            <w:pPr>
              <w:autoSpaceDE w:val="0"/>
              <w:spacing w:line="400" w:lineRule="exact"/>
              <w:jc w:val="center"/>
              <w:rPr>
                <w:rFonts w:ascii="宋体" w:cs="宋体"/>
                <w:bCs/>
                <w:color w:val="auto"/>
                <w:szCs w:val="21"/>
              </w:rPr>
            </w:pPr>
            <w:r>
              <w:rPr>
                <w:rFonts w:hint="eastAsia" w:ascii="宋体" w:cs="宋体"/>
                <w:bCs/>
                <w:color w:val="auto"/>
                <w:szCs w:val="21"/>
              </w:rPr>
              <w:t>合同签订时间</w:t>
            </w:r>
          </w:p>
        </w:tc>
        <w:tc>
          <w:tcPr>
            <w:tcW w:w="10643" w:type="dxa"/>
            <w:gridSpan w:val="7"/>
            <w:noWrap/>
          </w:tcPr>
          <w:p w14:paraId="0D19464E">
            <w:pPr>
              <w:autoSpaceDE w:val="0"/>
              <w:spacing w:line="400" w:lineRule="exact"/>
              <w:ind w:firstLine="420" w:firstLineChars="200"/>
              <w:rPr>
                <w:rFonts w:ascii="宋体" w:cs="宋体"/>
                <w:bCs/>
                <w:color w:val="auto"/>
                <w:szCs w:val="21"/>
              </w:rPr>
            </w:pPr>
            <w:r>
              <w:rPr>
                <w:rFonts w:hint="eastAsia" w:ascii="宋体" w:cs="宋体"/>
                <w:bCs/>
                <w:color w:val="auto"/>
                <w:szCs w:val="21"/>
              </w:rPr>
              <w:t>1. 自</w:t>
            </w:r>
            <w:r>
              <w:rPr>
                <w:rFonts w:hint="eastAsia" w:ascii="宋体" w:cs="宋体"/>
                <w:color w:val="auto"/>
                <w:szCs w:val="21"/>
              </w:rPr>
              <w:t>中标通知书发出后30天内</w:t>
            </w:r>
            <w:r>
              <w:rPr>
                <w:rFonts w:hint="eastAsia" w:ascii="宋体" w:cs="宋体"/>
                <w:bCs/>
                <w:color w:val="auto"/>
                <w:szCs w:val="21"/>
              </w:rPr>
              <w:t>。</w:t>
            </w:r>
          </w:p>
          <w:p w14:paraId="1A1EC5A7">
            <w:pPr>
              <w:autoSpaceDE w:val="0"/>
              <w:spacing w:line="400" w:lineRule="exact"/>
              <w:ind w:firstLine="420" w:firstLineChars="200"/>
              <w:rPr>
                <w:rFonts w:ascii="宋体" w:cs="宋体"/>
                <w:bCs/>
                <w:color w:val="auto"/>
                <w:szCs w:val="21"/>
              </w:rPr>
            </w:pPr>
            <w:r>
              <w:rPr>
                <w:rFonts w:hint="eastAsia" w:ascii="宋体" w:cs="宋体"/>
                <w:bCs/>
                <w:color w:val="auto"/>
                <w:szCs w:val="21"/>
              </w:rPr>
              <w:t>2. 地点：采购人指定地点。</w:t>
            </w:r>
          </w:p>
        </w:tc>
      </w:tr>
      <w:tr w14:paraId="377D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5DF909ED">
            <w:pPr>
              <w:autoSpaceDE w:val="0"/>
              <w:spacing w:line="400" w:lineRule="exact"/>
              <w:jc w:val="center"/>
              <w:rPr>
                <w:rFonts w:ascii="宋体" w:cs="宋体"/>
                <w:bCs/>
                <w:color w:val="auto"/>
                <w:szCs w:val="21"/>
              </w:rPr>
            </w:pPr>
            <w:r>
              <w:rPr>
                <w:rFonts w:hint="eastAsia" w:ascii="宋体" w:cs="宋体"/>
                <w:bCs/>
                <w:color w:val="auto"/>
                <w:szCs w:val="21"/>
              </w:rPr>
              <w:t>交付使用时间及交货地点、服务期限</w:t>
            </w:r>
          </w:p>
        </w:tc>
        <w:tc>
          <w:tcPr>
            <w:tcW w:w="10643" w:type="dxa"/>
            <w:gridSpan w:val="7"/>
            <w:noWrap/>
          </w:tcPr>
          <w:p w14:paraId="52ED9272">
            <w:pPr>
              <w:autoSpaceDE w:val="0"/>
              <w:spacing w:line="400" w:lineRule="exact"/>
              <w:ind w:firstLine="420" w:firstLineChars="200"/>
              <w:rPr>
                <w:rFonts w:ascii="宋体" w:cs="宋体"/>
                <w:bCs/>
                <w:color w:val="auto"/>
                <w:szCs w:val="21"/>
              </w:rPr>
            </w:pPr>
            <w:r>
              <w:rPr>
                <w:rFonts w:hint="eastAsia" w:ascii="宋体" w:cs="宋体"/>
                <w:bCs/>
                <w:color w:val="auto"/>
                <w:szCs w:val="21"/>
              </w:rPr>
              <w:t>1.交付使用时间：中标人在采购合同签订后1年内按照采购人实际需要进行采购，中标人接到采购人每次发出的采购订单后3-5个工作日内交付货物，应急物品24小时内配送到位，如连续三次不能在规定时间内送货，甲方有权取消乙方供货资格、解除合同并索赔违约金。</w:t>
            </w:r>
          </w:p>
          <w:p w14:paraId="03181F62">
            <w:pPr>
              <w:autoSpaceDE w:val="0"/>
              <w:spacing w:line="400" w:lineRule="exact"/>
              <w:ind w:firstLine="420" w:firstLineChars="200"/>
              <w:rPr>
                <w:rFonts w:ascii="宋体" w:cs="宋体"/>
                <w:bCs/>
                <w:color w:val="auto"/>
                <w:szCs w:val="21"/>
              </w:rPr>
            </w:pPr>
            <w:r>
              <w:rPr>
                <w:rFonts w:hint="eastAsia" w:ascii="宋体" w:cs="宋体"/>
                <w:bCs/>
                <w:color w:val="auto"/>
                <w:szCs w:val="21"/>
              </w:rPr>
              <w:t>2.交货地点：广西南宁市竹溪大道24号广西国际旅行卫生保健中心（南宁海关口岸门诊部）。</w:t>
            </w:r>
          </w:p>
          <w:p w14:paraId="742CF8A7">
            <w:pPr>
              <w:autoSpaceDE w:val="0"/>
              <w:spacing w:line="400" w:lineRule="exact"/>
              <w:ind w:firstLine="420" w:firstLineChars="200"/>
              <w:rPr>
                <w:rFonts w:ascii="宋体" w:cs="宋体"/>
                <w:bCs/>
                <w:color w:val="auto"/>
                <w:szCs w:val="21"/>
              </w:rPr>
            </w:pPr>
            <w:r>
              <w:rPr>
                <w:rFonts w:hint="eastAsia" w:ascii="宋体" w:cs="宋体"/>
                <w:bCs/>
                <w:color w:val="auto"/>
                <w:szCs w:val="21"/>
              </w:rPr>
              <w:t>3.服务期限：供货期为1年。</w:t>
            </w:r>
          </w:p>
        </w:tc>
      </w:tr>
      <w:tr w14:paraId="4724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1B680BB7">
            <w:pPr>
              <w:autoSpaceDE w:val="0"/>
              <w:spacing w:line="400" w:lineRule="exact"/>
              <w:jc w:val="center"/>
              <w:rPr>
                <w:rFonts w:ascii="宋体" w:cs="宋体"/>
                <w:b/>
                <w:color w:val="auto"/>
                <w:szCs w:val="21"/>
              </w:rPr>
            </w:pPr>
            <w:r>
              <w:rPr>
                <w:rFonts w:hint="eastAsia" w:ascii="宋体" w:cs="宋体"/>
                <w:bCs/>
                <w:color w:val="auto"/>
                <w:szCs w:val="21"/>
              </w:rPr>
              <w:t>报价要求</w:t>
            </w:r>
          </w:p>
        </w:tc>
        <w:tc>
          <w:tcPr>
            <w:tcW w:w="10643" w:type="dxa"/>
            <w:gridSpan w:val="7"/>
            <w:noWrap/>
            <w:vAlign w:val="center"/>
          </w:tcPr>
          <w:p w14:paraId="1D027049">
            <w:pPr>
              <w:autoSpaceDE w:val="0"/>
              <w:spacing w:line="400" w:lineRule="exact"/>
              <w:ind w:firstLine="420" w:firstLineChars="200"/>
              <w:rPr>
                <w:rFonts w:ascii="宋体" w:cs="宋体"/>
                <w:bCs/>
                <w:color w:val="auto"/>
                <w:szCs w:val="21"/>
              </w:rPr>
            </w:pPr>
            <w:r>
              <w:rPr>
                <w:rFonts w:hint="eastAsia" w:ascii="宋体" w:cs="宋体"/>
                <w:bCs/>
                <w:color w:val="auto"/>
                <w:szCs w:val="21"/>
              </w:rPr>
              <w:t>1.本项目实行总承包报价：包括货物及服务采购、标准附件、备品备件、专用工具、运输、二次运输、装卸、保管、安装、调试、验收、培训、技术支持、等各种费用和售后服务、税金及其它所有成本费用的总和。（采购人不再支付任何费用）。</w:t>
            </w:r>
          </w:p>
          <w:p w14:paraId="505D2A03">
            <w:pPr>
              <w:autoSpaceDE w:val="0"/>
              <w:spacing w:line="400" w:lineRule="exact"/>
              <w:ind w:firstLine="422" w:firstLineChars="200"/>
              <w:rPr>
                <w:rFonts w:ascii="宋体" w:cs="宋体"/>
                <w:b/>
                <w:color w:val="auto"/>
                <w:szCs w:val="21"/>
              </w:rPr>
            </w:pPr>
            <w:r>
              <w:rPr>
                <w:rFonts w:hint="eastAsia" w:ascii="宋体" w:cs="宋体"/>
                <w:b/>
                <w:color w:val="auto"/>
                <w:szCs w:val="21"/>
              </w:rPr>
              <w:t>2.各投标人自行根据本分标采购需求中的货物逐项进行单价报价，采购需求</w:t>
            </w:r>
            <w:r>
              <w:rPr>
                <w:rFonts w:hint="eastAsia" w:ascii="宋体" w:cs="宋体"/>
                <w:b/>
                <w:bCs/>
                <w:color w:val="auto"/>
                <w:szCs w:val="21"/>
              </w:rPr>
              <w:t>中规格型号有多种则按照各个规格型号进行报价，并进行单价汇总，计算价格得分。</w:t>
            </w:r>
            <w:r>
              <w:rPr>
                <w:rFonts w:hint="eastAsia" w:ascii="宋体" w:cs="宋体"/>
                <w:b/>
                <w:color w:val="auto"/>
                <w:szCs w:val="21"/>
              </w:rPr>
              <w:t>年需求量仅起参考作用，投标人报价时只用报单价。投标总报价合计金额，做计算代理服务费依据。</w:t>
            </w:r>
          </w:p>
          <w:p w14:paraId="0A1D5D15">
            <w:pPr>
              <w:autoSpaceDE w:val="0"/>
              <w:spacing w:line="400" w:lineRule="exact"/>
              <w:ind w:firstLine="422" w:firstLineChars="200"/>
              <w:rPr>
                <w:rFonts w:ascii="宋体" w:cs="宋体"/>
                <w:b/>
                <w:bCs/>
                <w:color w:val="auto"/>
                <w:szCs w:val="21"/>
              </w:rPr>
            </w:pPr>
            <w:r>
              <w:rPr>
                <w:rFonts w:hint="eastAsia" w:ascii="宋体" w:cs="宋体"/>
                <w:b/>
                <w:bCs/>
                <w:color w:val="auto"/>
                <w:szCs w:val="21"/>
              </w:rPr>
              <w:t>3.本分标投标人所报的投标单价及投标单价合计金额均不得高于本分标规定的最高限制单价及投标单价合计最高限价，否则会被评标委员会评定为无效投标。</w:t>
            </w:r>
          </w:p>
          <w:p w14:paraId="4698EA0A">
            <w:pPr>
              <w:spacing w:line="400" w:lineRule="exact"/>
              <w:ind w:firstLine="422" w:firstLineChars="200"/>
              <w:jc w:val="left"/>
              <w:rPr>
                <w:rFonts w:ascii="宋体" w:cs="宋体"/>
                <w:b/>
                <w:color w:val="auto"/>
                <w:szCs w:val="21"/>
              </w:rPr>
            </w:pPr>
            <w:r>
              <w:rPr>
                <w:rFonts w:hint="eastAsia" w:ascii="宋体" w:cs="宋体"/>
                <w:b/>
                <w:bCs/>
                <w:color w:val="auto"/>
                <w:szCs w:val="21"/>
              </w:rPr>
              <w:t>4.本分标实行单价合同进行采购，</w:t>
            </w:r>
            <w:r>
              <w:rPr>
                <w:rFonts w:hint="eastAsia" w:ascii="宋体" w:cs="宋体"/>
                <w:b/>
                <w:color w:val="auto"/>
                <w:szCs w:val="21"/>
              </w:rPr>
              <w:t>签订合同后，</w:t>
            </w:r>
            <w:r>
              <w:rPr>
                <w:rFonts w:hint="eastAsia" w:ascii="宋体" w:cs="宋体"/>
                <w:b/>
                <w:bCs/>
                <w:color w:val="auto"/>
                <w:szCs w:val="21"/>
              </w:rPr>
              <w:t>中标供应商须按采购人的具体需求供货，根据实际供货量进行结算。结算价=中标供应商的报价单价×实际供货数量。</w:t>
            </w:r>
          </w:p>
        </w:tc>
      </w:tr>
      <w:tr w14:paraId="0E56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2E5D0655">
            <w:pPr>
              <w:autoSpaceDE w:val="0"/>
              <w:spacing w:line="400" w:lineRule="exact"/>
              <w:jc w:val="center"/>
              <w:rPr>
                <w:rFonts w:ascii="宋体" w:cs="宋体"/>
                <w:b/>
                <w:color w:val="auto"/>
                <w:szCs w:val="21"/>
              </w:rPr>
            </w:pPr>
            <w:r>
              <w:rPr>
                <w:rFonts w:hint="eastAsia" w:ascii="宋体" w:cs="宋体"/>
                <w:bCs/>
                <w:color w:val="auto"/>
                <w:szCs w:val="21"/>
              </w:rPr>
              <w:t>付款条件</w:t>
            </w:r>
          </w:p>
        </w:tc>
        <w:tc>
          <w:tcPr>
            <w:tcW w:w="10643" w:type="dxa"/>
            <w:gridSpan w:val="7"/>
            <w:noWrap/>
          </w:tcPr>
          <w:p w14:paraId="7AE74B55">
            <w:pPr>
              <w:autoSpaceDE w:val="0"/>
              <w:spacing w:line="400" w:lineRule="exact"/>
              <w:ind w:firstLine="420" w:firstLineChars="200"/>
              <w:rPr>
                <w:rFonts w:ascii="宋体" w:cs="宋体"/>
                <w:color w:val="auto"/>
                <w:szCs w:val="21"/>
              </w:rPr>
            </w:pPr>
            <w:r>
              <w:rPr>
                <w:rFonts w:hint="eastAsia" w:ascii="宋体" w:cs="宋体"/>
                <w:color w:val="auto"/>
                <w:szCs w:val="21"/>
              </w:rPr>
              <w:t>本项目无预付款，验收通过后，投标人完成签收手续、交付验收单和发票，经保健中心查验无误后10天内结算货款。</w:t>
            </w:r>
          </w:p>
          <w:p w14:paraId="4FC4CE49">
            <w:pPr>
              <w:autoSpaceDE w:val="0"/>
              <w:spacing w:line="400" w:lineRule="exact"/>
              <w:ind w:firstLine="420" w:firstLineChars="200"/>
              <w:rPr>
                <w:rFonts w:ascii="宋体" w:cs="宋体"/>
                <w:color w:val="auto"/>
                <w:szCs w:val="21"/>
              </w:rPr>
            </w:pPr>
            <w:r>
              <w:rPr>
                <w:rFonts w:hint="eastAsia" w:ascii="宋体" w:cs="宋体"/>
                <w:color w:val="auto"/>
                <w:szCs w:val="21"/>
              </w:rPr>
              <w:t>备注：票据要求：付款前中标人必须按照合同要求提供真实、有效、合法的正式发票，并经采购人检查票据合格。一旦发现中标人提供虚假发票，除须向采购人补开合法发票外，须向采购人支付发票票面金额一倍的违约金，且采购人有权终止合同，因终止合同而产生的一切损失均由投标人承担。</w:t>
            </w:r>
          </w:p>
        </w:tc>
      </w:tr>
      <w:tr w14:paraId="4ED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3B891242">
            <w:pPr>
              <w:autoSpaceDE w:val="0"/>
              <w:spacing w:line="400" w:lineRule="exact"/>
              <w:jc w:val="center"/>
              <w:rPr>
                <w:rFonts w:ascii="宋体" w:cs="宋体"/>
                <w:b/>
                <w:color w:val="auto"/>
                <w:szCs w:val="21"/>
              </w:rPr>
            </w:pPr>
            <w:r>
              <w:rPr>
                <w:rFonts w:hint="eastAsia" w:ascii="宋体" w:cs="宋体"/>
                <w:bCs/>
                <w:color w:val="auto"/>
                <w:szCs w:val="21"/>
              </w:rPr>
              <w:t>质保期</w:t>
            </w:r>
          </w:p>
        </w:tc>
        <w:tc>
          <w:tcPr>
            <w:tcW w:w="10643" w:type="dxa"/>
            <w:gridSpan w:val="7"/>
            <w:noWrap/>
            <w:vAlign w:val="center"/>
          </w:tcPr>
          <w:p w14:paraId="7CB4C915">
            <w:pPr>
              <w:autoSpaceDE w:val="0"/>
              <w:spacing w:line="400" w:lineRule="exact"/>
              <w:ind w:firstLine="420" w:firstLineChars="200"/>
              <w:rPr>
                <w:rFonts w:ascii="宋体" w:cs="宋体"/>
                <w:color w:val="auto"/>
                <w:szCs w:val="21"/>
              </w:rPr>
            </w:pPr>
            <w:r>
              <w:rPr>
                <w:rFonts w:hint="eastAsia" w:ascii="宋体" w:cs="宋体"/>
                <w:color w:val="auto"/>
                <w:szCs w:val="21"/>
              </w:rPr>
              <w:t>按国家及行业有关标准实行产品“三包”，质保期自货物验收合格之日起最短不得少于一年。</w:t>
            </w:r>
          </w:p>
        </w:tc>
      </w:tr>
      <w:tr w14:paraId="29E3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5D057838">
            <w:pPr>
              <w:autoSpaceDE w:val="0"/>
              <w:spacing w:line="400" w:lineRule="exact"/>
              <w:jc w:val="center"/>
              <w:rPr>
                <w:rFonts w:ascii="宋体" w:cs="宋体"/>
                <w:b/>
                <w:color w:val="auto"/>
                <w:szCs w:val="21"/>
              </w:rPr>
            </w:pPr>
            <w:r>
              <w:rPr>
                <w:rFonts w:hint="eastAsia" w:ascii="宋体" w:cs="宋体"/>
                <w:bCs/>
                <w:color w:val="auto"/>
                <w:szCs w:val="21"/>
              </w:rPr>
              <w:t>售后服务要求</w:t>
            </w:r>
          </w:p>
        </w:tc>
        <w:tc>
          <w:tcPr>
            <w:tcW w:w="10643" w:type="dxa"/>
            <w:gridSpan w:val="7"/>
            <w:noWrap/>
            <w:vAlign w:val="center"/>
          </w:tcPr>
          <w:p w14:paraId="5C2331E2">
            <w:pPr>
              <w:autoSpaceDE w:val="0"/>
              <w:spacing w:line="400" w:lineRule="exact"/>
              <w:ind w:firstLine="420" w:firstLineChars="200"/>
              <w:rPr>
                <w:rFonts w:ascii="宋体" w:cs="宋体"/>
                <w:color w:val="auto"/>
                <w:szCs w:val="21"/>
              </w:rPr>
            </w:pPr>
            <w:r>
              <w:rPr>
                <w:rFonts w:hint="eastAsia" w:ascii="宋体" w:cs="宋体"/>
                <w:color w:val="auto"/>
                <w:szCs w:val="21"/>
              </w:rPr>
              <w:t>1.售后服务：（1）按国家有关规定实行产品“三包”：（2）免费送货上门：（3）接到故障通知后1小时内响应，2小时内到达现场，并在24小时内解决问题或提供备用物品，并承担一切相关费用；</w:t>
            </w:r>
          </w:p>
          <w:p w14:paraId="02727523">
            <w:pPr>
              <w:autoSpaceDE w:val="0"/>
              <w:spacing w:line="400" w:lineRule="exact"/>
              <w:ind w:firstLine="420" w:firstLineChars="200"/>
              <w:rPr>
                <w:rFonts w:ascii="宋体" w:cs="宋体"/>
                <w:color w:val="auto"/>
                <w:szCs w:val="21"/>
              </w:rPr>
            </w:pPr>
            <w:r>
              <w:rPr>
                <w:rFonts w:hint="eastAsia" w:ascii="宋体" w:cs="宋体"/>
                <w:color w:val="auto"/>
                <w:szCs w:val="21"/>
              </w:rPr>
              <w:t>2.投标人必须在投标文件中提供具体的售后服务承诺书（格式自拟）。</w:t>
            </w:r>
          </w:p>
        </w:tc>
      </w:tr>
      <w:tr w14:paraId="58FC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4CC90868">
            <w:pPr>
              <w:autoSpaceDE w:val="0"/>
              <w:spacing w:line="400" w:lineRule="exact"/>
              <w:jc w:val="center"/>
              <w:rPr>
                <w:rFonts w:ascii="宋体" w:cs="宋体"/>
                <w:bCs/>
                <w:color w:val="auto"/>
                <w:szCs w:val="21"/>
              </w:rPr>
            </w:pPr>
            <w:r>
              <w:rPr>
                <w:rFonts w:hint="eastAsia" w:ascii="宋体" w:cs="宋体"/>
                <w:bCs/>
                <w:color w:val="auto"/>
                <w:szCs w:val="21"/>
              </w:rPr>
              <w:t>技术参数及性能（配置）要求</w:t>
            </w:r>
          </w:p>
        </w:tc>
        <w:tc>
          <w:tcPr>
            <w:tcW w:w="10643" w:type="dxa"/>
            <w:gridSpan w:val="7"/>
            <w:noWrap/>
            <w:vAlign w:val="center"/>
          </w:tcPr>
          <w:p w14:paraId="44A238D6">
            <w:pPr>
              <w:autoSpaceDE w:val="0"/>
              <w:spacing w:line="400" w:lineRule="exact"/>
              <w:ind w:firstLine="420" w:firstLineChars="200"/>
              <w:rPr>
                <w:rFonts w:ascii="宋体" w:cs="宋体"/>
                <w:color w:val="auto"/>
                <w:szCs w:val="21"/>
              </w:rPr>
            </w:pPr>
            <w:r>
              <w:rPr>
                <w:rFonts w:hint="eastAsia" w:ascii="宋体" w:cs="宋体"/>
                <w:color w:val="auto"/>
                <w:szCs w:val="21"/>
              </w:rPr>
              <w:t>1.提供的货物必须是满足国家相关行业规范及要求。</w:t>
            </w:r>
          </w:p>
          <w:p w14:paraId="71B10750">
            <w:pPr>
              <w:autoSpaceDE w:val="0"/>
              <w:spacing w:line="400" w:lineRule="exact"/>
              <w:ind w:firstLine="420" w:firstLineChars="200"/>
              <w:rPr>
                <w:rFonts w:ascii="宋体" w:cs="宋体"/>
                <w:color w:val="auto"/>
                <w:szCs w:val="21"/>
              </w:rPr>
            </w:pPr>
            <w:r>
              <w:rPr>
                <w:rFonts w:hint="eastAsia" w:ascii="宋体" w:cs="宋体"/>
                <w:color w:val="auto"/>
                <w:szCs w:val="21"/>
              </w:rPr>
              <w:t>2.供应商应具备或承诺履约时具备试剂、易耗品存储的仓库条件，仓库环境应满足存储要求。属于需要冷冻或冷藏运输的物品，供应商应具备或承诺履约时具备保存和运输相关物品的条件（如超低温冰箱、低温冰柜、冷藏箱、低温冷藏运输箱、冰袋等），保证物品质量。</w:t>
            </w:r>
          </w:p>
        </w:tc>
      </w:tr>
      <w:tr w14:paraId="614D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58B3A41F">
            <w:pPr>
              <w:autoSpaceDE w:val="0"/>
              <w:spacing w:line="400" w:lineRule="exact"/>
              <w:jc w:val="center"/>
              <w:rPr>
                <w:rFonts w:ascii="宋体" w:cs="宋体"/>
                <w:b/>
                <w:color w:val="auto"/>
                <w:szCs w:val="21"/>
              </w:rPr>
            </w:pPr>
            <w:r>
              <w:rPr>
                <w:rFonts w:hint="eastAsia" w:ascii="宋体" w:cs="宋体"/>
                <w:bCs/>
                <w:color w:val="auto"/>
                <w:szCs w:val="21"/>
              </w:rPr>
              <w:t>采购标的验收标准</w:t>
            </w:r>
          </w:p>
        </w:tc>
        <w:tc>
          <w:tcPr>
            <w:tcW w:w="10643" w:type="dxa"/>
            <w:gridSpan w:val="7"/>
            <w:noWrap/>
            <w:vAlign w:val="center"/>
          </w:tcPr>
          <w:p w14:paraId="4F2AA1D2">
            <w:pPr>
              <w:autoSpaceDE w:val="0"/>
              <w:spacing w:line="400" w:lineRule="exact"/>
              <w:ind w:firstLine="420" w:firstLineChars="200"/>
              <w:rPr>
                <w:rFonts w:ascii="宋体" w:cs="宋体"/>
                <w:color w:val="auto"/>
                <w:szCs w:val="21"/>
              </w:rPr>
            </w:pPr>
            <w:r>
              <w:rPr>
                <w:rFonts w:hint="eastAsia" w:ascii="宋体" w:cs="宋体"/>
                <w:color w:val="auto"/>
                <w:kern w:val="0"/>
                <w:szCs w:val="21"/>
              </w:rPr>
              <w:t xml:space="preserve">1. </w:t>
            </w:r>
            <w:r>
              <w:rPr>
                <w:rFonts w:hint="eastAsia" w:ascii="宋体" w:cs="宋体"/>
                <w:color w:val="auto"/>
                <w:szCs w:val="21"/>
              </w:rPr>
              <w:t>产品按国家标准（无国家标准的按部标或行业标准要求）制造、验收；采购人将严格按采购文件、中标人投标文件、中标人有关承诺等要求进行验收，验收不合格的，中标人应无条件调换，因此造成的一切损失由中标人自行承担。</w:t>
            </w:r>
          </w:p>
          <w:p w14:paraId="1D43BE54">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2. 验收标准</w:t>
            </w:r>
          </w:p>
          <w:p w14:paraId="79D927EE">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（1）项目采购文件及中标人投标文件中的“技术要求偏离表”，逐条验收；</w:t>
            </w:r>
          </w:p>
          <w:p w14:paraId="77ECF5A2">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（2）项目采购文件及中标人投标文件中的“商务要求偏离表”，逐条验收；</w:t>
            </w:r>
          </w:p>
          <w:p w14:paraId="21524F98">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（3）中标人投标文件中其他技术、服务、商务性的说明、承诺事项，逐条验收。</w:t>
            </w:r>
          </w:p>
          <w:p w14:paraId="410DCC2D">
            <w:pPr>
              <w:autoSpaceDE w:val="0"/>
              <w:spacing w:line="400" w:lineRule="exact"/>
              <w:ind w:firstLine="420" w:firstLineChars="200"/>
              <w:outlineLvl w:val="0"/>
              <w:rPr>
                <w:rFonts w:ascii="宋体" w:cs="宋体"/>
                <w:color w:val="auto"/>
                <w:kern w:val="0"/>
                <w:szCs w:val="21"/>
              </w:rPr>
            </w:pPr>
            <w:r>
              <w:rPr>
                <w:rFonts w:hint="eastAsia" w:ascii="宋体" w:cs="宋体"/>
                <w:color w:val="auto"/>
                <w:kern w:val="0"/>
                <w:szCs w:val="21"/>
              </w:rPr>
              <w:t>（4）国家相关法律、法规、标准和规范等。</w:t>
            </w:r>
          </w:p>
          <w:p w14:paraId="2428FC5B">
            <w:pPr>
              <w:autoSpaceDE w:val="0"/>
              <w:spacing w:line="400" w:lineRule="exact"/>
              <w:ind w:firstLine="420" w:firstLineChars="200"/>
              <w:outlineLvl w:val="0"/>
              <w:rPr>
                <w:rFonts w:ascii="宋体" w:cs="宋体"/>
                <w:color w:val="auto"/>
                <w:szCs w:val="21"/>
              </w:rPr>
            </w:pPr>
            <w:r>
              <w:rPr>
                <w:rFonts w:hint="eastAsia" w:ascii="宋体" w:cs="宋体"/>
                <w:color w:val="auto"/>
                <w:kern w:val="0"/>
                <w:szCs w:val="21"/>
              </w:rPr>
              <w:t>3、采购人如委托第三方专业机构，对本分标开展验收工作，由此产生的费用由中标人负责，投标人在报价时应当考虑相关费用。</w:t>
            </w:r>
          </w:p>
        </w:tc>
      </w:tr>
      <w:tr w14:paraId="5B7C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1DA47159">
            <w:pPr>
              <w:autoSpaceDE w:val="0"/>
              <w:spacing w:line="400" w:lineRule="exact"/>
              <w:rPr>
                <w:rFonts w:ascii="宋体" w:cs="宋体"/>
                <w:b/>
                <w:color w:val="auto"/>
                <w:szCs w:val="21"/>
              </w:rPr>
            </w:pPr>
            <w:r>
              <w:rPr>
                <w:rFonts w:hint="eastAsia" w:ascii="宋体" w:cs="宋体"/>
                <w:b/>
                <w:bCs/>
                <w:color w:val="auto"/>
                <w:szCs w:val="21"/>
              </w:rPr>
              <w:t>三、与实现项目目标相关的其他要求</w:t>
            </w:r>
          </w:p>
        </w:tc>
      </w:tr>
      <w:tr w14:paraId="74FC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3F5BAA6C">
            <w:pPr>
              <w:autoSpaceDE w:val="0"/>
              <w:spacing w:line="400" w:lineRule="exact"/>
              <w:rPr>
                <w:rFonts w:ascii="宋体" w:cs="宋体"/>
                <w:b/>
                <w:color w:val="auto"/>
                <w:szCs w:val="21"/>
              </w:rPr>
            </w:pPr>
            <w:r>
              <w:rPr>
                <w:rFonts w:hint="eastAsia" w:ascii="宋体" w:cs="宋体"/>
                <w:b/>
                <w:color w:val="auto"/>
                <w:szCs w:val="21"/>
              </w:rPr>
              <w:t>（一）投标人的履约能力要求</w:t>
            </w:r>
          </w:p>
        </w:tc>
      </w:tr>
      <w:tr w14:paraId="7BFD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420787B0">
            <w:pPr>
              <w:autoSpaceDE w:val="0"/>
              <w:spacing w:line="400" w:lineRule="exact"/>
              <w:jc w:val="center"/>
              <w:rPr>
                <w:rFonts w:ascii="宋体" w:cs="宋体"/>
                <w:color w:val="auto"/>
                <w:szCs w:val="21"/>
              </w:rPr>
            </w:pPr>
            <w:r>
              <w:rPr>
                <w:rFonts w:hint="eastAsia" w:ascii="宋体" w:cs="宋体"/>
                <w:color w:val="auto"/>
                <w:szCs w:val="21"/>
              </w:rPr>
              <w:t>管理体系要求</w:t>
            </w:r>
          </w:p>
        </w:tc>
        <w:tc>
          <w:tcPr>
            <w:tcW w:w="10643" w:type="dxa"/>
            <w:gridSpan w:val="7"/>
            <w:noWrap/>
            <w:vAlign w:val="center"/>
          </w:tcPr>
          <w:p w14:paraId="376B28F5">
            <w:pPr>
              <w:autoSpaceDE w:val="0"/>
              <w:spacing w:line="400" w:lineRule="exact"/>
              <w:rPr>
                <w:rFonts w:ascii="宋体" w:cs="宋体"/>
                <w:color w:val="auto"/>
                <w:szCs w:val="21"/>
              </w:rPr>
            </w:pPr>
            <w:r>
              <w:rPr>
                <w:rFonts w:hint="eastAsia" w:ascii="宋体" w:cs="宋体"/>
                <w:color w:val="auto"/>
                <w:szCs w:val="21"/>
              </w:rPr>
              <w:t>详见招标文件“评标办法及评分标准”。</w:t>
            </w:r>
          </w:p>
        </w:tc>
      </w:tr>
      <w:tr w14:paraId="60D7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2" w:type="dxa"/>
            <w:gridSpan w:val="3"/>
            <w:noWrap/>
            <w:vAlign w:val="center"/>
          </w:tcPr>
          <w:p w14:paraId="7BDCB833">
            <w:pPr>
              <w:autoSpaceDE w:val="0"/>
              <w:spacing w:line="400" w:lineRule="exact"/>
              <w:jc w:val="center"/>
              <w:rPr>
                <w:rFonts w:ascii="宋体" w:cs="宋体"/>
                <w:color w:val="auto"/>
                <w:szCs w:val="21"/>
              </w:rPr>
            </w:pPr>
            <w:r>
              <w:rPr>
                <w:rFonts w:hint="eastAsia" w:ascii="宋体" w:cs="宋体"/>
                <w:color w:val="auto"/>
                <w:szCs w:val="21"/>
              </w:rPr>
              <w:t>业绩要求</w:t>
            </w:r>
          </w:p>
        </w:tc>
        <w:tc>
          <w:tcPr>
            <w:tcW w:w="10643" w:type="dxa"/>
            <w:gridSpan w:val="7"/>
            <w:noWrap/>
            <w:vAlign w:val="center"/>
          </w:tcPr>
          <w:p w14:paraId="2DCB7653">
            <w:pPr>
              <w:autoSpaceDE w:val="0"/>
              <w:spacing w:line="400" w:lineRule="exact"/>
              <w:rPr>
                <w:rFonts w:ascii="宋体" w:cs="宋体"/>
                <w:color w:val="auto"/>
                <w:szCs w:val="21"/>
              </w:rPr>
            </w:pPr>
            <w:r>
              <w:rPr>
                <w:rFonts w:hint="eastAsia" w:ascii="宋体" w:cs="宋体"/>
                <w:color w:val="auto"/>
                <w:szCs w:val="21"/>
              </w:rPr>
              <w:t>详见招标文件“评标办法及评分标准”。</w:t>
            </w:r>
          </w:p>
        </w:tc>
      </w:tr>
      <w:tr w14:paraId="4A7D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094DA68C">
            <w:pPr>
              <w:autoSpaceDE w:val="0"/>
              <w:spacing w:line="400" w:lineRule="exact"/>
              <w:rPr>
                <w:rFonts w:ascii="宋体" w:cs="宋体"/>
                <w:b/>
                <w:color w:val="auto"/>
                <w:szCs w:val="21"/>
              </w:rPr>
            </w:pPr>
            <w:r>
              <w:rPr>
                <w:rFonts w:hint="eastAsia" w:ascii="宋体" w:cs="宋体"/>
                <w:b/>
                <w:color w:val="auto"/>
                <w:szCs w:val="21"/>
              </w:rPr>
              <w:t>（二）政策性加分条件</w:t>
            </w:r>
          </w:p>
        </w:tc>
      </w:tr>
      <w:tr w14:paraId="475C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4A89A7C9">
            <w:pPr>
              <w:autoSpaceDE w:val="0"/>
              <w:spacing w:line="400" w:lineRule="exact"/>
              <w:rPr>
                <w:rFonts w:ascii="宋体" w:cs="宋体"/>
                <w:i/>
                <w:color w:val="auto"/>
                <w:szCs w:val="21"/>
              </w:rPr>
            </w:pPr>
            <w:r>
              <w:rPr>
                <w:rFonts w:hint="eastAsia" w:ascii="宋体" w:cs="宋体"/>
                <w:color w:val="auto"/>
                <w:szCs w:val="21"/>
              </w:rPr>
              <w:t>符合节能环保等国家政策要求，详见招标文件“评标办法及评分标准”。</w:t>
            </w:r>
          </w:p>
        </w:tc>
      </w:tr>
      <w:tr w14:paraId="3495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7FC4C421">
            <w:pPr>
              <w:autoSpaceDE w:val="0"/>
              <w:spacing w:line="400" w:lineRule="exact"/>
              <w:rPr>
                <w:rFonts w:ascii="宋体" w:cs="宋体"/>
                <w:color w:val="auto"/>
                <w:szCs w:val="21"/>
              </w:rPr>
            </w:pPr>
            <w:r>
              <w:rPr>
                <w:rFonts w:hint="eastAsia" w:ascii="宋体" w:cs="宋体"/>
                <w:b/>
                <w:color w:val="auto"/>
                <w:szCs w:val="21"/>
              </w:rPr>
              <w:t>（三）进口产品说明</w:t>
            </w:r>
          </w:p>
        </w:tc>
      </w:tr>
      <w:tr w14:paraId="4D61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gridSpan w:val="2"/>
            <w:noWrap/>
            <w:vAlign w:val="center"/>
          </w:tcPr>
          <w:p w14:paraId="1C9C3699">
            <w:pPr>
              <w:autoSpaceDE w:val="0"/>
              <w:spacing w:line="400" w:lineRule="exact"/>
              <w:jc w:val="center"/>
              <w:rPr>
                <w:rFonts w:ascii="宋体" w:cs="宋体"/>
                <w:color w:val="auto"/>
                <w:szCs w:val="21"/>
              </w:rPr>
            </w:pPr>
            <w:r>
              <w:rPr>
                <w:rFonts w:hint="eastAsia" w:ascii="宋体" w:cs="宋体"/>
                <w:color w:val="auto"/>
                <w:szCs w:val="21"/>
              </w:rPr>
              <w:t>进口产品说明</w:t>
            </w:r>
          </w:p>
        </w:tc>
        <w:tc>
          <w:tcPr>
            <w:tcW w:w="11873" w:type="dxa"/>
            <w:gridSpan w:val="8"/>
            <w:noWrap/>
            <w:vAlign w:val="center"/>
          </w:tcPr>
          <w:p w14:paraId="7D9C28AD">
            <w:pPr>
              <w:autoSpaceDE w:val="0"/>
              <w:spacing w:line="400" w:lineRule="exact"/>
              <w:ind w:firstLine="420" w:firstLineChars="200"/>
              <w:rPr>
                <w:rFonts w:ascii="宋体" w:cs="宋体"/>
                <w:b/>
                <w:color w:val="auto"/>
                <w:szCs w:val="21"/>
              </w:rPr>
            </w:pPr>
            <w:r>
              <w:rPr>
                <w:rFonts w:hint="eastAsia" w:ascii="宋体" w:cs="宋体"/>
                <w:color w:val="auto"/>
                <w:szCs w:val="21"/>
              </w:rPr>
              <w:t>□本表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cs="宋体"/>
                <w:b/>
                <w:color w:val="auto"/>
                <w:szCs w:val="21"/>
              </w:rPr>
              <w:t>否则作无效标处理。</w:t>
            </w:r>
          </w:p>
          <w:p w14:paraId="08E7AA36">
            <w:pPr>
              <w:autoSpaceDE w:val="0"/>
              <w:spacing w:line="400" w:lineRule="exact"/>
              <w:ind w:firstLine="420" w:firstLineChars="200"/>
              <w:rPr>
                <w:rFonts w:ascii="宋体" w:cs="宋体"/>
                <w:color w:val="auto"/>
                <w:szCs w:val="21"/>
              </w:rPr>
            </w:pPr>
            <w:r>
              <w:rPr>
                <w:rFonts w:hint="eastAsia" w:ascii="MS Gothic" w:eastAsia="MS Gothic" w:cs="MS Gothic"/>
                <w:color w:val="auto"/>
                <w:szCs w:val="21"/>
              </w:rPr>
              <w:t>☑</w:t>
            </w:r>
            <w:r>
              <w:rPr>
                <w:rFonts w:hint="eastAsia" w:ascii="宋体" w:cs="宋体"/>
                <w:color w:val="auto"/>
                <w:szCs w:val="21"/>
              </w:rPr>
              <w:t>本分标货物不接受进口产品（即通过中国海关报关验放进入中国境内且产自关境外的产品）参与投标，</w:t>
            </w:r>
            <w:r>
              <w:rPr>
                <w:rFonts w:hint="eastAsia" w:ascii="宋体" w:cs="宋体"/>
                <w:b/>
                <w:color w:val="auto"/>
                <w:szCs w:val="21"/>
              </w:rPr>
              <w:t>如有进口产品参与投标的作无效标处理</w:t>
            </w:r>
            <w:r>
              <w:rPr>
                <w:rFonts w:hint="eastAsia" w:ascii="宋体" w:cs="宋体"/>
                <w:color w:val="auto"/>
                <w:szCs w:val="21"/>
              </w:rPr>
              <w:t>。</w:t>
            </w:r>
          </w:p>
        </w:tc>
      </w:tr>
      <w:tr w14:paraId="3E58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76C67B47">
            <w:pPr>
              <w:autoSpaceDE w:val="0"/>
              <w:spacing w:line="400" w:lineRule="exact"/>
              <w:rPr>
                <w:rFonts w:ascii="宋体" w:cs="宋体"/>
                <w:color w:val="auto"/>
                <w:szCs w:val="21"/>
              </w:rPr>
            </w:pPr>
            <w:r>
              <w:rPr>
                <w:rFonts w:hint="eastAsia" w:ascii="宋体" w:cs="宋体"/>
                <w:b/>
                <w:bCs/>
                <w:color w:val="auto"/>
                <w:szCs w:val="21"/>
              </w:rPr>
              <w:t>（四）核心产品</w:t>
            </w:r>
          </w:p>
        </w:tc>
      </w:tr>
      <w:tr w14:paraId="54D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3A7D9D86">
            <w:pPr>
              <w:autoSpaceDE w:val="0"/>
              <w:spacing w:line="400" w:lineRule="exact"/>
              <w:rPr>
                <w:rFonts w:ascii="宋体" w:cs="宋体"/>
                <w:b/>
                <w:bCs/>
                <w:color w:val="auto"/>
                <w:szCs w:val="21"/>
              </w:rPr>
            </w:pPr>
            <w:r>
              <w:rPr>
                <w:rFonts w:hint="eastAsia" w:ascii="宋体" w:cs="宋体"/>
                <w:b/>
                <w:bCs/>
                <w:color w:val="auto"/>
                <w:szCs w:val="21"/>
              </w:rPr>
              <w:t>核心产品：</w:t>
            </w:r>
            <w:r>
              <w:rPr>
                <w:rFonts w:hint="eastAsia" w:ascii="宋体" w:cs="宋体"/>
                <w:color w:val="auto"/>
                <w:szCs w:val="21"/>
              </w:rPr>
              <w:t>本分标</w:t>
            </w:r>
            <w:r>
              <w:rPr>
                <w:rFonts w:hint="eastAsia" w:ascii="宋体" w:cs="宋体"/>
                <w:b/>
                <w:color w:val="auto"/>
                <w:szCs w:val="21"/>
                <w:u w:val="single"/>
              </w:rPr>
              <w:t>第4项</w:t>
            </w:r>
            <w:r>
              <w:rPr>
                <w:rFonts w:hint="eastAsia" w:ascii="宋体" w:cs="宋体"/>
                <w:color w:val="auto"/>
                <w:szCs w:val="21"/>
              </w:rPr>
              <w:t>货物为核心产品。（核心产品品牌相同的，视为提供同品牌产品）</w:t>
            </w:r>
          </w:p>
          <w:p w14:paraId="7D0E2C30">
            <w:pPr>
              <w:autoSpaceDE w:val="0"/>
              <w:spacing w:line="400" w:lineRule="exact"/>
              <w:rPr>
                <w:rFonts w:ascii="宋体" w:cs="宋体"/>
                <w:color w:val="auto"/>
                <w:szCs w:val="21"/>
              </w:rPr>
            </w:pPr>
            <w:r>
              <w:rPr>
                <w:rFonts w:hint="eastAsia" w:ascii="宋体" w:cs="宋体"/>
                <w:color w:val="auto"/>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17C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433BDDD2">
            <w:pPr>
              <w:autoSpaceDE w:val="0"/>
              <w:spacing w:line="400" w:lineRule="exact"/>
              <w:rPr>
                <w:rFonts w:ascii="宋体" w:cs="宋体"/>
                <w:color w:val="auto"/>
                <w:szCs w:val="21"/>
              </w:rPr>
            </w:pPr>
            <w:r>
              <w:rPr>
                <w:rFonts w:hint="eastAsia" w:ascii="宋体" w:cs="宋体"/>
                <w:b/>
                <w:color w:val="auto"/>
                <w:szCs w:val="21"/>
              </w:rPr>
              <w:t>四、其他要求</w:t>
            </w:r>
          </w:p>
        </w:tc>
      </w:tr>
      <w:tr w14:paraId="6232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5" w:type="dxa"/>
            <w:gridSpan w:val="10"/>
            <w:noWrap/>
            <w:vAlign w:val="center"/>
          </w:tcPr>
          <w:p w14:paraId="081BC1A2">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投标产品必须为全新原装产品，投标人所提供的产品、资料等要满足中华人民共和国的相应标准。</w:t>
            </w:r>
          </w:p>
          <w:p w14:paraId="2E2F7D26">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验收：货物送到采购人指定地点后，采购人在20个工作日内完成抽样验收；如发现有质量问题的、破损的，中标供货商必须无条件换货和退货。</w:t>
            </w:r>
          </w:p>
          <w:p w14:paraId="6CCDDDA7">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中标供货商所提供的必须是其合法生产或代理的合格检验试剂及耗材，并按照检验试剂及耗材投标时填报的品牌、产地、质量、价格及时供货。</w:t>
            </w:r>
          </w:p>
          <w:p w14:paraId="56FC71A5">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不允许供应商以联合体形式参加采购。</w:t>
            </w:r>
          </w:p>
          <w:p w14:paraId="4DCF1AE7">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 xml:space="preserve">获得采购合同的供应商不允许以分包的形式达到预留中小企业采购份额要求。 </w:t>
            </w:r>
          </w:p>
          <w:p w14:paraId="43C7F921">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供应商所供产品须与实验室检测设备配套适用或工作不会受到阻碍及其他不利影响，否则采购人有权要求退货或要求成交人提供采购人指定试剂耗材，成交人须无条件服从；供应商所交付的货物品种、型号、规格、质量等不符合响应文件提供的技术数据或经实际测试发现不真实的，采购人有权退货或换货，且不承担因此产生的任务费用，并对其给采购人造成的损失保留追索权利。</w:t>
            </w:r>
          </w:p>
          <w:p w14:paraId="438C8D86">
            <w:pPr>
              <w:numPr>
                <w:ilvl w:val="0"/>
                <w:numId w:val="7"/>
              </w:numPr>
              <w:spacing w:line="400" w:lineRule="exact"/>
              <w:ind w:left="0" w:firstLine="420" w:firstLineChars="200"/>
              <w:rPr>
                <w:rFonts w:ascii="宋体" w:cs="宋体"/>
                <w:color w:val="auto"/>
                <w:szCs w:val="21"/>
              </w:rPr>
            </w:pPr>
            <w:r>
              <w:rPr>
                <w:rFonts w:hint="eastAsia" w:ascii="宋体" w:cs="宋体"/>
                <w:color w:val="auto"/>
                <w:szCs w:val="21"/>
              </w:rPr>
              <w:t>采购人需求产品中的国产产品，中标人供货时需提供中标产品生产厂家出具的销售授权书。</w:t>
            </w:r>
          </w:p>
        </w:tc>
      </w:tr>
    </w:tbl>
    <w:p w14:paraId="0F5995E4">
      <w:pPr>
        <w:rPr>
          <w:rFonts w:ascii="宋体"/>
          <w:color w:val="auto"/>
        </w:rPr>
      </w:pPr>
    </w:p>
    <w:p w14:paraId="119C2CE8">
      <w:pPr>
        <w:rPr>
          <w:rFonts w:ascii="宋体"/>
          <w:color w:val="auto"/>
        </w:rPr>
        <w:sectPr>
          <w:pgSz w:w="16840" w:h="11910" w:orient="landscape"/>
          <w:pgMar w:top="1680" w:right="1520" w:bottom="1500" w:left="1135" w:header="720" w:footer="720" w:gutter="0"/>
          <w:pgNumType w:fmt="decimal"/>
          <w:cols w:space="720" w:num="1"/>
          <w:docGrid w:linePitch="285" w:charSpace="0"/>
        </w:sectPr>
      </w:pPr>
    </w:p>
    <w:p w14:paraId="082C5F5B">
      <w:pPr>
        <w:pStyle w:val="2"/>
        <w:spacing w:before="0" w:after="0" w:line="240" w:lineRule="auto"/>
        <w:jc w:val="left"/>
        <w:rPr>
          <w:rFonts w:ascii="宋体"/>
          <w:color w:val="auto"/>
          <w:sz w:val="36"/>
        </w:rPr>
      </w:pPr>
      <w:r>
        <w:rPr>
          <w:rFonts w:hint="eastAsia" w:ascii="宋体"/>
          <w:color w:val="auto"/>
          <w:sz w:val="36"/>
        </w:rPr>
        <w:t>H分标：幽门螺旋杆菌检测仪专用耗材；采购预算金额：174000.00元</w:t>
      </w:r>
    </w:p>
    <w:tbl>
      <w:tblPr>
        <w:tblStyle w:val="39"/>
        <w:tblW w:w="13737" w:type="dxa"/>
        <w:tblInd w:w="91" w:type="dxa"/>
        <w:tblLayout w:type="autofit"/>
        <w:tblCellMar>
          <w:top w:w="0" w:type="dxa"/>
          <w:left w:w="108" w:type="dxa"/>
          <w:bottom w:w="0" w:type="dxa"/>
          <w:right w:w="108" w:type="dxa"/>
        </w:tblCellMar>
      </w:tblPr>
      <w:tblGrid>
        <w:gridCol w:w="710"/>
        <w:gridCol w:w="1132"/>
        <w:gridCol w:w="1230"/>
        <w:gridCol w:w="125"/>
        <w:gridCol w:w="2651"/>
        <w:gridCol w:w="2284"/>
        <w:gridCol w:w="1332"/>
        <w:gridCol w:w="1523"/>
        <w:gridCol w:w="1532"/>
        <w:gridCol w:w="1218"/>
      </w:tblGrid>
      <w:tr w14:paraId="15AC33E1">
        <w:tblPrEx>
          <w:tblCellMar>
            <w:top w:w="0" w:type="dxa"/>
            <w:left w:w="108" w:type="dxa"/>
            <w:bottom w:w="0" w:type="dxa"/>
            <w:right w:w="108" w:type="dxa"/>
          </w:tblCellMar>
        </w:tblPrEx>
        <w:trPr>
          <w:trHeight w:val="567" w:hRule="atLeast"/>
        </w:trPr>
        <w:tc>
          <w:tcPr>
            <w:tcW w:w="710" w:type="dxa"/>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7F9046A2">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序号</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14:paraId="2C8D1EAB">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商品全名</w:t>
            </w:r>
          </w:p>
        </w:tc>
        <w:tc>
          <w:tcPr>
            <w:tcW w:w="2651"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1894B1F6">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规格</w:t>
            </w:r>
          </w:p>
        </w:tc>
        <w:tc>
          <w:tcPr>
            <w:tcW w:w="2284"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40CD786">
            <w:pPr>
              <w:widowControl/>
              <w:spacing w:line="400" w:lineRule="exact"/>
              <w:jc w:val="center"/>
              <w:textAlignment w:val="center"/>
              <w:rPr>
                <w:rFonts w:ascii="宋体" w:cs="宋体"/>
                <w:b/>
                <w:bCs/>
                <w:color w:val="auto"/>
                <w:szCs w:val="21"/>
              </w:rPr>
            </w:pPr>
            <w:r>
              <w:rPr>
                <w:rFonts w:hint="eastAsia" w:ascii="宋体" w:cs="宋体"/>
                <w:b/>
                <w:bCs/>
                <w:color w:val="auto"/>
                <w:kern w:val="0"/>
                <w:szCs w:val="21"/>
              </w:rPr>
              <w:t>规格技术参数</w:t>
            </w:r>
          </w:p>
        </w:tc>
        <w:tc>
          <w:tcPr>
            <w:tcW w:w="133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132C2AF8">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单位</w:t>
            </w:r>
          </w:p>
        </w:tc>
        <w:tc>
          <w:tcPr>
            <w:tcW w:w="1523"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1921E42">
            <w:pPr>
              <w:widowControl/>
              <w:spacing w:line="400" w:lineRule="exact"/>
              <w:jc w:val="center"/>
              <w:textAlignment w:val="center"/>
              <w:rPr>
                <w:rFonts w:ascii="宋体" w:cs="宋体"/>
                <w:b/>
                <w:bCs/>
                <w:color w:val="auto"/>
                <w:szCs w:val="21"/>
              </w:rPr>
            </w:pPr>
            <w:r>
              <w:rPr>
                <w:rFonts w:hint="eastAsia" w:ascii="宋体" w:cs="宋体"/>
                <w:b/>
                <w:bCs/>
                <w:color w:val="auto"/>
                <w:szCs w:val="21"/>
              </w:rPr>
              <w:t>年需求量</w:t>
            </w:r>
          </w:p>
          <w:p w14:paraId="5D47ABAA">
            <w:pPr>
              <w:widowControl/>
              <w:spacing w:line="400" w:lineRule="exact"/>
              <w:jc w:val="center"/>
              <w:textAlignment w:val="center"/>
              <w:rPr>
                <w:rFonts w:ascii="宋体" w:cs="宋体"/>
                <w:b/>
                <w:bCs/>
                <w:color w:val="auto"/>
                <w:kern w:val="0"/>
                <w:szCs w:val="21"/>
              </w:rPr>
            </w:pPr>
            <w:r>
              <w:rPr>
                <w:rFonts w:hint="eastAsia" w:ascii="宋体" w:cs="宋体"/>
                <w:b/>
                <w:bCs/>
                <w:color w:val="auto"/>
                <w:szCs w:val="21"/>
              </w:rPr>
              <w:t>（仅供参考）</w:t>
            </w:r>
          </w:p>
        </w:tc>
        <w:tc>
          <w:tcPr>
            <w:tcW w:w="153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98B6514">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最高限制单价</w:t>
            </w:r>
          </w:p>
          <w:p w14:paraId="5275D340">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（元）</w:t>
            </w:r>
          </w:p>
        </w:tc>
        <w:tc>
          <w:tcPr>
            <w:tcW w:w="1218"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3A6A6CA">
            <w:pPr>
              <w:widowControl/>
              <w:spacing w:line="400" w:lineRule="exact"/>
              <w:jc w:val="center"/>
              <w:textAlignment w:val="center"/>
              <w:rPr>
                <w:rFonts w:ascii="宋体" w:cs="宋体"/>
                <w:b/>
                <w:bCs/>
                <w:color w:val="auto"/>
                <w:kern w:val="0"/>
                <w:szCs w:val="21"/>
              </w:rPr>
            </w:pPr>
            <w:r>
              <w:rPr>
                <w:rFonts w:hint="eastAsia" w:ascii="宋体" w:cs="宋体"/>
                <w:b/>
                <w:bCs/>
                <w:color w:val="auto"/>
                <w:kern w:val="0"/>
                <w:szCs w:val="21"/>
              </w:rPr>
              <w:t>备注</w:t>
            </w:r>
          </w:p>
        </w:tc>
      </w:tr>
      <w:tr w14:paraId="779E9876">
        <w:tblPrEx>
          <w:tblCellMar>
            <w:top w:w="0" w:type="dxa"/>
            <w:left w:w="108" w:type="dxa"/>
            <w:bottom w:w="0" w:type="dxa"/>
            <w:right w:w="108" w:type="dxa"/>
          </w:tblCellMar>
        </w:tblPrEx>
        <w:trPr>
          <w:trHeight w:val="567"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800440F">
            <w:pPr>
              <w:widowControl/>
              <w:spacing w:line="400" w:lineRule="exact"/>
              <w:jc w:val="center"/>
              <w:textAlignment w:val="center"/>
              <w:rPr>
                <w:rFonts w:ascii="宋体" w:cs="宋体"/>
                <w:color w:val="auto"/>
                <w:szCs w:val="21"/>
              </w:rPr>
            </w:pPr>
            <w:r>
              <w:rPr>
                <w:rFonts w:hint="eastAsia" w:ascii="宋体" w:cs="宋体"/>
                <w:color w:val="auto"/>
                <w:kern w:val="0"/>
                <w:szCs w:val="21"/>
              </w:rPr>
              <w:t>1</w:t>
            </w:r>
          </w:p>
        </w:tc>
        <w:tc>
          <w:tcPr>
            <w:tcW w:w="2487" w:type="dxa"/>
            <w:gridSpan w:val="3"/>
            <w:tcBorders>
              <w:top w:val="single" w:color="000000" w:sz="4" w:space="0"/>
              <w:left w:val="single" w:color="000000" w:sz="4" w:space="0"/>
              <w:bottom w:val="single" w:color="000000" w:sz="4" w:space="0"/>
              <w:right w:val="single" w:color="000000" w:sz="4" w:space="0"/>
            </w:tcBorders>
            <w:vAlign w:val="center"/>
          </w:tcPr>
          <w:p w14:paraId="2192315E">
            <w:pPr>
              <w:widowControl/>
              <w:spacing w:line="400" w:lineRule="exact"/>
              <w:jc w:val="center"/>
              <w:textAlignment w:val="center"/>
              <w:rPr>
                <w:rFonts w:ascii="宋体" w:cs="宋体"/>
                <w:color w:val="auto"/>
                <w:szCs w:val="21"/>
              </w:rPr>
            </w:pPr>
            <w:r>
              <w:rPr>
                <w:rFonts w:hint="eastAsia" w:ascii="宋体" w:cs="宋体"/>
                <w:color w:val="auto"/>
                <w:kern w:val="0"/>
                <w:szCs w:val="21"/>
              </w:rPr>
              <w:t>幽门螺旋杆菌呼气卡</w:t>
            </w:r>
          </w:p>
        </w:tc>
        <w:tc>
          <w:tcPr>
            <w:tcW w:w="2651" w:type="dxa"/>
            <w:tcBorders>
              <w:top w:val="single" w:color="000000" w:sz="4" w:space="0"/>
              <w:left w:val="single" w:color="000000" w:sz="4" w:space="0"/>
              <w:bottom w:val="single" w:color="000000" w:sz="4" w:space="0"/>
              <w:right w:val="single" w:color="000000" w:sz="4" w:space="0"/>
            </w:tcBorders>
            <w:vAlign w:val="center"/>
          </w:tcPr>
          <w:p w14:paraId="1CF5D941">
            <w:pPr>
              <w:widowControl/>
              <w:spacing w:line="400" w:lineRule="exact"/>
              <w:jc w:val="center"/>
              <w:textAlignment w:val="center"/>
              <w:rPr>
                <w:rFonts w:ascii="宋体" w:cs="宋体"/>
                <w:color w:val="auto"/>
                <w:szCs w:val="21"/>
              </w:rPr>
            </w:pPr>
            <w:r>
              <w:rPr>
                <w:rFonts w:hint="eastAsia" w:ascii="宋体" w:cs="宋体"/>
                <w:color w:val="auto"/>
                <w:kern w:val="0"/>
                <w:szCs w:val="21"/>
              </w:rPr>
              <w:t>40人份/盒</w:t>
            </w:r>
          </w:p>
        </w:tc>
        <w:tc>
          <w:tcPr>
            <w:tcW w:w="2284" w:type="dxa"/>
            <w:tcBorders>
              <w:top w:val="single" w:color="000000" w:sz="4" w:space="0"/>
              <w:left w:val="single" w:color="000000" w:sz="4" w:space="0"/>
              <w:bottom w:val="single" w:color="000000" w:sz="4" w:space="0"/>
              <w:right w:val="single" w:color="000000" w:sz="4" w:space="0"/>
            </w:tcBorders>
            <w:vAlign w:val="center"/>
          </w:tcPr>
          <w:p w14:paraId="2CEC09B1">
            <w:pPr>
              <w:widowControl/>
              <w:spacing w:line="400" w:lineRule="exact"/>
              <w:jc w:val="center"/>
              <w:textAlignment w:val="center"/>
              <w:rPr>
                <w:rFonts w:ascii="宋体" w:cs="宋体"/>
                <w:color w:val="auto"/>
                <w:szCs w:val="21"/>
              </w:rPr>
            </w:pPr>
            <w:r>
              <w:rPr>
                <w:rFonts w:hint="eastAsia" w:ascii="宋体" w:cs="宋体"/>
                <w:color w:val="auto"/>
                <w:kern w:val="0"/>
                <w:szCs w:val="21"/>
              </w:rPr>
              <w:t>40人份/盒</w:t>
            </w:r>
          </w:p>
        </w:tc>
        <w:tc>
          <w:tcPr>
            <w:tcW w:w="1332" w:type="dxa"/>
            <w:tcBorders>
              <w:top w:val="single" w:color="000000" w:sz="4" w:space="0"/>
              <w:left w:val="single" w:color="000000" w:sz="4" w:space="0"/>
              <w:bottom w:val="single" w:color="000000" w:sz="4" w:space="0"/>
              <w:right w:val="single" w:color="000000" w:sz="4" w:space="0"/>
            </w:tcBorders>
            <w:vAlign w:val="center"/>
          </w:tcPr>
          <w:p w14:paraId="6E551091">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人份</w:t>
            </w:r>
          </w:p>
        </w:tc>
        <w:tc>
          <w:tcPr>
            <w:tcW w:w="1523" w:type="dxa"/>
            <w:tcBorders>
              <w:top w:val="single" w:color="000000" w:sz="4" w:space="0"/>
              <w:left w:val="single" w:color="000000" w:sz="4" w:space="0"/>
              <w:bottom w:val="single" w:color="000000" w:sz="4" w:space="0"/>
              <w:right w:val="single" w:color="000000" w:sz="4" w:space="0"/>
            </w:tcBorders>
            <w:vAlign w:val="center"/>
          </w:tcPr>
          <w:p w14:paraId="251A8FB2">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3000.00 </w:t>
            </w:r>
          </w:p>
        </w:tc>
        <w:tc>
          <w:tcPr>
            <w:tcW w:w="1532" w:type="dxa"/>
            <w:tcBorders>
              <w:top w:val="single" w:color="000000" w:sz="4" w:space="0"/>
              <w:left w:val="single" w:color="000000" w:sz="4" w:space="0"/>
              <w:bottom w:val="single" w:color="000000" w:sz="4" w:space="0"/>
              <w:right w:val="single" w:color="000000" w:sz="4" w:space="0"/>
            </w:tcBorders>
            <w:vAlign w:val="center"/>
          </w:tcPr>
          <w:p w14:paraId="7357665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48.00 </w:t>
            </w:r>
          </w:p>
        </w:tc>
        <w:tc>
          <w:tcPr>
            <w:tcW w:w="1218" w:type="dxa"/>
            <w:tcBorders>
              <w:top w:val="single" w:color="000000" w:sz="4" w:space="0"/>
              <w:left w:val="single" w:color="000000" w:sz="4" w:space="0"/>
              <w:bottom w:val="single" w:color="000000" w:sz="4" w:space="0"/>
              <w:right w:val="single" w:color="000000" w:sz="4" w:space="0"/>
            </w:tcBorders>
            <w:vAlign w:val="center"/>
          </w:tcPr>
          <w:p w14:paraId="12E23021">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适用于养和YH04D幽门螺旋杆菌检测仪</w:t>
            </w:r>
          </w:p>
        </w:tc>
      </w:tr>
      <w:tr w14:paraId="57660551">
        <w:tblPrEx>
          <w:tblCellMar>
            <w:top w:w="0" w:type="dxa"/>
            <w:left w:w="108" w:type="dxa"/>
            <w:bottom w:w="0" w:type="dxa"/>
            <w:right w:w="108" w:type="dxa"/>
          </w:tblCellMar>
        </w:tblPrEx>
        <w:trPr>
          <w:trHeight w:val="567"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0E4C0F9">
            <w:pPr>
              <w:widowControl/>
              <w:spacing w:line="400" w:lineRule="exact"/>
              <w:jc w:val="center"/>
              <w:textAlignment w:val="center"/>
              <w:rPr>
                <w:rFonts w:ascii="宋体" w:cs="宋体"/>
                <w:color w:val="auto"/>
                <w:szCs w:val="21"/>
              </w:rPr>
            </w:pPr>
            <w:r>
              <w:rPr>
                <w:rFonts w:hint="eastAsia" w:ascii="宋体" w:cs="宋体"/>
                <w:color w:val="auto"/>
                <w:kern w:val="0"/>
                <w:szCs w:val="21"/>
              </w:rPr>
              <w:t>2</w:t>
            </w:r>
          </w:p>
        </w:tc>
        <w:tc>
          <w:tcPr>
            <w:tcW w:w="2487" w:type="dxa"/>
            <w:gridSpan w:val="3"/>
            <w:tcBorders>
              <w:top w:val="single" w:color="000000" w:sz="4" w:space="0"/>
              <w:left w:val="single" w:color="000000" w:sz="4" w:space="0"/>
              <w:bottom w:val="single" w:color="000000" w:sz="4" w:space="0"/>
              <w:right w:val="single" w:color="000000" w:sz="4" w:space="0"/>
            </w:tcBorders>
            <w:vAlign w:val="center"/>
          </w:tcPr>
          <w:p w14:paraId="615D5C1B">
            <w:pPr>
              <w:widowControl/>
              <w:spacing w:line="400" w:lineRule="exact"/>
              <w:jc w:val="center"/>
              <w:textAlignment w:val="center"/>
              <w:rPr>
                <w:rFonts w:ascii="宋体" w:cs="宋体"/>
                <w:color w:val="auto"/>
                <w:szCs w:val="21"/>
              </w:rPr>
            </w:pPr>
            <w:r>
              <w:rPr>
                <w:rFonts w:hint="eastAsia" w:ascii="宋体" w:cs="宋体"/>
                <w:color w:val="auto"/>
                <w:kern w:val="0"/>
                <w:szCs w:val="21"/>
              </w:rPr>
              <w:t>尿素（14C）胶囊</w:t>
            </w:r>
          </w:p>
        </w:tc>
        <w:tc>
          <w:tcPr>
            <w:tcW w:w="2651" w:type="dxa"/>
            <w:tcBorders>
              <w:top w:val="single" w:color="000000" w:sz="4" w:space="0"/>
              <w:left w:val="single" w:color="000000" w:sz="4" w:space="0"/>
              <w:bottom w:val="single" w:color="000000" w:sz="4" w:space="0"/>
              <w:right w:val="single" w:color="000000" w:sz="4" w:space="0"/>
            </w:tcBorders>
            <w:vAlign w:val="center"/>
          </w:tcPr>
          <w:p w14:paraId="4C052817">
            <w:pPr>
              <w:widowControl/>
              <w:spacing w:line="400" w:lineRule="exact"/>
              <w:jc w:val="center"/>
              <w:textAlignment w:val="center"/>
              <w:rPr>
                <w:rFonts w:ascii="宋体" w:cs="宋体"/>
                <w:color w:val="auto"/>
                <w:szCs w:val="21"/>
              </w:rPr>
            </w:pPr>
            <w:r>
              <w:rPr>
                <w:rFonts w:hint="eastAsia" w:ascii="宋体" w:cs="宋体"/>
                <w:color w:val="auto"/>
                <w:kern w:val="0"/>
                <w:szCs w:val="21"/>
              </w:rPr>
              <w:t>27.8KBq（0.75μCi）/粒</w:t>
            </w:r>
          </w:p>
        </w:tc>
        <w:tc>
          <w:tcPr>
            <w:tcW w:w="2284" w:type="dxa"/>
            <w:tcBorders>
              <w:top w:val="single" w:color="000000" w:sz="4" w:space="0"/>
              <w:left w:val="single" w:color="000000" w:sz="4" w:space="0"/>
              <w:bottom w:val="single" w:color="000000" w:sz="4" w:space="0"/>
              <w:right w:val="single" w:color="000000" w:sz="4" w:space="0"/>
            </w:tcBorders>
            <w:vAlign w:val="center"/>
          </w:tcPr>
          <w:p w14:paraId="2A70F397">
            <w:pPr>
              <w:widowControl/>
              <w:spacing w:line="400" w:lineRule="exact"/>
              <w:jc w:val="center"/>
              <w:textAlignment w:val="center"/>
              <w:rPr>
                <w:rFonts w:ascii="宋体" w:cs="宋体"/>
                <w:color w:val="auto"/>
                <w:szCs w:val="21"/>
              </w:rPr>
            </w:pPr>
            <w:r>
              <w:rPr>
                <w:rFonts w:hint="eastAsia" w:ascii="宋体" w:cs="宋体"/>
                <w:color w:val="auto"/>
                <w:kern w:val="0"/>
                <w:szCs w:val="21"/>
              </w:rPr>
              <w:t>40粒/盒</w:t>
            </w:r>
          </w:p>
        </w:tc>
        <w:tc>
          <w:tcPr>
            <w:tcW w:w="1332" w:type="dxa"/>
            <w:tcBorders>
              <w:top w:val="single" w:color="000000" w:sz="4" w:space="0"/>
              <w:left w:val="single" w:color="000000" w:sz="4" w:space="0"/>
              <w:bottom w:val="single" w:color="000000" w:sz="4" w:space="0"/>
              <w:right w:val="single" w:color="000000" w:sz="4" w:space="0"/>
            </w:tcBorders>
            <w:vAlign w:val="center"/>
          </w:tcPr>
          <w:p w14:paraId="0535F1B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粒</w:t>
            </w:r>
          </w:p>
        </w:tc>
        <w:tc>
          <w:tcPr>
            <w:tcW w:w="1523" w:type="dxa"/>
            <w:tcBorders>
              <w:top w:val="single" w:color="000000" w:sz="4" w:space="0"/>
              <w:left w:val="single" w:color="000000" w:sz="4" w:space="0"/>
              <w:bottom w:val="single" w:color="000000" w:sz="4" w:space="0"/>
              <w:right w:val="single" w:color="000000" w:sz="4" w:space="0"/>
            </w:tcBorders>
            <w:vAlign w:val="center"/>
          </w:tcPr>
          <w:p w14:paraId="2CA0CD44">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3000.00 </w:t>
            </w:r>
          </w:p>
        </w:tc>
        <w:tc>
          <w:tcPr>
            <w:tcW w:w="1532" w:type="dxa"/>
            <w:tcBorders>
              <w:top w:val="single" w:color="000000" w:sz="4" w:space="0"/>
              <w:left w:val="single" w:color="000000" w:sz="4" w:space="0"/>
              <w:bottom w:val="single" w:color="000000" w:sz="4" w:space="0"/>
              <w:right w:val="single" w:color="000000" w:sz="4" w:space="0"/>
            </w:tcBorders>
            <w:vAlign w:val="center"/>
          </w:tcPr>
          <w:p w14:paraId="682C5709">
            <w:pPr>
              <w:widowControl/>
              <w:spacing w:line="400" w:lineRule="exact"/>
              <w:jc w:val="center"/>
              <w:textAlignment w:val="center"/>
              <w:rPr>
                <w:rFonts w:ascii="宋体" w:cs="宋体"/>
                <w:color w:val="auto"/>
                <w:kern w:val="0"/>
                <w:szCs w:val="21"/>
              </w:rPr>
            </w:pPr>
            <w:r>
              <w:rPr>
                <w:rFonts w:hint="eastAsia" w:ascii="宋体" w:cs="宋体"/>
                <w:color w:val="auto"/>
                <w:kern w:val="0"/>
                <w:szCs w:val="21"/>
              </w:rPr>
              <w:t xml:space="preserve">10.00 </w:t>
            </w:r>
          </w:p>
        </w:tc>
        <w:tc>
          <w:tcPr>
            <w:tcW w:w="1218" w:type="dxa"/>
            <w:tcBorders>
              <w:top w:val="single" w:color="000000" w:sz="4" w:space="0"/>
              <w:left w:val="single" w:color="000000" w:sz="4" w:space="0"/>
              <w:bottom w:val="single" w:color="000000" w:sz="4" w:space="0"/>
              <w:right w:val="single" w:color="000000" w:sz="4" w:space="0"/>
            </w:tcBorders>
            <w:vAlign w:val="center"/>
          </w:tcPr>
          <w:p w14:paraId="5F1877A0">
            <w:pPr>
              <w:widowControl/>
              <w:spacing w:line="400" w:lineRule="exact"/>
              <w:jc w:val="left"/>
              <w:textAlignment w:val="center"/>
              <w:rPr>
                <w:rFonts w:ascii="宋体" w:cs="宋体"/>
                <w:color w:val="auto"/>
                <w:kern w:val="0"/>
                <w:szCs w:val="21"/>
              </w:rPr>
            </w:pPr>
            <w:r>
              <w:rPr>
                <w:rFonts w:hint="eastAsia" w:ascii="宋体" w:cs="宋体"/>
                <w:color w:val="auto"/>
                <w:kern w:val="0"/>
                <w:szCs w:val="21"/>
              </w:rPr>
              <w:t>适用于养和YH04D幽门螺旋杆菌检测仪</w:t>
            </w:r>
          </w:p>
        </w:tc>
      </w:tr>
      <w:tr w14:paraId="45047CFF">
        <w:tblPrEx>
          <w:tblCellMar>
            <w:top w:w="0" w:type="dxa"/>
            <w:left w:w="108" w:type="dxa"/>
            <w:bottom w:w="0" w:type="dxa"/>
            <w:right w:w="108" w:type="dxa"/>
          </w:tblCellMar>
        </w:tblPrEx>
        <w:trPr>
          <w:trHeight w:val="567" w:hRule="atLeast"/>
        </w:trPr>
        <w:tc>
          <w:tcPr>
            <w:tcW w:w="13737" w:type="dxa"/>
            <w:gridSpan w:val="10"/>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63669372">
            <w:pPr>
              <w:spacing w:line="400" w:lineRule="exact"/>
              <w:jc w:val="left"/>
              <w:rPr>
                <w:rFonts w:ascii="宋体" w:cs="宋体"/>
                <w:color w:val="auto"/>
                <w:szCs w:val="21"/>
              </w:rPr>
            </w:pPr>
            <w:r>
              <w:rPr>
                <w:rFonts w:hint="eastAsia" w:ascii="宋体" w:cs="宋体"/>
                <w:b/>
                <w:color w:val="auto"/>
                <w:szCs w:val="21"/>
              </w:rPr>
              <w:t>▲</w:t>
            </w:r>
            <w:r>
              <w:rPr>
                <w:rFonts w:hint="eastAsia" w:ascii="宋体" w:cs="宋体"/>
                <w:color w:val="auto"/>
                <w:szCs w:val="21"/>
              </w:rPr>
              <w:t>二、</w:t>
            </w:r>
            <w:r>
              <w:rPr>
                <w:rFonts w:hint="eastAsia" w:ascii="宋体" w:cs="宋体"/>
                <w:b/>
                <w:bCs/>
                <w:color w:val="auto"/>
                <w:szCs w:val="21"/>
              </w:rPr>
              <w:t>商务条款</w:t>
            </w:r>
          </w:p>
        </w:tc>
      </w:tr>
      <w:tr w14:paraId="2173DDE5">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2585FD5D">
            <w:pPr>
              <w:autoSpaceDE w:val="0"/>
              <w:spacing w:line="400" w:lineRule="exact"/>
              <w:jc w:val="center"/>
              <w:rPr>
                <w:rFonts w:ascii="宋体" w:cs="宋体"/>
                <w:bCs/>
                <w:color w:val="auto"/>
                <w:szCs w:val="21"/>
              </w:rPr>
            </w:pPr>
            <w:r>
              <w:rPr>
                <w:rFonts w:hint="eastAsia" w:ascii="宋体" w:cs="宋体"/>
                <w:bCs/>
                <w:color w:val="auto"/>
                <w:szCs w:val="21"/>
              </w:rPr>
              <w:t>合同签订时间</w:t>
            </w:r>
          </w:p>
        </w:tc>
        <w:tc>
          <w:tcPr>
            <w:tcW w:w="10665" w:type="dxa"/>
            <w:gridSpan w:val="7"/>
            <w:tcBorders>
              <w:top w:val="single" w:color="auto" w:sz="4" w:space="0"/>
              <w:left w:val="nil"/>
              <w:bottom w:val="single" w:color="auto" w:sz="4" w:space="0"/>
              <w:right w:val="single" w:color="auto" w:sz="4" w:space="0"/>
            </w:tcBorders>
            <w:noWrap/>
          </w:tcPr>
          <w:p w14:paraId="73A698B0">
            <w:pPr>
              <w:autoSpaceDE w:val="0"/>
              <w:spacing w:line="400" w:lineRule="exact"/>
              <w:ind w:firstLine="420" w:firstLineChars="200"/>
              <w:rPr>
                <w:rFonts w:ascii="宋体" w:cs="宋体"/>
                <w:bCs/>
                <w:color w:val="auto"/>
                <w:szCs w:val="21"/>
              </w:rPr>
            </w:pPr>
            <w:r>
              <w:rPr>
                <w:rFonts w:hint="eastAsia" w:ascii="宋体" w:cs="宋体"/>
                <w:bCs/>
                <w:color w:val="auto"/>
                <w:szCs w:val="21"/>
              </w:rPr>
              <w:t>1. 自</w:t>
            </w:r>
            <w:r>
              <w:rPr>
                <w:rFonts w:hint="eastAsia" w:ascii="宋体" w:cs="宋体"/>
                <w:color w:val="auto"/>
                <w:szCs w:val="21"/>
              </w:rPr>
              <w:t>中标通知书发出后30天内</w:t>
            </w:r>
            <w:r>
              <w:rPr>
                <w:rFonts w:hint="eastAsia" w:ascii="宋体" w:cs="宋体"/>
                <w:bCs/>
                <w:color w:val="auto"/>
                <w:szCs w:val="21"/>
              </w:rPr>
              <w:t>。</w:t>
            </w:r>
          </w:p>
          <w:p w14:paraId="0B7FC109">
            <w:pPr>
              <w:autoSpaceDE w:val="0"/>
              <w:spacing w:line="400" w:lineRule="exact"/>
              <w:ind w:firstLine="420" w:firstLineChars="200"/>
              <w:rPr>
                <w:rFonts w:ascii="宋体" w:cs="宋体"/>
                <w:bCs/>
                <w:color w:val="auto"/>
                <w:szCs w:val="21"/>
              </w:rPr>
            </w:pPr>
            <w:r>
              <w:rPr>
                <w:rFonts w:hint="eastAsia" w:ascii="宋体" w:cs="宋体"/>
                <w:bCs/>
                <w:color w:val="auto"/>
                <w:szCs w:val="21"/>
              </w:rPr>
              <w:t>2. 地点：采购人指定地点。</w:t>
            </w:r>
          </w:p>
        </w:tc>
      </w:tr>
      <w:tr w14:paraId="70ABDB2C">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0C86D38D">
            <w:pPr>
              <w:autoSpaceDE w:val="0"/>
              <w:spacing w:line="400" w:lineRule="exact"/>
              <w:jc w:val="center"/>
              <w:rPr>
                <w:rFonts w:ascii="宋体" w:cs="宋体"/>
                <w:bCs/>
                <w:color w:val="auto"/>
                <w:szCs w:val="21"/>
              </w:rPr>
            </w:pPr>
            <w:r>
              <w:rPr>
                <w:rFonts w:hint="eastAsia" w:ascii="宋体" w:cs="宋体"/>
                <w:bCs/>
                <w:color w:val="auto"/>
                <w:szCs w:val="21"/>
              </w:rPr>
              <w:t>交付使用时间及交货地点、服务期限</w:t>
            </w:r>
          </w:p>
        </w:tc>
        <w:tc>
          <w:tcPr>
            <w:tcW w:w="10665" w:type="dxa"/>
            <w:gridSpan w:val="7"/>
            <w:tcBorders>
              <w:top w:val="single" w:color="auto" w:sz="4" w:space="0"/>
              <w:left w:val="nil"/>
              <w:bottom w:val="single" w:color="auto" w:sz="4" w:space="0"/>
              <w:right w:val="single" w:color="auto" w:sz="4" w:space="0"/>
            </w:tcBorders>
            <w:noWrap/>
          </w:tcPr>
          <w:p w14:paraId="1EB2D1C1">
            <w:pPr>
              <w:autoSpaceDE w:val="0"/>
              <w:spacing w:line="400" w:lineRule="exact"/>
              <w:ind w:firstLine="420" w:firstLineChars="200"/>
              <w:rPr>
                <w:rFonts w:ascii="宋体" w:cs="宋体"/>
                <w:bCs/>
                <w:color w:val="auto"/>
                <w:szCs w:val="21"/>
              </w:rPr>
            </w:pPr>
            <w:r>
              <w:rPr>
                <w:rFonts w:hint="eastAsia" w:ascii="宋体" w:cs="宋体"/>
                <w:bCs/>
                <w:color w:val="auto"/>
                <w:szCs w:val="21"/>
              </w:rPr>
              <w:t>1.交付使用时间：中标人在采购合同签订后1年内按照采购人实际需要进行采购，中标人接到采购人每次发出的采购订单后3-5个工作日内交付货物，应急物品24小时内配送到位，如连续三次不能在规定时间内送货，甲方有权取消乙方供货资格、解除合同并索赔违约金。</w:t>
            </w:r>
          </w:p>
          <w:p w14:paraId="76CE1A0A">
            <w:pPr>
              <w:autoSpaceDE w:val="0"/>
              <w:spacing w:line="400" w:lineRule="exact"/>
              <w:ind w:firstLine="420" w:firstLineChars="200"/>
              <w:rPr>
                <w:rFonts w:ascii="宋体" w:cs="宋体"/>
                <w:bCs/>
                <w:color w:val="auto"/>
                <w:szCs w:val="21"/>
              </w:rPr>
            </w:pPr>
            <w:r>
              <w:rPr>
                <w:rFonts w:hint="eastAsia" w:ascii="宋体" w:cs="宋体"/>
                <w:bCs/>
                <w:color w:val="auto"/>
                <w:szCs w:val="21"/>
              </w:rPr>
              <w:t>2.交货地点：广西南宁市竹溪大道24号广西国际旅行卫生保健中心（南宁海关口岸门诊部）。</w:t>
            </w:r>
          </w:p>
          <w:p w14:paraId="5FD49684">
            <w:pPr>
              <w:autoSpaceDE w:val="0"/>
              <w:spacing w:line="400" w:lineRule="exact"/>
              <w:ind w:firstLine="420" w:firstLineChars="200"/>
              <w:rPr>
                <w:rFonts w:ascii="宋体" w:cs="宋体"/>
                <w:bCs/>
                <w:color w:val="auto"/>
                <w:szCs w:val="21"/>
              </w:rPr>
            </w:pPr>
            <w:r>
              <w:rPr>
                <w:rFonts w:hint="eastAsia" w:ascii="宋体" w:cs="宋体"/>
                <w:bCs/>
                <w:color w:val="auto"/>
                <w:szCs w:val="21"/>
              </w:rPr>
              <w:t>3.服务期限：供货期为1年。</w:t>
            </w:r>
          </w:p>
        </w:tc>
      </w:tr>
      <w:tr w14:paraId="01369824">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11E2E3BD">
            <w:pPr>
              <w:autoSpaceDE w:val="0"/>
              <w:spacing w:line="400" w:lineRule="exact"/>
              <w:jc w:val="center"/>
              <w:rPr>
                <w:rFonts w:ascii="宋体" w:cs="宋体"/>
                <w:b/>
                <w:color w:val="auto"/>
                <w:szCs w:val="21"/>
              </w:rPr>
            </w:pPr>
            <w:r>
              <w:rPr>
                <w:rFonts w:hint="eastAsia" w:ascii="宋体" w:cs="宋体"/>
                <w:bCs/>
                <w:color w:val="auto"/>
                <w:szCs w:val="21"/>
              </w:rPr>
              <w:t>报价要求</w:t>
            </w:r>
          </w:p>
        </w:tc>
        <w:tc>
          <w:tcPr>
            <w:tcW w:w="10665" w:type="dxa"/>
            <w:gridSpan w:val="7"/>
            <w:tcBorders>
              <w:top w:val="single" w:color="auto" w:sz="4" w:space="0"/>
              <w:left w:val="nil"/>
              <w:bottom w:val="single" w:color="auto" w:sz="4" w:space="0"/>
              <w:right w:val="single" w:color="auto" w:sz="4" w:space="0"/>
            </w:tcBorders>
            <w:noWrap/>
            <w:vAlign w:val="center"/>
          </w:tcPr>
          <w:p w14:paraId="3B98A679">
            <w:pPr>
              <w:autoSpaceDE w:val="0"/>
              <w:spacing w:line="400" w:lineRule="exact"/>
              <w:ind w:firstLine="420" w:firstLineChars="200"/>
              <w:rPr>
                <w:rFonts w:ascii="宋体" w:cs="宋体"/>
                <w:bCs/>
                <w:color w:val="auto"/>
                <w:szCs w:val="21"/>
              </w:rPr>
            </w:pPr>
            <w:r>
              <w:rPr>
                <w:rFonts w:hint="eastAsia" w:ascii="宋体" w:cs="宋体"/>
                <w:bCs/>
                <w:color w:val="auto"/>
                <w:szCs w:val="21"/>
              </w:rPr>
              <w:t>1.本项目实行总承包报价：包括货物及服务采购、标准附件、备品备件、专用工具、运输、二次运输、装卸、保管、安装、调试、验收、培训、技术支持、等各种费用和售后服务、税金及其它所有成本费用的总和。（采购人不再支付任何费用）。</w:t>
            </w:r>
          </w:p>
          <w:p w14:paraId="3163A68C">
            <w:pPr>
              <w:autoSpaceDE w:val="0"/>
              <w:spacing w:line="400" w:lineRule="exact"/>
              <w:ind w:firstLine="422" w:firstLineChars="200"/>
              <w:rPr>
                <w:rFonts w:ascii="宋体" w:cs="宋体"/>
                <w:b/>
                <w:color w:val="auto"/>
                <w:szCs w:val="21"/>
              </w:rPr>
            </w:pPr>
            <w:r>
              <w:rPr>
                <w:rFonts w:hint="eastAsia" w:ascii="宋体" w:cs="宋体"/>
                <w:b/>
                <w:color w:val="auto"/>
                <w:szCs w:val="21"/>
              </w:rPr>
              <w:t>2.各投标人自行根据本分标采购需求中的货物逐项进行单价报价，采购需求</w:t>
            </w:r>
            <w:r>
              <w:rPr>
                <w:rFonts w:hint="eastAsia" w:ascii="宋体" w:cs="宋体"/>
                <w:b/>
                <w:bCs/>
                <w:color w:val="auto"/>
                <w:szCs w:val="21"/>
              </w:rPr>
              <w:t>中规格型号有多种则按照各个规格型号进行报价，并进行单价汇总，计算价格得分。</w:t>
            </w:r>
            <w:r>
              <w:rPr>
                <w:rFonts w:hint="eastAsia" w:ascii="宋体" w:cs="宋体"/>
                <w:b/>
                <w:color w:val="auto"/>
                <w:szCs w:val="21"/>
              </w:rPr>
              <w:t>年需求量仅起参考作用，投标人报价时只用报单价。投标总报价合计金额，做计算代理服务费依据。</w:t>
            </w:r>
          </w:p>
          <w:p w14:paraId="5A4A7DBE">
            <w:pPr>
              <w:autoSpaceDE w:val="0"/>
              <w:spacing w:line="400" w:lineRule="exact"/>
              <w:ind w:firstLine="422" w:firstLineChars="200"/>
              <w:rPr>
                <w:rFonts w:ascii="宋体" w:cs="宋体"/>
                <w:b/>
                <w:bCs/>
                <w:color w:val="auto"/>
                <w:szCs w:val="21"/>
              </w:rPr>
            </w:pPr>
            <w:r>
              <w:rPr>
                <w:rFonts w:hint="eastAsia" w:ascii="宋体" w:cs="宋体"/>
                <w:b/>
                <w:bCs/>
                <w:color w:val="auto"/>
                <w:szCs w:val="21"/>
              </w:rPr>
              <w:t>3.本分标投标人所报的投标单价及投标单价合计金额均不得高于本分标规定的最高限制单价及投标单价合计最高限价，否则会被评标委员会评定为无效投标。</w:t>
            </w:r>
          </w:p>
          <w:p w14:paraId="177B417C">
            <w:pPr>
              <w:spacing w:line="400" w:lineRule="exact"/>
              <w:ind w:firstLine="422" w:firstLineChars="200"/>
              <w:jc w:val="left"/>
              <w:rPr>
                <w:rFonts w:ascii="宋体" w:cs="宋体"/>
                <w:b/>
                <w:color w:val="auto"/>
                <w:szCs w:val="21"/>
              </w:rPr>
            </w:pPr>
            <w:r>
              <w:rPr>
                <w:rFonts w:hint="eastAsia" w:ascii="宋体" w:cs="宋体"/>
                <w:b/>
                <w:bCs/>
                <w:color w:val="auto"/>
                <w:szCs w:val="21"/>
              </w:rPr>
              <w:t>4.本分标实行单价合同进行采购，</w:t>
            </w:r>
            <w:r>
              <w:rPr>
                <w:rFonts w:hint="eastAsia" w:ascii="宋体" w:cs="宋体"/>
                <w:b/>
                <w:color w:val="auto"/>
                <w:szCs w:val="21"/>
              </w:rPr>
              <w:t>签订合同后，</w:t>
            </w:r>
            <w:r>
              <w:rPr>
                <w:rFonts w:hint="eastAsia" w:ascii="宋体" w:cs="宋体"/>
                <w:b/>
                <w:bCs/>
                <w:color w:val="auto"/>
                <w:szCs w:val="21"/>
              </w:rPr>
              <w:t>中标供应商须按采购人的具体需求供货，根据实际供货量进行结算。结算价=中标供应商的报价单价×实际供货数量。</w:t>
            </w:r>
          </w:p>
        </w:tc>
      </w:tr>
      <w:tr w14:paraId="29586779">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67167661">
            <w:pPr>
              <w:autoSpaceDE w:val="0"/>
              <w:spacing w:line="400" w:lineRule="exact"/>
              <w:jc w:val="center"/>
              <w:rPr>
                <w:rFonts w:ascii="宋体" w:cs="宋体"/>
                <w:b/>
                <w:color w:val="auto"/>
                <w:szCs w:val="21"/>
              </w:rPr>
            </w:pPr>
            <w:r>
              <w:rPr>
                <w:rFonts w:hint="eastAsia" w:ascii="宋体" w:cs="宋体"/>
                <w:bCs/>
                <w:color w:val="auto"/>
                <w:szCs w:val="21"/>
              </w:rPr>
              <w:t>付款条件</w:t>
            </w:r>
          </w:p>
        </w:tc>
        <w:tc>
          <w:tcPr>
            <w:tcW w:w="10665" w:type="dxa"/>
            <w:gridSpan w:val="7"/>
            <w:tcBorders>
              <w:top w:val="single" w:color="auto" w:sz="4" w:space="0"/>
              <w:left w:val="nil"/>
              <w:bottom w:val="single" w:color="auto" w:sz="4" w:space="0"/>
              <w:right w:val="single" w:color="auto" w:sz="4" w:space="0"/>
            </w:tcBorders>
            <w:noWrap/>
          </w:tcPr>
          <w:p w14:paraId="6433215E">
            <w:pPr>
              <w:autoSpaceDE w:val="0"/>
              <w:spacing w:line="400" w:lineRule="exact"/>
              <w:ind w:firstLine="420" w:firstLineChars="200"/>
              <w:rPr>
                <w:rFonts w:ascii="宋体" w:cs="宋体"/>
                <w:color w:val="auto"/>
                <w:szCs w:val="21"/>
              </w:rPr>
            </w:pPr>
            <w:r>
              <w:rPr>
                <w:rFonts w:hint="eastAsia" w:ascii="宋体" w:cs="宋体"/>
                <w:color w:val="auto"/>
                <w:szCs w:val="21"/>
              </w:rPr>
              <w:t>本项目无预付款，验收通过后，投标人完成签收手续、交付验收单和发票，经保健中心查验无误后10天内结算货款。</w:t>
            </w:r>
          </w:p>
          <w:p w14:paraId="0AFC33DB">
            <w:pPr>
              <w:autoSpaceDE w:val="0"/>
              <w:spacing w:line="400" w:lineRule="exact"/>
              <w:ind w:firstLine="420" w:firstLineChars="200"/>
              <w:rPr>
                <w:rFonts w:ascii="宋体" w:cs="宋体"/>
                <w:color w:val="auto"/>
                <w:szCs w:val="21"/>
              </w:rPr>
            </w:pPr>
            <w:r>
              <w:rPr>
                <w:rFonts w:hint="eastAsia" w:ascii="宋体" w:cs="宋体"/>
                <w:color w:val="auto"/>
                <w:szCs w:val="21"/>
              </w:rPr>
              <w:t>备注：票据要求：付款前中标人必须按照合同要求提供真实、有效、合法的正式发票，并经采购人检查票据合格。一旦发现中标人提供虚假发票，除须向采购人补开合法发票外，须向采购人支付发票票面金额一倍的违约金，且采购人有权终止合同，因终止合同而产生的一切损失均由投标人承担。</w:t>
            </w:r>
          </w:p>
        </w:tc>
      </w:tr>
      <w:tr w14:paraId="4767B06E">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1EE4FBA9">
            <w:pPr>
              <w:autoSpaceDE w:val="0"/>
              <w:spacing w:line="400" w:lineRule="exact"/>
              <w:jc w:val="center"/>
              <w:rPr>
                <w:rFonts w:ascii="宋体" w:cs="宋体"/>
                <w:b/>
                <w:color w:val="auto"/>
                <w:szCs w:val="21"/>
              </w:rPr>
            </w:pPr>
            <w:r>
              <w:rPr>
                <w:rFonts w:hint="eastAsia" w:ascii="宋体" w:cs="宋体"/>
                <w:bCs/>
                <w:color w:val="auto"/>
                <w:szCs w:val="21"/>
              </w:rPr>
              <w:t>质保期</w:t>
            </w:r>
          </w:p>
        </w:tc>
        <w:tc>
          <w:tcPr>
            <w:tcW w:w="10665" w:type="dxa"/>
            <w:gridSpan w:val="7"/>
            <w:tcBorders>
              <w:top w:val="single" w:color="auto" w:sz="4" w:space="0"/>
              <w:left w:val="nil"/>
              <w:bottom w:val="single" w:color="auto" w:sz="4" w:space="0"/>
              <w:right w:val="single" w:color="auto" w:sz="4" w:space="0"/>
            </w:tcBorders>
            <w:noWrap/>
            <w:vAlign w:val="center"/>
          </w:tcPr>
          <w:p w14:paraId="0D322BC1">
            <w:pPr>
              <w:autoSpaceDE w:val="0"/>
              <w:spacing w:line="400" w:lineRule="exact"/>
              <w:ind w:firstLine="420" w:firstLineChars="200"/>
              <w:rPr>
                <w:rFonts w:ascii="宋体" w:cs="宋体"/>
                <w:color w:val="auto"/>
                <w:szCs w:val="21"/>
              </w:rPr>
            </w:pPr>
            <w:r>
              <w:rPr>
                <w:rFonts w:hint="eastAsia" w:ascii="宋体" w:cs="宋体"/>
                <w:color w:val="auto"/>
                <w:szCs w:val="21"/>
              </w:rPr>
              <w:t>按国家及行业有关标准实行产品“三包”，质保期自货物验收合格之日起最短不得少于一年。</w:t>
            </w:r>
          </w:p>
        </w:tc>
      </w:tr>
      <w:tr w14:paraId="52205172">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5FF5ECED">
            <w:pPr>
              <w:autoSpaceDE w:val="0"/>
              <w:spacing w:line="400" w:lineRule="exact"/>
              <w:jc w:val="center"/>
              <w:rPr>
                <w:rFonts w:ascii="宋体" w:cs="宋体"/>
                <w:b/>
                <w:color w:val="auto"/>
                <w:szCs w:val="21"/>
              </w:rPr>
            </w:pPr>
            <w:r>
              <w:rPr>
                <w:rFonts w:hint="eastAsia" w:ascii="宋体" w:cs="宋体"/>
                <w:bCs/>
                <w:color w:val="auto"/>
                <w:szCs w:val="21"/>
              </w:rPr>
              <w:t>售后服务要求</w:t>
            </w:r>
          </w:p>
        </w:tc>
        <w:tc>
          <w:tcPr>
            <w:tcW w:w="10665" w:type="dxa"/>
            <w:gridSpan w:val="7"/>
            <w:tcBorders>
              <w:top w:val="single" w:color="auto" w:sz="4" w:space="0"/>
              <w:left w:val="nil"/>
              <w:bottom w:val="single" w:color="auto" w:sz="4" w:space="0"/>
              <w:right w:val="single" w:color="auto" w:sz="4" w:space="0"/>
            </w:tcBorders>
            <w:noWrap/>
            <w:vAlign w:val="center"/>
          </w:tcPr>
          <w:p w14:paraId="590BA768">
            <w:pPr>
              <w:autoSpaceDE w:val="0"/>
              <w:spacing w:line="400" w:lineRule="exact"/>
              <w:ind w:firstLine="420" w:firstLineChars="200"/>
              <w:rPr>
                <w:rFonts w:ascii="宋体" w:cs="宋体"/>
                <w:color w:val="auto"/>
                <w:szCs w:val="21"/>
              </w:rPr>
            </w:pPr>
            <w:r>
              <w:rPr>
                <w:rFonts w:hint="eastAsia" w:ascii="宋体" w:cs="宋体"/>
                <w:color w:val="auto"/>
                <w:szCs w:val="21"/>
              </w:rPr>
              <w:t>1.售后服务：（1）按国家有关规定实行产品“三包”：（2）免费送货上门：（3）接到故障通知后1小时内响应，2小时内到达现场，并在24小时内解决问题或提供备用物品，并承担一切相关费用；</w:t>
            </w:r>
          </w:p>
          <w:p w14:paraId="6E6B8B56">
            <w:pPr>
              <w:autoSpaceDE w:val="0"/>
              <w:spacing w:line="400" w:lineRule="exact"/>
              <w:ind w:firstLine="420" w:firstLineChars="200"/>
              <w:rPr>
                <w:rFonts w:ascii="宋体" w:cs="宋体"/>
                <w:color w:val="auto"/>
                <w:szCs w:val="21"/>
              </w:rPr>
            </w:pPr>
            <w:r>
              <w:rPr>
                <w:rFonts w:hint="eastAsia" w:ascii="宋体" w:cs="宋体"/>
                <w:color w:val="auto"/>
                <w:szCs w:val="21"/>
              </w:rPr>
              <w:t>2.投标人必须在投标文件中提供具体的售后服务承诺书（格式自拟）。</w:t>
            </w:r>
          </w:p>
        </w:tc>
      </w:tr>
      <w:tr w14:paraId="7F831AFD">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49988BFF">
            <w:pPr>
              <w:autoSpaceDE w:val="0"/>
              <w:spacing w:line="400" w:lineRule="exact"/>
              <w:jc w:val="center"/>
              <w:rPr>
                <w:rFonts w:ascii="宋体" w:cs="宋体"/>
                <w:bCs/>
                <w:color w:val="auto"/>
                <w:szCs w:val="21"/>
              </w:rPr>
            </w:pPr>
            <w:r>
              <w:rPr>
                <w:rFonts w:hint="eastAsia" w:ascii="宋体" w:cs="宋体"/>
                <w:bCs/>
                <w:color w:val="auto"/>
                <w:szCs w:val="21"/>
              </w:rPr>
              <w:t>技术参数及性能（配置）要求</w:t>
            </w:r>
          </w:p>
        </w:tc>
        <w:tc>
          <w:tcPr>
            <w:tcW w:w="10665" w:type="dxa"/>
            <w:gridSpan w:val="7"/>
            <w:tcBorders>
              <w:top w:val="single" w:color="auto" w:sz="4" w:space="0"/>
              <w:left w:val="nil"/>
              <w:bottom w:val="single" w:color="auto" w:sz="4" w:space="0"/>
              <w:right w:val="single" w:color="auto" w:sz="4" w:space="0"/>
            </w:tcBorders>
            <w:noWrap/>
            <w:vAlign w:val="center"/>
          </w:tcPr>
          <w:p w14:paraId="1A02A19E">
            <w:pPr>
              <w:autoSpaceDE w:val="0"/>
              <w:spacing w:line="400" w:lineRule="exact"/>
              <w:ind w:firstLine="420" w:firstLineChars="200"/>
              <w:rPr>
                <w:rFonts w:ascii="宋体" w:cs="宋体"/>
                <w:color w:val="auto"/>
                <w:szCs w:val="21"/>
              </w:rPr>
            </w:pPr>
            <w:r>
              <w:rPr>
                <w:rFonts w:hint="eastAsia" w:ascii="宋体" w:cs="宋体"/>
                <w:color w:val="auto"/>
                <w:szCs w:val="21"/>
              </w:rPr>
              <w:t>1.提供的货物必须是满足国家相关行业规范及要求。</w:t>
            </w:r>
          </w:p>
          <w:p w14:paraId="5E8E7857">
            <w:pPr>
              <w:autoSpaceDE w:val="0"/>
              <w:spacing w:line="400" w:lineRule="exact"/>
              <w:ind w:firstLine="420" w:firstLineChars="200"/>
              <w:rPr>
                <w:rFonts w:ascii="宋体" w:cs="宋体"/>
                <w:color w:val="auto"/>
                <w:szCs w:val="21"/>
              </w:rPr>
            </w:pPr>
            <w:r>
              <w:rPr>
                <w:rFonts w:hint="eastAsia" w:ascii="宋体" w:cs="宋体"/>
                <w:color w:val="auto"/>
                <w:szCs w:val="21"/>
              </w:rPr>
              <w:t>2.供应商应具备或承诺履约时具备试剂、易耗品存储的仓库条件，仓库环境应满足存储要求。属于需要冷冻或冷藏运输的物品，供应商应具备或承诺履约时具备保存和运输相关物品的条件（如超低温冰箱、低温冰柜、冷藏箱、低温冷藏运输箱、冰袋等），保证物品质量。</w:t>
            </w:r>
          </w:p>
          <w:p w14:paraId="2420E298">
            <w:pPr>
              <w:autoSpaceDE w:val="0"/>
              <w:spacing w:line="400" w:lineRule="exact"/>
              <w:ind w:firstLine="420" w:firstLineChars="200"/>
              <w:rPr>
                <w:rFonts w:ascii="宋体" w:cs="宋体"/>
                <w:color w:val="auto"/>
                <w:szCs w:val="21"/>
              </w:rPr>
            </w:pPr>
            <w:r>
              <w:rPr>
                <w:rFonts w:hint="eastAsia" w:ascii="宋体"/>
                <w:color w:val="auto"/>
                <w:szCs w:val="21"/>
              </w:rPr>
              <w:t>3.投标人所投产品须完全满足本分标所有备注条款载明的仪器适用、适配要求且符合海关业务相关规范及使用要求。若所投产品存在与指定仪器不适配、不适用或未达到海关业务使用标准的情形，采购人将以书面形式通知中标人，中标人须自书面通知送达之日起1个工作日内无偿完成不合格货物的退货相关事宜、3个工作日内无偿更换为完全符合采购人要求及海关业务规范的合格货物。若中标人未按上述时限及要求履行退货、更换义务或更换后的货物仍不符合约定及使用要求的，采购人有权要求中标人按该不合格货物对应的合同约定需求量与单价乘积的30%支付违约金，且采购人可直接从应付中标人的货款中扣除该违约金，违约金的扣除并不免除中标人继续履行退货、更换合格货物的合同义务。</w:t>
            </w:r>
          </w:p>
        </w:tc>
      </w:tr>
      <w:tr w14:paraId="3270BC1B">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02024E02">
            <w:pPr>
              <w:autoSpaceDE w:val="0"/>
              <w:spacing w:line="400" w:lineRule="exact"/>
              <w:jc w:val="center"/>
              <w:rPr>
                <w:rFonts w:ascii="宋体" w:cs="宋体"/>
                <w:b/>
                <w:color w:val="auto"/>
                <w:szCs w:val="21"/>
              </w:rPr>
            </w:pPr>
            <w:r>
              <w:rPr>
                <w:rFonts w:hint="eastAsia" w:ascii="宋体" w:cs="宋体"/>
                <w:bCs/>
                <w:color w:val="auto"/>
                <w:szCs w:val="21"/>
              </w:rPr>
              <w:t>采购标的验收标准</w:t>
            </w:r>
          </w:p>
        </w:tc>
        <w:tc>
          <w:tcPr>
            <w:tcW w:w="10665" w:type="dxa"/>
            <w:gridSpan w:val="7"/>
            <w:tcBorders>
              <w:top w:val="single" w:color="auto" w:sz="4" w:space="0"/>
              <w:left w:val="nil"/>
              <w:bottom w:val="single" w:color="auto" w:sz="4" w:space="0"/>
              <w:right w:val="single" w:color="auto" w:sz="4" w:space="0"/>
            </w:tcBorders>
            <w:noWrap/>
            <w:vAlign w:val="center"/>
          </w:tcPr>
          <w:p w14:paraId="6862E389">
            <w:pPr>
              <w:autoSpaceDE w:val="0"/>
              <w:spacing w:line="400" w:lineRule="exact"/>
              <w:ind w:firstLine="420" w:firstLineChars="200"/>
              <w:rPr>
                <w:rFonts w:ascii="宋体" w:cs="宋体"/>
                <w:color w:val="auto"/>
                <w:szCs w:val="21"/>
              </w:rPr>
            </w:pPr>
            <w:r>
              <w:rPr>
                <w:rFonts w:hint="eastAsia" w:ascii="宋体" w:cs="宋体"/>
                <w:color w:val="auto"/>
                <w:kern w:val="0"/>
                <w:szCs w:val="21"/>
              </w:rPr>
              <w:t xml:space="preserve">1. </w:t>
            </w:r>
            <w:r>
              <w:rPr>
                <w:rFonts w:hint="eastAsia" w:ascii="宋体" w:cs="宋体"/>
                <w:color w:val="auto"/>
                <w:szCs w:val="21"/>
              </w:rPr>
              <w:t>产品按国家标准（无国家标准的按部标或行业标准要求）制造、验收；采购人将严格按采购文件、中标人投标文件、中标人有关承诺等要求进行验收，验收不合格的，中标人应无条件调换，因此造成的一切损失由中标人自行承担。</w:t>
            </w:r>
          </w:p>
          <w:p w14:paraId="4DB7932F">
            <w:pPr>
              <w:autoSpaceDE w:val="0"/>
              <w:spacing w:line="400" w:lineRule="exact"/>
              <w:ind w:firstLine="420" w:firstLineChars="200"/>
              <w:outlineLvl w:val="0"/>
              <w:rPr>
                <w:rFonts w:ascii="宋体" w:cs="宋体"/>
                <w:color w:val="auto"/>
                <w:kern w:val="0"/>
                <w:szCs w:val="21"/>
              </w:rPr>
            </w:pPr>
            <w:bookmarkStart w:id="20" w:name="_Toc151462988"/>
            <w:bookmarkStart w:id="21" w:name="_Toc2810"/>
            <w:bookmarkStart w:id="22" w:name="_Toc151463004"/>
            <w:r>
              <w:rPr>
                <w:rFonts w:hint="eastAsia" w:ascii="宋体" w:cs="宋体"/>
                <w:color w:val="auto"/>
                <w:kern w:val="0"/>
                <w:szCs w:val="21"/>
              </w:rPr>
              <w:t>2. 验收标准</w:t>
            </w:r>
            <w:bookmarkEnd w:id="20"/>
            <w:bookmarkEnd w:id="21"/>
            <w:bookmarkEnd w:id="22"/>
          </w:p>
          <w:p w14:paraId="02B2AA8C">
            <w:pPr>
              <w:autoSpaceDE w:val="0"/>
              <w:spacing w:line="400" w:lineRule="exact"/>
              <w:ind w:firstLine="420" w:firstLineChars="200"/>
              <w:outlineLvl w:val="0"/>
              <w:rPr>
                <w:rFonts w:ascii="宋体" w:cs="宋体"/>
                <w:color w:val="auto"/>
                <w:kern w:val="0"/>
                <w:szCs w:val="21"/>
              </w:rPr>
            </w:pPr>
            <w:bookmarkStart w:id="23" w:name="_Toc151463005"/>
            <w:bookmarkStart w:id="24" w:name="_Toc151462989"/>
            <w:bookmarkStart w:id="25" w:name="_Toc2786"/>
            <w:r>
              <w:rPr>
                <w:rFonts w:hint="eastAsia" w:ascii="宋体" w:cs="宋体"/>
                <w:color w:val="auto"/>
                <w:kern w:val="0"/>
                <w:szCs w:val="21"/>
              </w:rPr>
              <w:t>（1）项目采购文件及中标人投标文件中的“技术要求偏离表”，逐条验收；</w:t>
            </w:r>
            <w:bookmarkEnd w:id="23"/>
            <w:bookmarkEnd w:id="24"/>
            <w:bookmarkEnd w:id="25"/>
          </w:p>
          <w:p w14:paraId="1BCD5B75">
            <w:pPr>
              <w:autoSpaceDE w:val="0"/>
              <w:spacing w:line="400" w:lineRule="exact"/>
              <w:ind w:firstLine="420" w:firstLineChars="200"/>
              <w:outlineLvl w:val="0"/>
              <w:rPr>
                <w:rFonts w:ascii="宋体" w:cs="宋体"/>
                <w:color w:val="auto"/>
                <w:kern w:val="0"/>
                <w:szCs w:val="21"/>
              </w:rPr>
            </w:pPr>
            <w:bookmarkStart w:id="26" w:name="_Toc28356"/>
            <w:bookmarkStart w:id="27" w:name="_Toc151463006"/>
            <w:bookmarkStart w:id="28" w:name="_Toc151462990"/>
            <w:r>
              <w:rPr>
                <w:rFonts w:hint="eastAsia" w:ascii="宋体" w:cs="宋体"/>
                <w:color w:val="auto"/>
                <w:kern w:val="0"/>
                <w:szCs w:val="21"/>
              </w:rPr>
              <w:t>（2）项目采购文件及中标人投标文件中的“商务要求偏离表”，逐条验收；</w:t>
            </w:r>
            <w:bookmarkEnd w:id="26"/>
            <w:bookmarkEnd w:id="27"/>
            <w:bookmarkEnd w:id="28"/>
          </w:p>
          <w:p w14:paraId="50D4FBD2">
            <w:pPr>
              <w:autoSpaceDE w:val="0"/>
              <w:spacing w:line="400" w:lineRule="exact"/>
              <w:ind w:firstLine="420" w:firstLineChars="200"/>
              <w:outlineLvl w:val="0"/>
              <w:rPr>
                <w:rFonts w:ascii="宋体" w:cs="宋体"/>
                <w:color w:val="auto"/>
                <w:kern w:val="0"/>
                <w:szCs w:val="21"/>
              </w:rPr>
            </w:pPr>
            <w:bookmarkStart w:id="29" w:name="_Toc151463007"/>
            <w:bookmarkStart w:id="30" w:name="_Toc151462991"/>
            <w:bookmarkStart w:id="31" w:name="_Toc29502"/>
            <w:r>
              <w:rPr>
                <w:rFonts w:hint="eastAsia" w:ascii="宋体" w:cs="宋体"/>
                <w:color w:val="auto"/>
                <w:kern w:val="0"/>
                <w:szCs w:val="21"/>
              </w:rPr>
              <w:t>（3）中标人投标文件中其他技术、服务、商务性的说明、承诺事项，逐条验收。</w:t>
            </w:r>
            <w:bookmarkEnd w:id="29"/>
            <w:bookmarkEnd w:id="30"/>
            <w:bookmarkEnd w:id="31"/>
          </w:p>
          <w:p w14:paraId="039D2C7A">
            <w:pPr>
              <w:autoSpaceDE w:val="0"/>
              <w:spacing w:line="400" w:lineRule="exact"/>
              <w:ind w:firstLine="420" w:firstLineChars="200"/>
              <w:outlineLvl w:val="0"/>
              <w:rPr>
                <w:rFonts w:ascii="宋体" w:cs="宋体"/>
                <w:color w:val="auto"/>
                <w:kern w:val="0"/>
                <w:szCs w:val="21"/>
              </w:rPr>
            </w:pPr>
            <w:bookmarkStart w:id="32" w:name="_Toc1178"/>
            <w:bookmarkStart w:id="33" w:name="_Toc151463008"/>
            <w:bookmarkStart w:id="34" w:name="_Toc151462992"/>
            <w:r>
              <w:rPr>
                <w:rFonts w:hint="eastAsia" w:ascii="宋体" w:cs="宋体"/>
                <w:color w:val="auto"/>
                <w:kern w:val="0"/>
                <w:szCs w:val="21"/>
              </w:rPr>
              <w:t>（4）国家相关法律、法规、标准和规范等。</w:t>
            </w:r>
            <w:bookmarkEnd w:id="32"/>
            <w:bookmarkEnd w:id="33"/>
            <w:bookmarkEnd w:id="34"/>
          </w:p>
          <w:p w14:paraId="60917558">
            <w:pPr>
              <w:autoSpaceDE w:val="0"/>
              <w:spacing w:line="400" w:lineRule="exact"/>
              <w:ind w:firstLine="420" w:firstLineChars="200"/>
              <w:outlineLvl w:val="0"/>
              <w:rPr>
                <w:rFonts w:ascii="宋体" w:cs="宋体"/>
                <w:color w:val="auto"/>
                <w:szCs w:val="21"/>
              </w:rPr>
            </w:pPr>
            <w:bookmarkStart w:id="35" w:name="_Toc151463010"/>
            <w:bookmarkStart w:id="36" w:name="_Toc26388"/>
            <w:bookmarkStart w:id="37" w:name="_Toc151462994"/>
            <w:r>
              <w:rPr>
                <w:rFonts w:hint="eastAsia" w:ascii="宋体" w:cs="宋体"/>
                <w:color w:val="auto"/>
                <w:kern w:val="0"/>
                <w:szCs w:val="21"/>
              </w:rPr>
              <w:t>3、采购人如委托第三方专业机构，对本分标开展验收工作，由此产生的费用由中标人负责，投标人在报价时应当考虑相关费用。</w:t>
            </w:r>
            <w:bookmarkEnd w:id="35"/>
            <w:bookmarkEnd w:id="36"/>
            <w:bookmarkEnd w:id="37"/>
          </w:p>
        </w:tc>
      </w:tr>
      <w:tr w14:paraId="54AED356">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20487C9B">
            <w:pPr>
              <w:autoSpaceDE w:val="0"/>
              <w:spacing w:line="400" w:lineRule="exact"/>
              <w:rPr>
                <w:rFonts w:ascii="宋体" w:cs="宋体"/>
                <w:b/>
                <w:color w:val="auto"/>
                <w:szCs w:val="21"/>
              </w:rPr>
            </w:pPr>
            <w:r>
              <w:rPr>
                <w:rFonts w:hint="eastAsia" w:ascii="宋体" w:cs="宋体"/>
                <w:b/>
                <w:bCs/>
                <w:color w:val="auto"/>
                <w:szCs w:val="21"/>
              </w:rPr>
              <w:t>三、与实现项目目标相关的其他要求</w:t>
            </w:r>
          </w:p>
        </w:tc>
      </w:tr>
      <w:tr w14:paraId="7E947EF9">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1F0F3874">
            <w:pPr>
              <w:autoSpaceDE w:val="0"/>
              <w:spacing w:line="400" w:lineRule="exact"/>
              <w:rPr>
                <w:rFonts w:ascii="宋体" w:cs="宋体"/>
                <w:b/>
                <w:color w:val="auto"/>
                <w:szCs w:val="21"/>
              </w:rPr>
            </w:pPr>
            <w:r>
              <w:rPr>
                <w:rFonts w:hint="eastAsia" w:ascii="宋体" w:cs="宋体"/>
                <w:b/>
                <w:color w:val="auto"/>
                <w:szCs w:val="21"/>
              </w:rPr>
              <w:t>（一）投标人的履约能力要求</w:t>
            </w:r>
          </w:p>
        </w:tc>
      </w:tr>
      <w:tr w14:paraId="5493B2AF">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039AD6A3">
            <w:pPr>
              <w:autoSpaceDE w:val="0"/>
              <w:spacing w:line="400" w:lineRule="exact"/>
              <w:jc w:val="center"/>
              <w:rPr>
                <w:rFonts w:ascii="宋体" w:cs="宋体"/>
                <w:color w:val="auto"/>
                <w:szCs w:val="21"/>
              </w:rPr>
            </w:pPr>
            <w:r>
              <w:rPr>
                <w:rFonts w:hint="eastAsia" w:ascii="宋体" w:cs="宋体"/>
                <w:color w:val="auto"/>
                <w:szCs w:val="21"/>
              </w:rPr>
              <w:t>管理体系要求</w:t>
            </w:r>
          </w:p>
        </w:tc>
        <w:tc>
          <w:tcPr>
            <w:tcW w:w="10665" w:type="dxa"/>
            <w:gridSpan w:val="7"/>
            <w:tcBorders>
              <w:top w:val="single" w:color="auto" w:sz="4" w:space="0"/>
              <w:left w:val="nil"/>
              <w:bottom w:val="single" w:color="auto" w:sz="4" w:space="0"/>
              <w:right w:val="single" w:color="auto" w:sz="4" w:space="0"/>
            </w:tcBorders>
            <w:noWrap/>
            <w:vAlign w:val="center"/>
          </w:tcPr>
          <w:p w14:paraId="3BFADF44">
            <w:pPr>
              <w:autoSpaceDE w:val="0"/>
              <w:spacing w:line="400" w:lineRule="exact"/>
              <w:rPr>
                <w:rFonts w:ascii="宋体" w:cs="宋体"/>
                <w:color w:val="auto"/>
                <w:szCs w:val="21"/>
              </w:rPr>
            </w:pPr>
            <w:r>
              <w:rPr>
                <w:rFonts w:hint="eastAsia" w:ascii="宋体" w:cs="宋体"/>
                <w:color w:val="auto"/>
                <w:szCs w:val="21"/>
              </w:rPr>
              <w:t>详见招标文件“评标办法及评分标准”。</w:t>
            </w:r>
          </w:p>
        </w:tc>
      </w:tr>
      <w:tr w14:paraId="7E526D07">
        <w:tblPrEx>
          <w:tblCellMar>
            <w:top w:w="0" w:type="dxa"/>
            <w:left w:w="108" w:type="dxa"/>
            <w:bottom w:w="0" w:type="dxa"/>
            <w:right w:w="108" w:type="dxa"/>
          </w:tblCellMar>
        </w:tblPrEx>
        <w:trPr>
          <w:trHeight w:val="567" w:hRule="atLeast"/>
        </w:trPr>
        <w:tc>
          <w:tcPr>
            <w:tcW w:w="3072" w:type="dxa"/>
            <w:gridSpan w:val="3"/>
            <w:tcBorders>
              <w:top w:val="single" w:color="auto" w:sz="4" w:space="0"/>
              <w:left w:val="single" w:color="auto" w:sz="4" w:space="0"/>
              <w:bottom w:val="single" w:color="auto" w:sz="4" w:space="0"/>
              <w:right w:val="single" w:color="auto" w:sz="4" w:space="0"/>
            </w:tcBorders>
            <w:noWrap/>
            <w:vAlign w:val="center"/>
          </w:tcPr>
          <w:p w14:paraId="41C849AD">
            <w:pPr>
              <w:autoSpaceDE w:val="0"/>
              <w:spacing w:line="400" w:lineRule="exact"/>
              <w:jc w:val="center"/>
              <w:rPr>
                <w:rFonts w:ascii="宋体" w:cs="宋体"/>
                <w:color w:val="auto"/>
                <w:szCs w:val="21"/>
              </w:rPr>
            </w:pPr>
            <w:r>
              <w:rPr>
                <w:rFonts w:hint="eastAsia" w:ascii="宋体" w:cs="宋体"/>
                <w:color w:val="auto"/>
                <w:szCs w:val="21"/>
              </w:rPr>
              <w:t>业绩要求</w:t>
            </w:r>
          </w:p>
        </w:tc>
        <w:tc>
          <w:tcPr>
            <w:tcW w:w="10665" w:type="dxa"/>
            <w:gridSpan w:val="7"/>
            <w:tcBorders>
              <w:top w:val="single" w:color="auto" w:sz="4" w:space="0"/>
              <w:left w:val="nil"/>
              <w:bottom w:val="single" w:color="auto" w:sz="4" w:space="0"/>
              <w:right w:val="single" w:color="auto" w:sz="4" w:space="0"/>
            </w:tcBorders>
            <w:noWrap/>
            <w:vAlign w:val="center"/>
          </w:tcPr>
          <w:p w14:paraId="461505C7">
            <w:pPr>
              <w:autoSpaceDE w:val="0"/>
              <w:spacing w:line="400" w:lineRule="exact"/>
              <w:rPr>
                <w:rFonts w:ascii="宋体" w:cs="宋体"/>
                <w:color w:val="auto"/>
                <w:szCs w:val="21"/>
              </w:rPr>
            </w:pPr>
            <w:r>
              <w:rPr>
                <w:rFonts w:hint="eastAsia" w:ascii="宋体" w:cs="宋体"/>
                <w:color w:val="auto"/>
                <w:szCs w:val="21"/>
              </w:rPr>
              <w:t>详见招标文件“评标办法及评分标准”。</w:t>
            </w:r>
          </w:p>
        </w:tc>
      </w:tr>
      <w:tr w14:paraId="2ACFA511">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6AC9B9FC">
            <w:pPr>
              <w:autoSpaceDE w:val="0"/>
              <w:spacing w:line="400" w:lineRule="exact"/>
              <w:rPr>
                <w:rFonts w:ascii="宋体" w:cs="宋体"/>
                <w:b/>
                <w:color w:val="auto"/>
                <w:szCs w:val="21"/>
              </w:rPr>
            </w:pPr>
            <w:r>
              <w:rPr>
                <w:rFonts w:hint="eastAsia" w:ascii="宋体" w:cs="宋体"/>
                <w:b/>
                <w:color w:val="auto"/>
                <w:szCs w:val="21"/>
              </w:rPr>
              <w:t>（二）政策性加分条件</w:t>
            </w:r>
          </w:p>
        </w:tc>
      </w:tr>
      <w:tr w14:paraId="1B75CB4B">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23B517BB">
            <w:pPr>
              <w:autoSpaceDE w:val="0"/>
              <w:spacing w:line="400" w:lineRule="exact"/>
              <w:rPr>
                <w:rFonts w:ascii="宋体" w:cs="宋体"/>
                <w:i/>
                <w:color w:val="auto"/>
                <w:szCs w:val="21"/>
              </w:rPr>
            </w:pPr>
            <w:r>
              <w:rPr>
                <w:rFonts w:hint="eastAsia" w:ascii="宋体" w:cs="宋体"/>
                <w:color w:val="auto"/>
                <w:szCs w:val="21"/>
              </w:rPr>
              <w:t>符合节能环保等国家政策要求，详见招标文件“评标办法及评分标准”。</w:t>
            </w:r>
          </w:p>
        </w:tc>
      </w:tr>
      <w:tr w14:paraId="23A361C2">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0D12E7D6">
            <w:pPr>
              <w:autoSpaceDE w:val="0"/>
              <w:spacing w:line="400" w:lineRule="exact"/>
              <w:rPr>
                <w:rFonts w:ascii="宋体" w:cs="宋体"/>
                <w:color w:val="auto"/>
                <w:szCs w:val="21"/>
              </w:rPr>
            </w:pPr>
            <w:r>
              <w:rPr>
                <w:rFonts w:hint="eastAsia" w:ascii="宋体" w:cs="宋体"/>
                <w:b/>
                <w:color w:val="auto"/>
                <w:szCs w:val="21"/>
              </w:rPr>
              <w:t>（三）进口产品说明</w:t>
            </w:r>
          </w:p>
        </w:tc>
      </w:tr>
      <w:tr w14:paraId="682EC311">
        <w:tblPrEx>
          <w:tblCellMar>
            <w:top w:w="0" w:type="dxa"/>
            <w:left w:w="108" w:type="dxa"/>
            <w:bottom w:w="0" w:type="dxa"/>
            <w:right w:w="108" w:type="dxa"/>
          </w:tblCellMar>
        </w:tblPrEx>
        <w:trPr>
          <w:trHeight w:val="567" w:hRule="atLeast"/>
        </w:trPr>
        <w:tc>
          <w:tcPr>
            <w:tcW w:w="1842" w:type="dxa"/>
            <w:gridSpan w:val="2"/>
            <w:tcBorders>
              <w:top w:val="single" w:color="auto" w:sz="4" w:space="0"/>
              <w:left w:val="single" w:color="auto" w:sz="4" w:space="0"/>
              <w:bottom w:val="single" w:color="auto" w:sz="4" w:space="0"/>
              <w:right w:val="single" w:color="auto" w:sz="4" w:space="0"/>
            </w:tcBorders>
            <w:noWrap/>
            <w:vAlign w:val="center"/>
          </w:tcPr>
          <w:p w14:paraId="77F4537F">
            <w:pPr>
              <w:autoSpaceDE w:val="0"/>
              <w:spacing w:line="400" w:lineRule="exact"/>
              <w:jc w:val="center"/>
              <w:rPr>
                <w:rFonts w:ascii="宋体" w:cs="宋体"/>
                <w:color w:val="auto"/>
                <w:szCs w:val="21"/>
              </w:rPr>
            </w:pPr>
            <w:r>
              <w:rPr>
                <w:rFonts w:hint="eastAsia" w:ascii="宋体" w:cs="宋体"/>
                <w:color w:val="auto"/>
                <w:szCs w:val="21"/>
              </w:rPr>
              <w:t>进口产品说明</w:t>
            </w:r>
          </w:p>
        </w:tc>
        <w:tc>
          <w:tcPr>
            <w:tcW w:w="11895" w:type="dxa"/>
            <w:gridSpan w:val="8"/>
            <w:tcBorders>
              <w:top w:val="single" w:color="auto" w:sz="4" w:space="0"/>
              <w:left w:val="nil"/>
              <w:bottom w:val="single" w:color="auto" w:sz="4" w:space="0"/>
              <w:right w:val="single" w:color="auto" w:sz="4" w:space="0"/>
            </w:tcBorders>
            <w:noWrap/>
            <w:vAlign w:val="center"/>
          </w:tcPr>
          <w:p w14:paraId="24F4A55F">
            <w:pPr>
              <w:autoSpaceDE w:val="0"/>
              <w:spacing w:line="400" w:lineRule="exact"/>
              <w:ind w:firstLine="420" w:firstLineChars="200"/>
              <w:rPr>
                <w:rFonts w:ascii="宋体" w:cs="宋体"/>
                <w:b/>
                <w:color w:val="auto"/>
                <w:szCs w:val="21"/>
              </w:rPr>
            </w:pPr>
            <w:r>
              <w:rPr>
                <w:rFonts w:hint="eastAsia" w:ascii="宋体" w:cs="宋体"/>
                <w:color w:val="auto"/>
                <w:szCs w:val="21"/>
              </w:rPr>
              <w:t>□本表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cs="宋体"/>
                <w:b/>
                <w:color w:val="auto"/>
                <w:szCs w:val="21"/>
              </w:rPr>
              <w:t>否则作无效标处理。</w:t>
            </w:r>
          </w:p>
          <w:p w14:paraId="2FDA4298">
            <w:pPr>
              <w:autoSpaceDE w:val="0"/>
              <w:spacing w:line="400" w:lineRule="exact"/>
              <w:ind w:firstLine="420" w:firstLineChars="200"/>
              <w:rPr>
                <w:rFonts w:ascii="宋体" w:cs="宋体"/>
                <w:color w:val="auto"/>
                <w:szCs w:val="21"/>
              </w:rPr>
            </w:pPr>
            <w:r>
              <w:rPr>
                <w:rFonts w:hint="eastAsia" w:ascii="MS Gothic" w:eastAsia="MS Gothic" w:cs="MS Gothic"/>
                <w:color w:val="auto"/>
                <w:szCs w:val="21"/>
              </w:rPr>
              <w:t>☑</w:t>
            </w:r>
            <w:r>
              <w:rPr>
                <w:rFonts w:hint="eastAsia" w:ascii="宋体" w:cs="宋体"/>
                <w:color w:val="auto"/>
                <w:szCs w:val="21"/>
              </w:rPr>
              <w:t>本分标货物不接受进口产品（即通过中国海关报关验放进入中国境内且产自关境外的产品）参与投标，</w:t>
            </w:r>
            <w:r>
              <w:rPr>
                <w:rFonts w:hint="eastAsia" w:ascii="宋体" w:cs="宋体"/>
                <w:b/>
                <w:color w:val="auto"/>
                <w:szCs w:val="21"/>
              </w:rPr>
              <w:t>如有进口产品参与投标的作无效标处理</w:t>
            </w:r>
            <w:r>
              <w:rPr>
                <w:rFonts w:hint="eastAsia" w:ascii="宋体" w:cs="宋体"/>
                <w:color w:val="auto"/>
                <w:szCs w:val="21"/>
              </w:rPr>
              <w:t>。</w:t>
            </w:r>
          </w:p>
        </w:tc>
      </w:tr>
      <w:tr w14:paraId="49B619FC">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74FC71F4">
            <w:pPr>
              <w:autoSpaceDE w:val="0"/>
              <w:spacing w:line="400" w:lineRule="exact"/>
              <w:rPr>
                <w:rFonts w:ascii="宋体" w:cs="宋体"/>
                <w:color w:val="auto"/>
                <w:szCs w:val="21"/>
              </w:rPr>
            </w:pPr>
            <w:r>
              <w:rPr>
                <w:rFonts w:hint="eastAsia" w:ascii="宋体" w:cs="宋体"/>
                <w:b/>
                <w:bCs/>
                <w:color w:val="auto"/>
                <w:szCs w:val="21"/>
              </w:rPr>
              <w:t>（四）核心产品</w:t>
            </w:r>
          </w:p>
        </w:tc>
      </w:tr>
      <w:tr w14:paraId="20A8B7A8">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17D2D582">
            <w:pPr>
              <w:autoSpaceDE w:val="0"/>
              <w:spacing w:line="400" w:lineRule="exact"/>
              <w:rPr>
                <w:rFonts w:ascii="宋体" w:cs="宋体"/>
                <w:b/>
                <w:bCs/>
                <w:color w:val="auto"/>
                <w:szCs w:val="21"/>
              </w:rPr>
            </w:pPr>
            <w:r>
              <w:rPr>
                <w:rFonts w:hint="eastAsia" w:ascii="宋体" w:cs="宋体"/>
                <w:b/>
                <w:bCs/>
                <w:color w:val="auto"/>
                <w:szCs w:val="21"/>
              </w:rPr>
              <w:t>核心产品：</w:t>
            </w:r>
            <w:r>
              <w:rPr>
                <w:rFonts w:hint="eastAsia" w:ascii="宋体" w:cs="宋体"/>
                <w:color w:val="auto"/>
                <w:szCs w:val="21"/>
              </w:rPr>
              <w:t>本分标</w:t>
            </w:r>
            <w:r>
              <w:rPr>
                <w:rFonts w:hint="eastAsia" w:ascii="宋体" w:cs="宋体"/>
                <w:b/>
                <w:color w:val="auto"/>
                <w:szCs w:val="21"/>
                <w:u w:val="single"/>
              </w:rPr>
              <w:t>第1项</w:t>
            </w:r>
            <w:r>
              <w:rPr>
                <w:rFonts w:hint="eastAsia" w:ascii="宋体" w:cs="宋体"/>
                <w:color w:val="auto"/>
                <w:szCs w:val="21"/>
              </w:rPr>
              <w:t>货物为核心产品。（核心产品品牌相同的，视为提供同品牌产品）</w:t>
            </w:r>
          </w:p>
          <w:p w14:paraId="605D15B4">
            <w:pPr>
              <w:autoSpaceDE w:val="0"/>
              <w:spacing w:line="400" w:lineRule="exact"/>
              <w:rPr>
                <w:rFonts w:ascii="宋体" w:cs="宋体"/>
                <w:color w:val="auto"/>
                <w:szCs w:val="21"/>
              </w:rPr>
            </w:pPr>
            <w:r>
              <w:rPr>
                <w:rFonts w:hint="eastAsia" w:ascii="宋体" w:cs="宋体"/>
                <w:color w:val="auto"/>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595DA077">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0D3505D5">
            <w:pPr>
              <w:autoSpaceDE w:val="0"/>
              <w:spacing w:line="400" w:lineRule="exact"/>
              <w:rPr>
                <w:rFonts w:ascii="宋体" w:cs="宋体"/>
                <w:color w:val="auto"/>
                <w:szCs w:val="21"/>
              </w:rPr>
            </w:pPr>
            <w:r>
              <w:rPr>
                <w:rFonts w:hint="eastAsia" w:ascii="宋体" w:cs="宋体"/>
                <w:b/>
                <w:color w:val="auto"/>
                <w:szCs w:val="21"/>
              </w:rPr>
              <w:t>四、其他要求</w:t>
            </w:r>
          </w:p>
        </w:tc>
      </w:tr>
      <w:tr w14:paraId="51093EC5">
        <w:tblPrEx>
          <w:tblCellMar>
            <w:top w:w="0" w:type="dxa"/>
            <w:left w:w="108" w:type="dxa"/>
            <w:bottom w:w="0" w:type="dxa"/>
            <w:right w:w="108" w:type="dxa"/>
          </w:tblCellMar>
        </w:tblPrEx>
        <w:trPr>
          <w:trHeight w:val="567" w:hRule="atLeast"/>
        </w:trPr>
        <w:tc>
          <w:tcPr>
            <w:tcW w:w="13737" w:type="dxa"/>
            <w:gridSpan w:val="10"/>
            <w:tcBorders>
              <w:top w:val="single" w:color="auto" w:sz="4" w:space="0"/>
              <w:left w:val="single" w:color="auto" w:sz="4" w:space="0"/>
              <w:bottom w:val="single" w:color="auto" w:sz="4" w:space="0"/>
              <w:right w:val="single" w:color="auto" w:sz="4" w:space="0"/>
            </w:tcBorders>
            <w:noWrap/>
            <w:vAlign w:val="center"/>
          </w:tcPr>
          <w:p w14:paraId="3D29ED9E">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投标产品必须为全新原装产品，投标人所提供的产品、资料等要满足中华人民共和国的相应标准。</w:t>
            </w:r>
          </w:p>
          <w:p w14:paraId="457BC832">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验收：货物送到采购人指定地点后，采购人在20个工作日内完成抽样验收；如发现有质量问题的、破损的，中标供货商必须无条件换货和退货。</w:t>
            </w:r>
          </w:p>
          <w:p w14:paraId="707A982B">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中标供货商所提供的必须是其合法生产或代理的合格检验试剂及耗材，并按照检验试剂及耗材投标时填报的品牌、产地、质量、价格及时供货。</w:t>
            </w:r>
          </w:p>
          <w:p w14:paraId="41B11430">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不允许供应商以联合体形式参加采购。</w:t>
            </w:r>
          </w:p>
          <w:p w14:paraId="402FDDA1">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 xml:space="preserve">获得采购合同的供应商不允许以分包的形式达到预留中小企业采购份额要求。 </w:t>
            </w:r>
          </w:p>
          <w:p w14:paraId="0A8405F3">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供应商所供产品须与实验室检测设备配套适用或工作不会受到阻碍及其他不利影响，否则采购人有权要求退货或要求成交人提供采购人指定试剂耗材，成交人须无条件服从；供应商所交付的货物品种、型号、规格、质量等不符合响应文件提供的技术数据或经实际测试发现不真实的，采购人有权退货或换货，且不承担因此产生的任务费用，并对其给采购人造成的损失保留追索权利。</w:t>
            </w:r>
          </w:p>
          <w:p w14:paraId="376CB491">
            <w:pPr>
              <w:numPr>
                <w:ilvl w:val="0"/>
                <w:numId w:val="8"/>
              </w:numPr>
              <w:spacing w:line="400" w:lineRule="exact"/>
              <w:ind w:left="0" w:firstLine="420" w:firstLineChars="200"/>
              <w:rPr>
                <w:rFonts w:ascii="宋体" w:cs="宋体"/>
                <w:color w:val="auto"/>
                <w:szCs w:val="21"/>
              </w:rPr>
            </w:pPr>
            <w:r>
              <w:rPr>
                <w:rFonts w:hint="eastAsia" w:ascii="宋体" w:cs="宋体"/>
                <w:color w:val="auto"/>
                <w:szCs w:val="21"/>
              </w:rPr>
              <w:t>采购人需求产品中的国产产品，中标人供货时需提供中标产品生产厂家出具的销售授权书。</w:t>
            </w:r>
          </w:p>
        </w:tc>
      </w:tr>
    </w:tbl>
    <w:p w14:paraId="0D122C03">
      <w:pPr>
        <w:rPr>
          <w:rFonts w:ascii="宋体"/>
          <w:color w:val="auto"/>
        </w:rPr>
      </w:pPr>
    </w:p>
    <w:p w14:paraId="03D3EC88">
      <w:pPr>
        <w:rPr>
          <w:rFonts w:ascii="宋体"/>
          <w:color w:val="auto"/>
        </w:rPr>
      </w:pPr>
    </w:p>
    <w:p w14:paraId="4D08CF87">
      <w:pPr>
        <w:rPr>
          <w:rFonts w:ascii="宋体"/>
          <w:color w:val="auto"/>
        </w:rPr>
        <w:sectPr>
          <w:pgSz w:w="16840" w:h="11910" w:orient="landscape"/>
          <w:pgMar w:top="1680" w:right="1520" w:bottom="1500" w:left="1135" w:header="720" w:footer="720" w:gutter="0"/>
          <w:pgNumType w:fmt="decimal"/>
          <w:cols w:space="720" w:num="1"/>
          <w:docGrid w:linePitch="285" w:charSpace="0"/>
        </w:sectPr>
      </w:pPr>
    </w:p>
    <w:p w14:paraId="4BE5CA10">
      <w:pPr>
        <w:pStyle w:val="2"/>
        <w:spacing w:before="0" w:after="0" w:line="240" w:lineRule="auto"/>
        <w:jc w:val="left"/>
        <w:rPr>
          <w:rFonts w:ascii="宋体"/>
          <w:color w:val="auto"/>
          <w:sz w:val="36"/>
        </w:rPr>
      </w:pPr>
      <w:r>
        <w:rPr>
          <w:rFonts w:hint="eastAsia" w:ascii="宋体"/>
          <w:color w:val="auto"/>
          <w:sz w:val="36"/>
        </w:rPr>
        <w:t>附件1：</w:t>
      </w:r>
    </w:p>
    <w:p w14:paraId="02C92155">
      <w:pPr>
        <w:spacing w:before="7"/>
        <w:rPr>
          <w:rFonts w:ascii="宋体" w:cs="Arial Unicode MS"/>
          <w:color w:val="auto"/>
          <w:sz w:val="17"/>
          <w:szCs w:val="17"/>
        </w:rPr>
      </w:pPr>
    </w:p>
    <w:p w14:paraId="22732881">
      <w:pPr>
        <w:jc w:val="center"/>
        <w:rPr>
          <w:rFonts w:ascii="宋体" w:cs="宋体"/>
          <w:b/>
          <w:bCs/>
          <w:color w:val="auto"/>
          <w:sz w:val="32"/>
          <w:szCs w:val="32"/>
        </w:rPr>
      </w:pPr>
      <w:r>
        <w:rPr>
          <w:rFonts w:hint="eastAsia" w:ascii="宋体" w:cs="宋体"/>
          <w:b/>
          <w:bCs/>
          <w:color w:val="auto"/>
          <w:sz w:val="32"/>
          <w:szCs w:val="32"/>
        </w:rPr>
        <w:t>节能产品政府采购品目清单</w:t>
      </w:r>
    </w:p>
    <w:p w14:paraId="5EC22586">
      <w:pPr>
        <w:rPr>
          <w:rFonts w:ascii="宋体" w:cs="Arial Unicode MS"/>
          <w:color w:val="auto"/>
          <w:sz w:val="20"/>
          <w:szCs w:val="20"/>
        </w:rPr>
      </w:pPr>
      <w:r>
        <w:rPr>
          <w:rFonts w:ascii="宋体"/>
          <w:color w:val="auto"/>
          <w:szCs w:val="24"/>
        </w:rPr>
        <mc:AlternateContent>
          <mc:Choice Requires="wps">
            <w:drawing>
              <wp:anchor distT="0" distB="0" distL="75565" distR="75565"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4" name="文本框 2 6 6 6 6"/>
                <wp:cNvGraphicFramePr/>
                <a:graphic xmlns:a="http://schemas.openxmlformats.org/drawingml/2006/main">
                  <a:graphicData uri="http://schemas.microsoft.com/office/word/2010/wordprocessingShape">
                    <wps:wsp>
                      <wps:cNvSpPr/>
                      <wps:spPr>
                        <a:xfrm>
                          <a:off x="0" y="0"/>
                          <a:ext cx="6403975" cy="7479030"/>
                        </a:xfrm>
                        <a:prstGeom prst="rect">
                          <a:avLst/>
                        </a:prstGeom>
                        <a:noFill/>
                        <a:ln w="9525" cap="flat" cmpd="sng">
                          <a:noFill/>
                          <a:prstDash val="solid"/>
                          <a:round/>
                        </a:ln>
                      </wps:spPr>
                      <wps:txbx>
                        <w:txbxContent>
                          <w:tbl>
                            <w:tblPr>
                              <w:tblStyle w:val="39"/>
                              <w:tblW w:w="9125" w:type="dxa"/>
                              <w:tblInd w:w="637" w:type="dxa"/>
                              <w:tblLayout w:type="fixed"/>
                              <w:tblCellMar>
                                <w:top w:w="0" w:type="dxa"/>
                                <w:left w:w="0" w:type="dxa"/>
                                <w:bottom w:w="0" w:type="dxa"/>
                                <w:right w:w="0" w:type="dxa"/>
                              </w:tblCellMar>
                            </w:tblPr>
                            <w:tblGrid>
                              <w:gridCol w:w="574"/>
                              <w:gridCol w:w="1166"/>
                              <w:gridCol w:w="1800"/>
                              <w:gridCol w:w="1823"/>
                              <w:gridCol w:w="3762"/>
                            </w:tblGrid>
                            <w:tr w14:paraId="03824950">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4702C5E8">
                                  <w:pPr>
                                    <w:pStyle w:val="414"/>
                                    <w:spacing w:before="57" w:line="254" w:lineRule="auto"/>
                                    <w:ind w:left="59" w:right="60"/>
                                    <w:rPr>
                                      <w:rFonts w:ascii="宋体" w:cs="宋体"/>
                                    </w:rPr>
                                  </w:pPr>
                                  <w:r>
                                    <w:rPr>
                                      <w:rFonts w:hint="eastAsia" w:asci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2D1893E0">
                                  <w:pPr>
                                    <w:pStyle w:val="414"/>
                                    <w:spacing w:before="4"/>
                                    <w:rPr>
                                      <w:rFonts w:ascii="宋体" w:cs="宋体"/>
                                      <w:sz w:val="16"/>
                                      <w:szCs w:val="16"/>
                                    </w:rPr>
                                  </w:pPr>
                                </w:p>
                                <w:p w14:paraId="7D85FB07">
                                  <w:pPr>
                                    <w:pStyle w:val="414"/>
                                    <w:jc w:val="center"/>
                                    <w:rPr>
                                      <w:rFonts w:ascii="宋体" w:cs="宋体"/>
                                    </w:rPr>
                                  </w:pPr>
                                  <w:r>
                                    <w:rPr>
                                      <w:rFonts w:hint="eastAsia" w:asci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064352AF">
                                  <w:pPr>
                                    <w:pStyle w:val="414"/>
                                    <w:spacing w:before="4"/>
                                    <w:rPr>
                                      <w:rFonts w:ascii="宋体" w:cs="宋体"/>
                                      <w:sz w:val="16"/>
                                      <w:szCs w:val="16"/>
                                    </w:rPr>
                                  </w:pPr>
                                </w:p>
                                <w:p w14:paraId="3D4C83DF">
                                  <w:pPr>
                                    <w:pStyle w:val="414"/>
                                    <w:ind w:left="926"/>
                                    <w:rPr>
                                      <w:rFonts w:ascii="宋体" w:cs="宋体"/>
                                    </w:rPr>
                                  </w:pPr>
                                  <w:r>
                                    <w:rPr>
                                      <w:rFonts w:hint="eastAsia" w:ascii="宋体" w:cs="宋体"/>
                                      <w:b/>
                                      <w:bCs/>
                                      <w:w w:val="99"/>
                                    </w:rPr>
                                    <w:t>依据的标准</w:t>
                                  </w:r>
                                </w:p>
                              </w:tc>
                            </w:tr>
                            <w:tr w14:paraId="4FADEBB9">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0CA204AD">
                                  <w:pPr>
                                    <w:pStyle w:val="414"/>
                                    <w:rPr>
                                      <w:rFonts w:ascii="宋体" w:cs="宋体"/>
                                      <w:sz w:val="20"/>
                                      <w:szCs w:val="20"/>
                                    </w:rPr>
                                  </w:pPr>
                                </w:p>
                                <w:p w14:paraId="597A8230">
                                  <w:pPr>
                                    <w:pStyle w:val="414"/>
                                    <w:rPr>
                                      <w:rFonts w:ascii="宋体" w:cs="宋体"/>
                                      <w:sz w:val="20"/>
                                      <w:szCs w:val="20"/>
                                    </w:rPr>
                                  </w:pPr>
                                </w:p>
                                <w:p w14:paraId="46E9CD4A">
                                  <w:pPr>
                                    <w:pStyle w:val="414"/>
                                    <w:rPr>
                                      <w:rFonts w:ascii="宋体" w:cs="宋体"/>
                                      <w:sz w:val="20"/>
                                      <w:szCs w:val="20"/>
                                    </w:rPr>
                                  </w:pPr>
                                </w:p>
                                <w:p w14:paraId="569191BA">
                                  <w:pPr>
                                    <w:pStyle w:val="414"/>
                                    <w:spacing w:before="11"/>
                                    <w:rPr>
                                      <w:rFonts w:ascii="宋体" w:cs="宋体"/>
                                      <w:sz w:val="15"/>
                                      <w:szCs w:val="15"/>
                                    </w:rPr>
                                  </w:pPr>
                                </w:p>
                                <w:p w14:paraId="73A2188D">
                                  <w:pPr>
                                    <w:pStyle w:val="414"/>
                                    <w:ind w:right="1"/>
                                    <w:jc w:val="center"/>
                                    <w:rPr>
                                      <w:rFonts w:asci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65A8A2C3">
                                  <w:pPr>
                                    <w:pStyle w:val="414"/>
                                    <w:rPr>
                                      <w:rFonts w:ascii="宋体" w:cs="宋体"/>
                                      <w:sz w:val="20"/>
                                      <w:szCs w:val="20"/>
                                    </w:rPr>
                                  </w:pPr>
                                </w:p>
                                <w:p w14:paraId="0B552524">
                                  <w:pPr>
                                    <w:pStyle w:val="414"/>
                                    <w:rPr>
                                      <w:rFonts w:ascii="宋体" w:cs="宋体"/>
                                      <w:sz w:val="20"/>
                                      <w:szCs w:val="20"/>
                                    </w:rPr>
                                  </w:pPr>
                                </w:p>
                                <w:p w14:paraId="13E06744">
                                  <w:pPr>
                                    <w:pStyle w:val="414"/>
                                    <w:spacing w:before="12"/>
                                    <w:rPr>
                                      <w:rFonts w:ascii="宋体" w:cs="宋体"/>
                                      <w:sz w:val="23"/>
                                      <w:szCs w:val="23"/>
                                    </w:rPr>
                                  </w:pPr>
                                </w:p>
                                <w:p w14:paraId="7DDD3A06">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1计算</w:t>
                                  </w:r>
                                </w:p>
                                <w:p w14:paraId="3C94C786">
                                  <w:pPr>
                                    <w:pStyle w:val="414"/>
                                    <w:spacing w:before="50"/>
                                    <w:ind w:left="7"/>
                                    <w:rPr>
                                      <w:rFonts w:ascii="宋体" w:cs="宋体"/>
                                      <w:sz w:val="20"/>
                                      <w:szCs w:val="20"/>
                                    </w:rPr>
                                  </w:pPr>
                                  <w:r>
                                    <w:rPr>
                                      <w:rFonts w:hint="eastAsia" w:asci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30F6C5A0">
                                  <w:pPr>
                                    <w:pStyle w:val="414"/>
                                    <w:spacing w:before="93" w:line="281" w:lineRule="auto"/>
                                    <w:ind w:left="7" w:right="5"/>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10</w:t>
                                  </w:r>
                                  <w:r>
                                    <w:rPr>
                                      <w:rFonts w:hint="eastAsia" w:ascii="宋体" w:cs="宋体"/>
                                      <w:spacing w:val="1"/>
                                      <w:w w:val="99"/>
                                      <w:sz w:val="20"/>
                                      <w:szCs w:val="20"/>
                                    </w:rPr>
                                    <w:t>1</w:t>
                                  </w:r>
                                  <w:r>
                                    <w:rPr>
                                      <w:rFonts w:hint="eastAsia" w:asci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4B3BB60A">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7A4E381B">
                                  <w:pPr>
                                    <w:pStyle w:val="414"/>
                                    <w:spacing w:before="93" w:line="281" w:lineRule="auto"/>
                                    <w:ind w:left="7" w:right="4"/>
                                    <w:rPr>
                                      <w:rFonts w:ascii="宋体" w:cs="宋体"/>
                                      <w:sz w:val="20"/>
                                      <w:szCs w:val="20"/>
                                      <w:lang w:eastAsia="zh-CN"/>
                                    </w:rPr>
                                  </w:pPr>
                                  <w:r>
                                    <w:rPr>
                                      <w:rFonts w:hint="eastAsia" w:ascii="宋体" w:cs="宋体"/>
                                      <w:spacing w:val="12"/>
                                      <w:w w:val="99"/>
                                      <w:sz w:val="20"/>
                                      <w:szCs w:val="20"/>
                                      <w:lang w:eastAsia="zh-CN"/>
                                    </w:rPr>
                                    <w:t>《微型计算机能效限定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及能</w:t>
                                  </w:r>
                                  <w:r>
                                    <w:rPr>
                                      <w:rFonts w:hint="eastAsia" w:ascii="宋体" w:cs="宋体"/>
                                      <w:w w:val="99"/>
                                      <w:sz w:val="20"/>
                                      <w:szCs w:val="20"/>
                                      <w:lang w:eastAsia="zh-CN"/>
                                    </w:rPr>
                                    <w:t>效等级》（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28380</w:t>
                                  </w:r>
                                  <w:r>
                                    <w:rPr>
                                      <w:rFonts w:hint="eastAsia" w:ascii="宋体" w:cs="宋体"/>
                                      <w:w w:val="99"/>
                                      <w:sz w:val="20"/>
                                      <w:szCs w:val="20"/>
                                      <w:lang w:eastAsia="zh-CN"/>
                                    </w:rPr>
                                    <w:t>）</w:t>
                                  </w:r>
                                </w:p>
                              </w:tc>
                            </w:tr>
                            <w:tr w14:paraId="2996A90D">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1DAF64D"/>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3E51567"/>
                              </w:tc>
                              <w:tc>
                                <w:tcPr>
                                  <w:tcW w:w="1800" w:type="dxa"/>
                                  <w:tcBorders>
                                    <w:top w:val="single" w:color="000000" w:sz="4" w:space="0"/>
                                    <w:left w:val="single" w:color="000000" w:sz="4" w:space="0"/>
                                    <w:bottom w:val="single" w:color="000000" w:sz="4" w:space="0"/>
                                    <w:right w:val="single" w:color="000000" w:sz="4" w:space="0"/>
                                  </w:tcBorders>
                                </w:tcPr>
                                <w:p w14:paraId="59A5DA2C">
                                  <w:pPr>
                                    <w:pStyle w:val="414"/>
                                    <w:spacing w:before="44" w:line="281" w:lineRule="auto"/>
                                    <w:ind w:left="7" w:right="5"/>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10</w:t>
                                  </w:r>
                                  <w:r>
                                    <w:rPr>
                                      <w:rFonts w:hint="eastAsia" w:ascii="宋体" w:cs="宋体"/>
                                      <w:spacing w:val="1"/>
                                      <w:w w:val="99"/>
                                      <w:sz w:val="20"/>
                                      <w:szCs w:val="20"/>
                                    </w:rPr>
                                    <w:t>1</w:t>
                                  </w:r>
                                  <w:r>
                                    <w:rPr>
                                      <w:rFonts w:hint="eastAsia" w:asci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4253437E">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7CE71896">
                                  <w:pPr>
                                    <w:pStyle w:val="414"/>
                                    <w:spacing w:before="44" w:line="281" w:lineRule="auto"/>
                                    <w:ind w:left="7" w:right="4"/>
                                    <w:rPr>
                                      <w:rFonts w:ascii="宋体" w:cs="宋体"/>
                                      <w:sz w:val="20"/>
                                      <w:szCs w:val="20"/>
                                      <w:lang w:eastAsia="zh-CN"/>
                                    </w:rPr>
                                  </w:pPr>
                                  <w:r>
                                    <w:rPr>
                                      <w:rFonts w:hint="eastAsia" w:ascii="宋体" w:cs="宋体"/>
                                      <w:spacing w:val="12"/>
                                      <w:w w:val="99"/>
                                      <w:sz w:val="20"/>
                                      <w:szCs w:val="20"/>
                                      <w:lang w:eastAsia="zh-CN"/>
                                    </w:rPr>
                                    <w:t>《微型计算机能效限定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及能</w:t>
                                  </w:r>
                                  <w:r>
                                    <w:rPr>
                                      <w:rFonts w:hint="eastAsia" w:ascii="宋体" w:cs="宋体"/>
                                      <w:w w:val="99"/>
                                      <w:sz w:val="20"/>
                                      <w:szCs w:val="20"/>
                                      <w:lang w:eastAsia="zh-CN"/>
                                    </w:rPr>
                                    <w:t>效等级》（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28380</w:t>
                                  </w:r>
                                  <w:r>
                                    <w:rPr>
                                      <w:rFonts w:hint="eastAsia" w:ascii="宋体" w:cs="宋体"/>
                                      <w:w w:val="99"/>
                                      <w:sz w:val="20"/>
                                      <w:szCs w:val="20"/>
                                      <w:lang w:eastAsia="zh-CN"/>
                                    </w:rPr>
                                    <w:t>）</w:t>
                                  </w:r>
                                </w:p>
                              </w:tc>
                            </w:tr>
                            <w:tr w14:paraId="2BCEF953">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E96432B"/>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3FB347F"/>
                              </w:tc>
                              <w:tc>
                                <w:tcPr>
                                  <w:tcW w:w="1800" w:type="dxa"/>
                                  <w:tcBorders>
                                    <w:top w:val="single" w:color="000000" w:sz="4" w:space="0"/>
                                    <w:left w:val="single" w:color="000000" w:sz="4" w:space="0"/>
                                    <w:bottom w:val="single" w:color="000000" w:sz="4" w:space="0"/>
                                    <w:right w:val="single" w:color="000000" w:sz="4" w:space="0"/>
                                  </w:tcBorders>
                                </w:tcPr>
                                <w:p w14:paraId="297DABA9">
                                  <w:pPr>
                                    <w:pStyle w:val="414"/>
                                    <w:spacing w:before="64" w:line="281" w:lineRule="auto"/>
                                    <w:ind w:left="7" w:right="5"/>
                                    <w:rPr>
                                      <w:rFonts w:ascii="宋体" w:cs="宋体"/>
                                      <w:sz w:val="20"/>
                                      <w:szCs w:val="20"/>
                                      <w:lang w:eastAsia="zh-CN"/>
                                    </w:rPr>
                                  </w:pPr>
                                  <w:r>
                                    <w:rPr>
                                      <w:rFonts w:hint="eastAsia" w:ascii="宋体" w:cs="宋体"/>
                                      <w:w w:val="99"/>
                                      <w:sz w:val="20"/>
                                      <w:szCs w:val="20"/>
                                      <w:lang w:eastAsia="zh-CN"/>
                                    </w:rPr>
                                    <w:t>★</w:t>
                                  </w:r>
                                  <w:r>
                                    <w:rPr>
                                      <w:rFonts w:hint="eastAsia" w:ascii="宋体" w:cs="宋体"/>
                                      <w:spacing w:val="1"/>
                                      <w:w w:val="99"/>
                                      <w:sz w:val="20"/>
                                      <w:szCs w:val="20"/>
                                      <w:lang w:eastAsia="zh-CN"/>
                                    </w:rPr>
                                    <w:t>A020</w:t>
                                  </w:r>
                                  <w:r>
                                    <w:rPr>
                                      <w:rFonts w:hint="eastAsia" w:ascii="宋体" w:cs="宋体"/>
                                      <w:w w:val="99"/>
                                      <w:sz w:val="20"/>
                                      <w:szCs w:val="20"/>
                                      <w:lang w:eastAsia="zh-CN"/>
                                    </w:rPr>
                                    <w:t>10</w:t>
                                  </w:r>
                                  <w:r>
                                    <w:rPr>
                                      <w:rFonts w:hint="eastAsia" w:ascii="宋体" w:cs="宋体"/>
                                      <w:spacing w:val="1"/>
                                      <w:w w:val="99"/>
                                      <w:sz w:val="20"/>
                                      <w:szCs w:val="20"/>
                                      <w:lang w:eastAsia="zh-CN"/>
                                    </w:rPr>
                                    <w:t>1</w:t>
                                  </w:r>
                                  <w:r>
                                    <w:rPr>
                                      <w:rFonts w:hint="eastAsia" w:ascii="宋体" w:cs="宋体"/>
                                      <w:w w:val="99"/>
                                      <w:sz w:val="20"/>
                                      <w:szCs w:val="20"/>
                                      <w:lang w:eastAsia="zh-CN"/>
                                    </w:rPr>
                                    <w:t>07平板式微型计</w:t>
                                  </w:r>
                                  <w:r>
                                    <w:rPr>
                                      <w:rFonts w:hint="eastAsia" w:ascii="宋体" w:cs="宋体"/>
                                      <w:spacing w:val="2"/>
                                      <w:w w:val="99"/>
                                      <w:sz w:val="20"/>
                                      <w:szCs w:val="20"/>
                                      <w:lang w:eastAsia="zh-CN"/>
                                    </w:rPr>
                                    <w:t>算</w:t>
                                  </w:r>
                                  <w:r>
                                    <w:rPr>
                                      <w:rFonts w:hint="eastAsia" w:asci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2D3A1E1A">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094C732E">
                                  <w:pPr>
                                    <w:pStyle w:val="414"/>
                                    <w:spacing w:before="64" w:line="281" w:lineRule="auto"/>
                                    <w:ind w:left="7" w:right="4"/>
                                    <w:rPr>
                                      <w:rFonts w:ascii="宋体" w:cs="宋体"/>
                                      <w:sz w:val="20"/>
                                      <w:szCs w:val="20"/>
                                      <w:lang w:eastAsia="zh-CN"/>
                                    </w:rPr>
                                  </w:pPr>
                                  <w:r>
                                    <w:rPr>
                                      <w:rFonts w:hint="eastAsia" w:ascii="宋体" w:cs="宋体"/>
                                      <w:spacing w:val="12"/>
                                      <w:w w:val="99"/>
                                      <w:sz w:val="20"/>
                                      <w:szCs w:val="20"/>
                                      <w:lang w:eastAsia="zh-CN"/>
                                    </w:rPr>
                                    <w:t>《微型计算机能效限定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及能</w:t>
                                  </w:r>
                                  <w:r>
                                    <w:rPr>
                                      <w:rFonts w:hint="eastAsia" w:ascii="宋体" w:cs="宋体"/>
                                      <w:w w:val="99"/>
                                      <w:sz w:val="20"/>
                                      <w:szCs w:val="20"/>
                                      <w:lang w:eastAsia="zh-CN"/>
                                    </w:rPr>
                                    <w:t>效等级》（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28380</w:t>
                                  </w:r>
                                  <w:r>
                                    <w:rPr>
                                      <w:rFonts w:hint="eastAsia" w:ascii="宋体" w:cs="宋体"/>
                                      <w:w w:val="99"/>
                                      <w:sz w:val="20"/>
                                      <w:szCs w:val="20"/>
                                      <w:lang w:eastAsia="zh-CN"/>
                                    </w:rPr>
                                    <w:t>）</w:t>
                                  </w:r>
                                </w:p>
                              </w:tc>
                            </w:tr>
                            <w:tr w14:paraId="65312671">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94AB5D2">
                                  <w:pPr>
                                    <w:pStyle w:val="414"/>
                                    <w:rPr>
                                      <w:rFonts w:ascii="宋体" w:cs="宋体"/>
                                      <w:sz w:val="20"/>
                                      <w:szCs w:val="20"/>
                                      <w:lang w:eastAsia="zh-CN"/>
                                    </w:rPr>
                                  </w:pPr>
                                </w:p>
                                <w:p w14:paraId="51C75481">
                                  <w:pPr>
                                    <w:pStyle w:val="414"/>
                                    <w:rPr>
                                      <w:rFonts w:ascii="宋体" w:cs="宋体"/>
                                      <w:sz w:val="20"/>
                                      <w:szCs w:val="20"/>
                                      <w:lang w:eastAsia="zh-CN"/>
                                    </w:rPr>
                                  </w:pPr>
                                </w:p>
                                <w:p w14:paraId="799E8FB1">
                                  <w:pPr>
                                    <w:pStyle w:val="414"/>
                                    <w:rPr>
                                      <w:rFonts w:ascii="宋体" w:cs="宋体"/>
                                      <w:sz w:val="20"/>
                                      <w:szCs w:val="20"/>
                                      <w:lang w:eastAsia="zh-CN"/>
                                    </w:rPr>
                                  </w:pPr>
                                </w:p>
                                <w:p w14:paraId="541D8566">
                                  <w:pPr>
                                    <w:pStyle w:val="414"/>
                                    <w:rPr>
                                      <w:rFonts w:ascii="宋体" w:cs="宋体"/>
                                      <w:sz w:val="20"/>
                                      <w:szCs w:val="20"/>
                                      <w:lang w:eastAsia="zh-CN"/>
                                    </w:rPr>
                                  </w:pPr>
                                </w:p>
                                <w:p w14:paraId="65CCBAC4">
                                  <w:pPr>
                                    <w:pStyle w:val="414"/>
                                    <w:rPr>
                                      <w:rFonts w:ascii="宋体" w:cs="宋体"/>
                                      <w:sz w:val="20"/>
                                      <w:szCs w:val="20"/>
                                      <w:lang w:eastAsia="zh-CN"/>
                                    </w:rPr>
                                  </w:pPr>
                                </w:p>
                                <w:p w14:paraId="09E22931">
                                  <w:pPr>
                                    <w:pStyle w:val="414"/>
                                    <w:rPr>
                                      <w:rFonts w:ascii="宋体" w:cs="宋体"/>
                                      <w:sz w:val="20"/>
                                      <w:szCs w:val="20"/>
                                      <w:lang w:eastAsia="zh-CN"/>
                                    </w:rPr>
                                  </w:pPr>
                                </w:p>
                                <w:p w14:paraId="45F8FA38">
                                  <w:pPr>
                                    <w:pStyle w:val="414"/>
                                    <w:rPr>
                                      <w:rFonts w:ascii="宋体" w:cs="宋体"/>
                                      <w:sz w:val="20"/>
                                      <w:szCs w:val="20"/>
                                      <w:lang w:eastAsia="zh-CN"/>
                                    </w:rPr>
                                  </w:pPr>
                                </w:p>
                                <w:p w14:paraId="7BD73EA4">
                                  <w:pPr>
                                    <w:pStyle w:val="414"/>
                                    <w:spacing w:before="2"/>
                                    <w:rPr>
                                      <w:rFonts w:ascii="宋体" w:cs="宋体"/>
                                      <w:sz w:val="14"/>
                                      <w:szCs w:val="14"/>
                                      <w:lang w:eastAsia="zh-CN"/>
                                    </w:rPr>
                                  </w:pPr>
                                </w:p>
                                <w:p w14:paraId="2241A895">
                                  <w:pPr>
                                    <w:pStyle w:val="414"/>
                                    <w:ind w:right="1"/>
                                    <w:jc w:val="center"/>
                                    <w:rPr>
                                      <w:rFonts w:asci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45C321A5">
                                  <w:pPr>
                                    <w:pStyle w:val="414"/>
                                    <w:rPr>
                                      <w:rFonts w:ascii="宋体" w:cs="宋体"/>
                                      <w:sz w:val="20"/>
                                      <w:szCs w:val="20"/>
                                    </w:rPr>
                                  </w:pPr>
                                </w:p>
                                <w:p w14:paraId="1B9E0EA9">
                                  <w:pPr>
                                    <w:pStyle w:val="414"/>
                                    <w:rPr>
                                      <w:rFonts w:ascii="宋体" w:cs="宋体"/>
                                      <w:sz w:val="20"/>
                                      <w:szCs w:val="20"/>
                                    </w:rPr>
                                  </w:pPr>
                                </w:p>
                                <w:p w14:paraId="6E905FAC">
                                  <w:pPr>
                                    <w:pStyle w:val="414"/>
                                    <w:rPr>
                                      <w:rFonts w:ascii="宋体" w:cs="宋体"/>
                                      <w:sz w:val="20"/>
                                      <w:szCs w:val="20"/>
                                    </w:rPr>
                                  </w:pPr>
                                </w:p>
                                <w:p w14:paraId="5072B097">
                                  <w:pPr>
                                    <w:pStyle w:val="414"/>
                                    <w:rPr>
                                      <w:rFonts w:ascii="宋体" w:cs="宋体"/>
                                      <w:sz w:val="20"/>
                                      <w:szCs w:val="20"/>
                                    </w:rPr>
                                  </w:pPr>
                                </w:p>
                                <w:p w14:paraId="001FD84D">
                                  <w:pPr>
                                    <w:pStyle w:val="414"/>
                                    <w:rPr>
                                      <w:rFonts w:ascii="宋体" w:cs="宋体"/>
                                      <w:sz w:val="20"/>
                                      <w:szCs w:val="20"/>
                                    </w:rPr>
                                  </w:pPr>
                                </w:p>
                                <w:p w14:paraId="633DE9F2">
                                  <w:pPr>
                                    <w:pStyle w:val="414"/>
                                    <w:rPr>
                                      <w:rFonts w:ascii="宋体" w:cs="宋体"/>
                                      <w:sz w:val="20"/>
                                      <w:szCs w:val="20"/>
                                    </w:rPr>
                                  </w:pPr>
                                </w:p>
                                <w:p w14:paraId="27C010EA">
                                  <w:pPr>
                                    <w:pStyle w:val="414"/>
                                    <w:spacing w:before="3"/>
                                    <w:rPr>
                                      <w:rFonts w:ascii="宋体" w:cs="宋体"/>
                                    </w:rPr>
                                  </w:pPr>
                                </w:p>
                                <w:p w14:paraId="546BCB9D">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6输入</w:t>
                                  </w:r>
                                </w:p>
                                <w:p w14:paraId="51C3F077">
                                  <w:pPr>
                                    <w:pStyle w:val="414"/>
                                    <w:spacing w:before="50"/>
                                    <w:ind w:left="7"/>
                                    <w:rPr>
                                      <w:rFonts w:ascii="宋体" w:cs="宋体"/>
                                      <w:sz w:val="20"/>
                                      <w:szCs w:val="20"/>
                                    </w:rPr>
                                  </w:pPr>
                                  <w:r>
                                    <w:rPr>
                                      <w:rFonts w:hint="eastAsia" w:asci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628B1638">
                                  <w:pPr>
                                    <w:pStyle w:val="414"/>
                                    <w:rPr>
                                      <w:rFonts w:ascii="宋体" w:cs="宋体"/>
                                      <w:sz w:val="20"/>
                                      <w:szCs w:val="20"/>
                                    </w:rPr>
                                  </w:pPr>
                                </w:p>
                                <w:p w14:paraId="2C247577">
                                  <w:pPr>
                                    <w:pStyle w:val="414"/>
                                    <w:rPr>
                                      <w:rFonts w:ascii="宋体" w:cs="宋体"/>
                                      <w:sz w:val="20"/>
                                      <w:szCs w:val="20"/>
                                    </w:rPr>
                                  </w:pPr>
                                </w:p>
                                <w:p w14:paraId="37FE477B">
                                  <w:pPr>
                                    <w:pStyle w:val="414"/>
                                    <w:rPr>
                                      <w:rFonts w:ascii="宋体" w:cs="宋体"/>
                                      <w:sz w:val="20"/>
                                      <w:szCs w:val="20"/>
                                    </w:rPr>
                                  </w:pPr>
                                </w:p>
                                <w:p w14:paraId="239316F9">
                                  <w:pPr>
                                    <w:pStyle w:val="414"/>
                                    <w:spacing w:before="16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1942C2AF">
                                  <w:pPr>
                                    <w:pStyle w:val="414"/>
                                    <w:spacing w:before="52"/>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10</w:t>
                                  </w:r>
                                  <w:r>
                                    <w:rPr>
                                      <w:rFonts w:hint="eastAsia" w:ascii="宋体" w:cs="宋体"/>
                                      <w:w w:val="99"/>
                                      <w:sz w:val="20"/>
                                      <w:szCs w:val="20"/>
                                    </w:rPr>
                                    <w:t>1喷墨打</w:t>
                                  </w:r>
                                </w:p>
                                <w:p w14:paraId="5BF27970">
                                  <w:pPr>
                                    <w:pStyle w:val="414"/>
                                    <w:spacing w:before="50"/>
                                    <w:ind w:left="7"/>
                                    <w:rPr>
                                      <w:rFonts w:ascii="宋体" w:cs="宋体"/>
                                      <w:sz w:val="20"/>
                                      <w:szCs w:val="20"/>
                                    </w:rPr>
                                  </w:pPr>
                                  <w:r>
                                    <w:rPr>
                                      <w:rFonts w:hint="eastAsia" w:asci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02B82E0F">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046A1B2A">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690911"/>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B00DD3C"/>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7675B9F"/>
                              </w:tc>
                              <w:tc>
                                <w:tcPr>
                                  <w:tcW w:w="1823" w:type="dxa"/>
                                  <w:tcBorders>
                                    <w:top w:val="single" w:color="000000" w:sz="4" w:space="0"/>
                                    <w:left w:val="single" w:color="000000" w:sz="4" w:space="0"/>
                                    <w:bottom w:val="single" w:color="000000" w:sz="4" w:space="0"/>
                                    <w:right w:val="single" w:color="000000" w:sz="4" w:space="0"/>
                                  </w:tcBorders>
                                </w:tcPr>
                                <w:p w14:paraId="0D9002B4">
                                  <w:pPr>
                                    <w:pStyle w:val="414"/>
                                    <w:spacing w:before="52"/>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1</w:t>
                                  </w:r>
                                  <w:r>
                                    <w:rPr>
                                      <w:rFonts w:hint="eastAsia" w:ascii="宋体" w:cs="宋体"/>
                                      <w:w w:val="99"/>
                                      <w:sz w:val="20"/>
                                      <w:szCs w:val="20"/>
                                    </w:rPr>
                                    <w:t>02激光</w:t>
                                  </w:r>
                                </w:p>
                                <w:p w14:paraId="4F38AD76">
                                  <w:pPr>
                                    <w:pStyle w:val="414"/>
                                    <w:spacing w:before="50"/>
                                    <w:ind w:left="7"/>
                                    <w:rPr>
                                      <w:rFonts w:ascii="宋体" w:cs="宋体"/>
                                      <w:sz w:val="20"/>
                                      <w:szCs w:val="20"/>
                                    </w:rPr>
                                  </w:pPr>
                                  <w:r>
                                    <w:rPr>
                                      <w:rFonts w:hint="eastAsia" w:asci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4AA95031">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04FA2CDB">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43C0208"/>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2A512EB"/>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BB45BDA"/>
                              </w:tc>
                              <w:tc>
                                <w:tcPr>
                                  <w:tcW w:w="1823" w:type="dxa"/>
                                  <w:tcBorders>
                                    <w:top w:val="single" w:color="000000" w:sz="4" w:space="0"/>
                                    <w:left w:val="single" w:color="000000" w:sz="4" w:space="0"/>
                                    <w:bottom w:val="single" w:color="000000" w:sz="4" w:space="0"/>
                                    <w:right w:val="single" w:color="000000" w:sz="4" w:space="0"/>
                                  </w:tcBorders>
                                </w:tcPr>
                                <w:p w14:paraId="327D6DF8">
                                  <w:pPr>
                                    <w:pStyle w:val="414"/>
                                    <w:spacing w:before="52"/>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1</w:t>
                                  </w:r>
                                  <w:r>
                                    <w:rPr>
                                      <w:rFonts w:hint="eastAsia" w:ascii="宋体" w:cs="宋体"/>
                                      <w:w w:val="99"/>
                                      <w:sz w:val="20"/>
                                      <w:szCs w:val="20"/>
                                    </w:rPr>
                                    <w:t>04针式</w:t>
                                  </w:r>
                                </w:p>
                                <w:p w14:paraId="45F07808">
                                  <w:pPr>
                                    <w:pStyle w:val="414"/>
                                    <w:spacing w:before="50"/>
                                    <w:ind w:left="7"/>
                                    <w:rPr>
                                      <w:rFonts w:ascii="宋体" w:cs="宋体"/>
                                      <w:sz w:val="20"/>
                                      <w:szCs w:val="20"/>
                                    </w:rPr>
                                  </w:pPr>
                                  <w:r>
                                    <w:rPr>
                                      <w:rFonts w:hint="eastAsia" w:asci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0D6F1AD0">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1D53C718">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B6C2E7F"/>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FFE19F"/>
                              </w:tc>
                              <w:tc>
                                <w:tcPr>
                                  <w:tcW w:w="1800" w:type="dxa"/>
                                  <w:tcBorders>
                                    <w:top w:val="single" w:color="000000" w:sz="4" w:space="0"/>
                                    <w:left w:val="single" w:color="000000" w:sz="4" w:space="0"/>
                                    <w:bottom w:val="single" w:color="000000" w:sz="4" w:space="0"/>
                                    <w:right w:val="single" w:color="000000" w:sz="4" w:space="0"/>
                                  </w:tcBorders>
                                </w:tcPr>
                                <w:p w14:paraId="718F5811">
                                  <w:pPr>
                                    <w:pStyle w:val="414"/>
                                    <w:spacing w:before="2"/>
                                    <w:rPr>
                                      <w:rFonts w:ascii="宋体" w:cs="宋体"/>
                                      <w:sz w:val="17"/>
                                      <w:szCs w:val="17"/>
                                      <w:lang w:eastAsia="zh-CN"/>
                                    </w:rPr>
                                  </w:pPr>
                                </w:p>
                                <w:p w14:paraId="64E2BB0C">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1C2FE278">
                                  <w:pPr>
                                    <w:pStyle w:val="414"/>
                                    <w:spacing w:before="68"/>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4</w:t>
                                  </w:r>
                                  <w:r>
                                    <w:rPr>
                                      <w:rFonts w:hint="eastAsia" w:ascii="宋体" w:cs="宋体"/>
                                      <w:w w:val="99"/>
                                      <w:sz w:val="20"/>
                                      <w:szCs w:val="20"/>
                                    </w:rPr>
                                    <w:t>01液晶</w:t>
                                  </w:r>
                                </w:p>
                                <w:p w14:paraId="15487264">
                                  <w:pPr>
                                    <w:pStyle w:val="414"/>
                                    <w:spacing w:before="50"/>
                                    <w:ind w:left="7"/>
                                    <w:rPr>
                                      <w:rFonts w:ascii="宋体" w:cs="宋体"/>
                                      <w:sz w:val="20"/>
                                      <w:szCs w:val="20"/>
                                    </w:rPr>
                                  </w:pPr>
                                  <w:r>
                                    <w:rPr>
                                      <w:rFonts w:hint="eastAsia" w:asci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5B7BF0D6">
                                  <w:pPr>
                                    <w:pStyle w:val="414"/>
                                    <w:spacing w:before="68" w:line="281" w:lineRule="auto"/>
                                    <w:ind w:left="7" w:right="4"/>
                                    <w:rPr>
                                      <w:rFonts w:ascii="宋体" w:cs="宋体"/>
                                      <w:sz w:val="20"/>
                                      <w:szCs w:val="20"/>
                                      <w:lang w:eastAsia="zh-CN"/>
                                    </w:rPr>
                                  </w:pPr>
                                  <w:r>
                                    <w:rPr>
                                      <w:rFonts w:hint="eastAsia" w:ascii="宋体" w:cs="宋体"/>
                                      <w:spacing w:val="12"/>
                                      <w:w w:val="99"/>
                                      <w:sz w:val="20"/>
                                      <w:szCs w:val="20"/>
                                      <w:lang w:eastAsia="zh-CN"/>
                                    </w:rPr>
                                    <w:t>《计算机显示器能效限</w:t>
                                  </w:r>
                                  <w:r>
                                    <w:rPr>
                                      <w:rFonts w:hint="eastAsia" w:ascii="宋体" w:cs="宋体"/>
                                      <w:spacing w:val="9"/>
                                      <w:w w:val="99"/>
                                      <w:sz w:val="20"/>
                                      <w:szCs w:val="20"/>
                                      <w:lang w:eastAsia="zh-CN"/>
                                    </w:rPr>
                                    <w:t>定</w:t>
                                  </w:r>
                                  <w:r>
                                    <w:rPr>
                                      <w:rFonts w:hint="eastAsia" w:ascii="宋体" w:cs="宋体"/>
                                      <w:spacing w:val="12"/>
                                      <w:w w:val="99"/>
                                      <w:sz w:val="20"/>
                                      <w:szCs w:val="20"/>
                                      <w:lang w:eastAsia="zh-CN"/>
                                    </w:rPr>
                                    <w:t>值及</w:t>
                                  </w:r>
                                  <w:r>
                                    <w:rPr>
                                      <w:rFonts w:hint="eastAsia" w:ascii="宋体" w:cs="宋体"/>
                                      <w:w w:val="99"/>
                                      <w:sz w:val="20"/>
                                      <w:szCs w:val="20"/>
                                      <w:lang w:eastAsia="zh-CN"/>
                                    </w:rPr>
                                    <w:t>能效等级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0</w:t>
                                  </w:r>
                                  <w:r>
                                    <w:rPr>
                                      <w:rFonts w:hint="eastAsia" w:ascii="宋体" w:cs="宋体"/>
                                      <w:w w:val="99"/>
                                      <w:sz w:val="20"/>
                                      <w:szCs w:val="20"/>
                                      <w:lang w:eastAsia="zh-CN"/>
                                    </w:rPr>
                                    <w:t>）</w:t>
                                  </w:r>
                                </w:p>
                              </w:tc>
                            </w:tr>
                            <w:tr w14:paraId="67A2C5D6">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B2E6E3"/>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D35DB3B"/>
                              </w:tc>
                              <w:tc>
                                <w:tcPr>
                                  <w:tcW w:w="1800" w:type="dxa"/>
                                  <w:tcBorders>
                                    <w:top w:val="single" w:color="000000" w:sz="4" w:space="0"/>
                                    <w:left w:val="single" w:color="000000" w:sz="4" w:space="0"/>
                                    <w:bottom w:val="single" w:color="000000" w:sz="4" w:space="0"/>
                                    <w:right w:val="single" w:color="000000" w:sz="4" w:space="0"/>
                                  </w:tcBorders>
                                </w:tcPr>
                                <w:p w14:paraId="4FE9EC00">
                                  <w:pPr>
                                    <w:pStyle w:val="414"/>
                                    <w:spacing w:before="8"/>
                                    <w:rPr>
                                      <w:rFonts w:ascii="宋体" w:cs="宋体"/>
                                      <w:sz w:val="27"/>
                                      <w:szCs w:val="27"/>
                                      <w:lang w:eastAsia="zh-CN"/>
                                    </w:rPr>
                                  </w:pPr>
                                </w:p>
                                <w:p w14:paraId="693DD327">
                                  <w:pPr>
                                    <w:pStyle w:val="414"/>
                                    <w:spacing w:line="281" w:lineRule="auto"/>
                                    <w:ind w:left="7" w:right="5"/>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73F2714D">
                                  <w:pPr>
                                    <w:pStyle w:val="414"/>
                                    <w:rPr>
                                      <w:rFonts w:ascii="宋体" w:cs="宋体"/>
                                      <w:sz w:val="20"/>
                                      <w:szCs w:val="20"/>
                                    </w:rPr>
                                  </w:pPr>
                                </w:p>
                                <w:p w14:paraId="4FC61EA3">
                                  <w:pPr>
                                    <w:pStyle w:val="414"/>
                                    <w:spacing w:before="7"/>
                                    <w:rPr>
                                      <w:rFonts w:ascii="宋体" w:cs="宋体"/>
                                      <w:sz w:val="19"/>
                                      <w:szCs w:val="19"/>
                                    </w:rPr>
                                  </w:pPr>
                                </w:p>
                                <w:p w14:paraId="771A4F96">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9</w:t>
                                  </w:r>
                                  <w:r>
                                    <w:rPr>
                                      <w:rFonts w:hint="eastAsia" w:asci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4BA6CA2C">
                                  <w:pPr>
                                    <w:pStyle w:val="414"/>
                                    <w:spacing w:before="49" w:line="281" w:lineRule="auto"/>
                                    <w:ind w:left="7" w:right="7"/>
                                    <w:rPr>
                                      <w:rFonts w:ascii="宋体" w:cs="宋体"/>
                                      <w:sz w:val="20"/>
                                      <w:szCs w:val="20"/>
                                      <w:lang w:eastAsia="zh-CN"/>
                                    </w:rPr>
                                  </w:pPr>
                                  <w:r>
                                    <w:rPr>
                                      <w:rFonts w:hint="eastAsia" w:ascii="宋体" w:cs="宋体"/>
                                      <w:w w:val="99"/>
                                      <w:sz w:val="20"/>
                                      <w:szCs w:val="20"/>
                                      <w:lang w:eastAsia="zh-CN"/>
                                    </w:rPr>
                                    <w:t>参</w:t>
                                  </w:r>
                                  <w:r>
                                    <w:rPr>
                                      <w:rFonts w:hint="eastAsia" w:ascii="宋体" w:cs="宋体"/>
                                      <w:spacing w:val="-29"/>
                                      <w:w w:val="99"/>
                                      <w:sz w:val="20"/>
                                      <w:szCs w:val="20"/>
                                      <w:lang w:eastAsia="zh-CN"/>
                                    </w:rPr>
                                    <w:t>照</w:t>
                                  </w:r>
                                  <w:r>
                                    <w:rPr>
                                      <w:rFonts w:hint="eastAsia" w:ascii="宋体" w:cs="宋体"/>
                                      <w:w w:val="99"/>
                                      <w:sz w:val="20"/>
                                      <w:szCs w:val="20"/>
                                      <w:lang w:eastAsia="zh-CN"/>
                                    </w:rPr>
                                    <w:t>《</w:t>
                                  </w:r>
                                  <w:r>
                                    <w:rPr>
                                      <w:rFonts w:hint="eastAsia" w:ascii="宋体" w:cs="宋体"/>
                                      <w:spacing w:val="2"/>
                                      <w:w w:val="99"/>
                                      <w:sz w:val="20"/>
                                      <w:szCs w:val="20"/>
                                      <w:lang w:eastAsia="zh-CN"/>
                                    </w:rPr>
                                    <w:t>复</w:t>
                                  </w:r>
                                  <w:r>
                                    <w:rPr>
                                      <w:rFonts w:hint="eastAsia" w:ascii="宋体" w:cs="宋体"/>
                                      <w:w w:val="99"/>
                                      <w:sz w:val="20"/>
                                      <w:szCs w:val="20"/>
                                      <w:lang w:eastAsia="zh-CN"/>
                                    </w:rPr>
                                    <w:t>印</w:t>
                                  </w:r>
                                  <w:r>
                                    <w:rPr>
                                      <w:rFonts w:hint="eastAsia" w:ascii="宋体" w:cs="宋体"/>
                                      <w:spacing w:val="2"/>
                                      <w:w w:val="99"/>
                                      <w:sz w:val="20"/>
                                      <w:szCs w:val="20"/>
                                      <w:lang w:eastAsia="zh-CN"/>
                                    </w:rPr>
                                    <w:t>机</w:t>
                                  </w:r>
                                  <w:r>
                                    <w:rPr>
                                      <w:rFonts w:hint="eastAsia" w:ascii="宋体" w:cs="宋体"/>
                                      <w:spacing w:val="-29"/>
                                      <w:w w:val="99"/>
                                      <w:sz w:val="20"/>
                                      <w:szCs w:val="20"/>
                                      <w:lang w:eastAsia="zh-CN"/>
                                    </w:rPr>
                                    <w:t>、</w:t>
                                  </w:r>
                                  <w:r>
                                    <w:rPr>
                                      <w:rFonts w:hint="eastAsia" w:ascii="宋体" w:cs="宋体"/>
                                      <w:w w:val="99"/>
                                      <w:sz w:val="20"/>
                                      <w:szCs w:val="20"/>
                                      <w:lang w:eastAsia="zh-CN"/>
                                    </w:rPr>
                                    <w:t>打</w:t>
                                  </w:r>
                                  <w:r>
                                    <w:rPr>
                                      <w:rFonts w:hint="eastAsia" w:ascii="宋体" w:cs="宋体"/>
                                      <w:spacing w:val="2"/>
                                      <w:w w:val="99"/>
                                      <w:sz w:val="20"/>
                                      <w:szCs w:val="20"/>
                                      <w:lang w:eastAsia="zh-CN"/>
                                    </w:rPr>
                                    <w:t>印</w:t>
                                  </w:r>
                                  <w:r>
                                    <w:rPr>
                                      <w:rFonts w:hint="eastAsia" w:ascii="宋体" w:cs="宋体"/>
                                      <w:w w:val="99"/>
                                      <w:sz w:val="20"/>
                                      <w:szCs w:val="20"/>
                                      <w:lang w:eastAsia="zh-CN"/>
                                    </w:rPr>
                                    <w:t>机和</w:t>
                                  </w:r>
                                  <w:r>
                                    <w:rPr>
                                      <w:rFonts w:hint="eastAsia" w:ascii="宋体" w:cs="宋体"/>
                                      <w:spacing w:val="2"/>
                                      <w:w w:val="99"/>
                                      <w:sz w:val="20"/>
                                      <w:szCs w:val="20"/>
                                      <w:lang w:eastAsia="zh-CN"/>
                                    </w:rPr>
                                    <w:t>传</w:t>
                                  </w:r>
                                  <w:r>
                                    <w:rPr>
                                      <w:rFonts w:hint="eastAsia" w:ascii="宋体" w:cs="宋体"/>
                                      <w:w w:val="99"/>
                                      <w:sz w:val="20"/>
                                      <w:szCs w:val="20"/>
                                      <w:lang w:eastAsia="zh-CN"/>
                                    </w:rPr>
                                    <w:t>真机能效限定</w:t>
                                  </w:r>
                                  <w:r>
                                    <w:rPr>
                                      <w:rFonts w:hint="eastAsia" w:ascii="宋体" w:cs="宋体"/>
                                      <w:spacing w:val="2"/>
                                      <w:w w:val="99"/>
                                      <w:sz w:val="20"/>
                                      <w:szCs w:val="20"/>
                                      <w:lang w:eastAsia="zh-CN"/>
                                    </w:rPr>
                                    <w:t>值</w:t>
                                  </w:r>
                                  <w:r>
                                    <w:rPr>
                                      <w:rFonts w:hint="eastAsia" w:ascii="宋体" w:cs="宋体"/>
                                      <w:w w:val="99"/>
                                      <w:sz w:val="20"/>
                                      <w:szCs w:val="20"/>
                                      <w:lang w:eastAsia="zh-CN"/>
                                    </w:rPr>
                                    <w:t>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06"/>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2152</w:t>
                                  </w:r>
                                  <w:r>
                                    <w:rPr>
                                      <w:rFonts w:hint="eastAsia" w:ascii="宋体" w:cs="宋体"/>
                                      <w:w w:val="99"/>
                                      <w:sz w:val="20"/>
                                      <w:szCs w:val="20"/>
                                      <w:lang w:eastAsia="zh-CN"/>
                                    </w:rPr>
                                    <w:t>1）</w:t>
                                  </w:r>
                                  <w:r>
                                    <w:rPr>
                                      <w:rFonts w:hint="eastAsia" w:ascii="宋体" w:cs="宋体"/>
                                      <w:spacing w:val="2"/>
                                      <w:w w:val="99"/>
                                      <w:sz w:val="20"/>
                                      <w:szCs w:val="20"/>
                                      <w:lang w:eastAsia="zh-CN"/>
                                    </w:rPr>
                                    <w:t>中</w:t>
                                  </w:r>
                                  <w:r>
                                    <w:rPr>
                                      <w:rFonts w:hint="eastAsia" w:ascii="宋体" w:cs="宋体"/>
                                      <w:spacing w:val="4"/>
                                      <w:w w:val="99"/>
                                      <w:sz w:val="20"/>
                                      <w:szCs w:val="20"/>
                                      <w:lang w:eastAsia="zh-CN"/>
                                    </w:rPr>
                                    <w:t>打印速</w:t>
                                  </w:r>
                                  <w:r>
                                    <w:rPr>
                                      <w:rFonts w:hint="eastAsia" w:ascii="宋体" w:cs="宋体"/>
                                      <w:spacing w:val="2"/>
                                      <w:w w:val="99"/>
                                      <w:sz w:val="20"/>
                                      <w:szCs w:val="20"/>
                                      <w:lang w:eastAsia="zh-CN"/>
                                    </w:rPr>
                                    <w:t>度</w:t>
                                  </w:r>
                                  <w:r>
                                    <w:rPr>
                                      <w:rFonts w:hint="eastAsia" w:ascii="宋体" w:cs="宋体"/>
                                      <w:w w:val="99"/>
                                      <w:sz w:val="20"/>
                                      <w:szCs w:val="20"/>
                                      <w:lang w:eastAsia="zh-CN"/>
                                    </w:rPr>
                                    <w:t>为</w:t>
                                  </w:r>
                                  <w:r>
                                    <w:rPr>
                                      <w:rFonts w:hint="eastAsia" w:ascii="宋体" w:cs="宋体"/>
                                      <w:spacing w:val="1"/>
                                      <w:w w:val="99"/>
                                      <w:sz w:val="20"/>
                                      <w:szCs w:val="20"/>
                                      <w:lang w:eastAsia="zh-CN"/>
                                    </w:rPr>
                                    <w:t>1</w:t>
                                  </w:r>
                                  <w:r>
                                    <w:rPr>
                                      <w:rFonts w:hint="eastAsia" w:ascii="宋体" w:cs="宋体"/>
                                      <w:w w:val="99"/>
                                      <w:sz w:val="20"/>
                                      <w:szCs w:val="20"/>
                                      <w:lang w:eastAsia="zh-CN"/>
                                    </w:rPr>
                                    <w:t>5</w:t>
                                  </w:r>
                                  <w:r>
                                    <w:rPr>
                                      <w:rFonts w:hint="eastAsia" w:ascii="宋体" w:cs="宋体"/>
                                      <w:spacing w:val="2"/>
                                      <w:w w:val="99"/>
                                      <w:sz w:val="20"/>
                                      <w:szCs w:val="20"/>
                                      <w:lang w:eastAsia="zh-CN"/>
                                    </w:rPr>
                                    <w:t>页</w:t>
                                  </w:r>
                                  <w:r>
                                    <w:rPr>
                                      <w:rFonts w:hint="eastAsia" w:ascii="宋体" w:cs="宋体"/>
                                      <w:spacing w:val="5"/>
                                      <w:w w:val="99"/>
                                      <w:sz w:val="20"/>
                                      <w:szCs w:val="20"/>
                                      <w:lang w:eastAsia="zh-CN"/>
                                    </w:rPr>
                                    <w:t>/</w:t>
                                  </w:r>
                                  <w:r>
                                    <w:rPr>
                                      <w:rFonts w:hint="eastAsia" w:ascii="宋体" w:cs="宋体"/>
                                      <w:spacing w:val="4"/>
                                      <w:w w:val="99"/>
                                      <w:sz w:val="20"/>
                                      <w:szCs w:val="20"/>
                                      <w:lang w:eastAsia="zh-CN"/>
                                    </w:rPr>
                                    <w:t>分的</w:t>
                                  </w:r>
                                  <w:r>
                                    <w:rPr>
                                      <w:rFonts w:hint="eastAsia" w:ascii="宋体" w:cs="宋体"/>
                                      <w:spacing w:val="2"/>
                                      <w:w w:val="99"/>
                                      <w:sz w:val="20"/>
                                      <w:szCs w:val="20"/>
                                      <w:lang w:eastAsia="zh-CN"/>
                                    </w:rPr>
                                    <w:t>针</w:t>
                                  </w:r>
                                  <w:r>
                                    <w:rPr>
                                      <w:rFonts w:hint="eastAsia" w:ascii="宋体" w:cs="宋体"/>
                                      <w:spacing w:val="4"/>
                                      <w:w w:val="99"/>
                                      <w:sz w:val="20"/>
                                      <w:szCs w:val="20"/>
                                      <w:lang w:eastAsia="zh-CN"/>
                                    </w:rPr>
                                    <w:t>式</w:t>
                                  </w:r>
                                  <w:r>
                                    <w:rPr>
                                      <w:rFonts w:hint="eastAsia" w:ascii="宋体" w:cs="宋体"/>
                                      <w:w w:val="99"/>
                                      <w:sz w:val="20"/>
                                      <w:szCs w:val="20"/>
                                      <w:lang w:eastAsia="zh-CN"/>
                                    </w:rPr>
                                    <w:t>打印机相</w:t>
                                  </w:r>
                                  <w:r>
                                    <w:rPr>
                                      <w:rFonts w:hint="eastAsia" w:ascii="宋体" w:cs="宋体"/>
                                      <w:spacing w:val="2"/>
                                      <w:w w:val="99"/>
                                      <w:sz w:val="20"/>
                                      <w:szCs w:val="20"/>
                                      <w:lang w:eastAsia="zh-CN"/>
                                    </w:rPr>
                                    <w:t>关</w:t>
                                  </w:r>
                                  <w:r>
                                    <w:rPr>
                                      <w:rFonts w:hint="eastAsia" w:ascii="宋体" w:cs="宋体"/>
                                      <w:w w:val="99"/>
                                      <w:sz w:val="20"/>
                                      <w:szCs w:val="20"/>
                                      <w:lang w:eastAsia="zh-CN"/>
                                    </w:rPr>
                                    <w:t>要求</w:t>
                                  </w:r>
                                </w:p>
                              </w:tc>
                            </w:tr>
                            <w:tr w14:paraId="66754F59">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533665E6">
                                  <w:pPr>
                                    <w:pStyle w:val="414"/>
                                    <w:spacing w:before="179"/>
                                    <w:ind w:right="1"/>
                                    <w:jc w:val="center"/>
                                    <w:rPr>
                                      <w:rFonts w:asci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4ED427E">
                                  <w:pPr>
                                    <w:pStyle w:val="414"/>
                                    <w:spacing w:before="23"/>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02</w:t>
                                  </w:r>
                                  <w:r>
                                    <w:rPr>
                                      <w:rFonts w:hint="eastAsia" w:ascii="宋体" w:cs="宋体"/>
                                      <w:spacing w:val="1"/>
                                      <w:w w:val="99"/>
                                      <w:sz w:val="20"/>
                                      <w:szCs w:val="20"/>
                                    </w:rPr>
                                    <w:t>0</w:t>
                                  </w:r>
                                  <w:r>
                                    <w:rPr>
                                      <w:rFonts w:hint="eastAsia" w:ascii="宋体" w:cs="宋体"/>
                                      <w:w w:val="99"/>
                                      <w:sz w:val="20"/>
                                      <w:szCs w:val="20"/>
                                    </w:rPr>
                                    <w:t>2投影</w:t>
                                  </w:r>
                                </w:p>
                                <w:p w14:paraId="5CF31C4D">
                                  <w:pPr>
                                    <w:pStyle w:val="414"/>
                                    <w:spacing w:before="50"/>
                                    <w:ind w:left="7"/>
                                    <w:rPr>
                                      <w:rFonts w:ascii="宋体" w:cs="宋体"/>
                                      <w:sz w:val="20"/>
                                      <w:szCs w:val="20"/>
                                    </w:rPr>
                                  </w:pPr>
                                  <w:r>
                                    <w:rPr>
                                      <w:rFonts w:hint="eastAsia" w:asci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09F8B185">
                                  <w:pPr>
                                    <w:rPr>
                                      <w:rFonts w:ascii="Calibri" w:hAnsi="Calibri"/>
                                      <w:sz w:val="22"/>
                                    </w:rPr>
                                  </w:pPr>
                                </w:p>
                              </w:tc>
                              <w:tc>
                                <w:tcPr>
                                  <w:tcW w:w="1823" w:type="dxa"/>
                                  <w:tcBorders>
                                    <w:top w:val="single" w:color="000000" w:sz="4" w:space="0"/>
                                    <w:left w:val="single" w:color="000000" w:sz="4" w:space="0"/>
                                    <w:bottom w:val="single" w:color="000000" w:sz="4" w:space="0"/>
                                    <w:right w:val="single" w:color="000000" w:sz="4" w:space="0"/>
                                  </w:tcBorders>
                                </w:tcPr>
                                <w:p w14:paraId="421DC591">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7D2CDEBC">
                                  <w:pPr>
                                    <w:pStyle w:val="414"/>
                                    <w:spacing w:before="23"/>
                                    <w:ind w:left="7"/>
                                    <w:rPr>
                                      <w:rFonts w:ascii="宋体" w:cs="宋体"/>
                                      <w:sz w:val="20"/>
                                      <w:szCs w:val="20"/>
                                      <w:lang w:eastAsia="zh-CN"/>
                                    </w:rPr>
                                  </w:pPr>
                                  <w:r>
                                    <w:rPr>
                                      <w:rFonts w:hint="eastAsia" w:ascii="宋体" w:cs="宋体"/>
                                      <w:w w:val="99"/>
                                      <w:sz w:val="20"/>
                                      <w:szCs w:val="20"/>
                                      <w:lang w:eastAsia="zh-CN"/>
                                    </w:rPr>
                                    <w:t>《投影</w:t>
                                  </w:r>
                                  <w:r>
                                    <w:rPr>
                                      <w:rFonts w:hint="eastAsia" w:ascii="宋体" w:cs="宋体"/>
                                      <w:spacing w:val="2"/>
                                      <w:w w:val="99"/>
                                      <w:sz w:val="20"/>
                                      <w:szCs w:val="20"/>
                                      <w:lang w:eastAsia="zh-CN"/>
                                    </w:rPr>
                                    <w:t>机</w:t>
                                  </w:r>
                                  <w:r>
                                    <w:rPr>
                                      <w:rFonts w:hint="eastAsia" w:ascii="宋体" w:cs="宋体"/>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w:t>
                                  </w:r>
                                  <w:r>
                                    <w:rPr>
                                      <w:rFonts w:hint="eastAsia" w:ascii="宋体" w:cs="宋体"/>
                                      <w:spacing w:val="2"/>
                                      <w:w w:val="99"/>
                                      <w:sz w:val="20"/>
                                      <w:szCs w:val="20"/>
                                      <w:lang w:eastAsia="zh-CN"/>
                                    </w:rPr>
                                    <w:t>及</w:t>
                                  </w:r>
                                  <w:r>
                                    <w:rPr>
                                      <w:rFonts w:hint="eastAsia" w:ascii="宋体" w:cs="宋体"/>
                                      <w:w w:val="99"/>
                                      <w:sz w:val="20"/>
                                      <w:szCs w:val="20"/>
                                      <w:lang w:eastAsia="zh-CN"/>
                                    </w:rPr>
                                    <w:t>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w:t>
                                  </w:r>
                                  <w:r>
                                    <w:rPr>
                                      <w:rFonts w:hint="eastAsia" w:ascii="宋体" w:cs="宋体"/>
                                      <w:w w:val="99"/>
                                      <w:sz w:val="20"/>
                                      <w:szCs w:val="20"/>
                                      <w:lang w:eastAsia="zh-CN"/>
                                    </w:rPr>
                                    <w:t>20</w:t>
                                  </w:r>
                                  <w:r>
                                    <w:rPr>
                                      <w:rFonts w:hint="eastAsia" w:ascii="宋体" w:cs="宋体"/>
                                      <w:spacing w:val="1"/>
                                      <w:w w:val="99"/>
                                      <w:sz w:val="20"/>
                                      <w:szCs w:val="20"/>
                                      <w:lang w:eastAsia="zh-CN"/>
                                    </w:rPr>
                                    <w:t>28</w:t>
                                  </w:r>
                                  <w:r>
                                    <w:rPr>
                                      <w:rFonts w:hint="eastAsia" w:ascii="宋体" w:cs="宋体"/>
                                      <w:w w:val="99"/>
                                      <w:sz w:val="20"/>
                                      <w:szCs w:val="20"/>
                                      <w:lang w:eastAsia="zh-CN"/>
                                    </w:rPr>
                                    <w:t>）</w:t>
                                  </w:r>
                                </w:p>
                              </w:tc>
                            </w:tr>
                            <w:tr w14:paraId="4AC6535F">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53D68026">
                                  <w:pPr>
                                    <w:pStyle w:val="414"/>
                                    <w:spacing w:before="13"/>
                                    <w:rPr>
                                      <w:rFonts w:ascii="宋体" w:cs="宋体"/>
                                      <w:sz w:val="16"/>
                                      <w:szCs w:val="16"/>
                                      <w:lang w:eastAsia="zh-CN"/>
                                    </w:rPr>
                                  </w:pPr>
                                </w:p>
                                <w:p w14:paraId="3102BBCB">
                                  <w:pPr>
                                    <w:pStyle w:val="414"/>
                                    <w:ind w:right="1"/>
                                    <w:jc w:val="center"/>
                                    <w:rPr>
                                      <w:rFonts w:asci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177B7449">
                                  <w:pPr>
                                    <w:pStyle w:val="414"/>
                                    <w:spacing w:before="66"/>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02</w:t>
                                  </w:r>
                                  <w:r>
                                    <w:rPr>
                                      <w:rFonts w:hint="eastAsia" w:ascii="宋体" w:cs="宋体"/>
                                      <w:spacing w:val="1"/>
                                      <w:w w:val="99"/>
                                      <w:sz w:val="20"/>
                                      <w:szCs w:val="20"/>
                                    </w:rPr>
                                    <w:t>0</w:t>
                                  </w:r>
                                  <w:r>
                                    <w:rPr>
                                      <w:rFonts w:hint="eastAsia" w:ascii="宋体" w:cs="宋体"/>
                                      <w:w w:val="99"/>
                                      <w:sz w:val="20"/>
                                      <w:szCs w:val="20"/>
                                    </w:rPr>
                                    <w:t>4多功</w:t>
                                  </w:r>
                                </w:p>
                                <w:p w14:paraId="15F21709">
                                  <w:pPr>
                                    <w:pStyle w:val="414"/>
                                    <w:spacing w:before="50"/>
                                    <w:ind w:left="7"/>
                                    <w:rPr>
                                      <w:rFonts w:ascii="宋体" w:cs="宋体"/>
                                      <w:sz w:val="20"/>
                                      <w:szCs w:val="20"/>
                                    </w:rPr>
                                  </w:pPr>
                                  <w:r>
                                    <w:rPr>
                                      <w:rFonts w:hint="eastAsia" w:asci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2AD7DFCF">
                                  <w:pPr>
                                    <w:rPr>
                                      <w:rFonts w:ascii="Calibri" w:hAnsi="Calibri"/>
                                      <w:sz w:val="22"/>
                                    </w:rPr>
                                  </w:pPr>
                                </w:p>
                              </w:tc>
                              <w:tc>
                                <w:tcPr>
                                  <w:tcW w:w="1823" w:type="dxa"/>
                                  <w:tcBorders>
                                    <w:top w:val="single" w:color="000000" w:sz="4" w:space="0"/>
                                    <w:left w:val="single" w:color="000000" w:sz="4" w:space="0"/>
                                    <w:bottom w:val="single" w:color="000000" w:sz="4" w:space="0"/>
                                    <w:right w:val="single" w:color="000000" w:sz="4" w:space="0"/>
                                  </w:tcBorders>
                                </w:tcPr>
                                <w:p w14:paraId="1F306729">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4BE379EE">
                                  <w:pPr>
                                    <w:pStyle w:val="414"/>
                                    <w:spacing w:before="66"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1B1DF193">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58CB2554">
                                  <w:pPr>
                                    <w:pStyle w:val="414"/>
                                    <w:spacing w:before="160"/>
                                    <w:ind w:right="1"/>
                                    <w:jc w:val="center"/>
                                    <w:rPr>
                                      <w:rFonts w:asci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31A2AA71">
                                  <w:pPr>
                                    <w:pStyle w:val="414"/>
                                    <w:spacing w:before="160"/>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05</w:t>
                                  </w:r>
                                  <w:r>
                                    <w:rPr>
                                      <w:rFonts w:hint="eastAsia" w:ascii="宋体" w:cs="宋体"/>
                                      <w:spacing w:val="1"/>
                                      <w:w w:val="99"/>
                                      <w:sz w:val="20"/>
                                      <w:szCs w:val="20"/>
                                    </w:rPr>
                                    <w:t>1</w:t>
                                  </w:r>
                                  <w:r>
                                    <w:rPr>
                                      <w:rFonts w:hint="eastAsia" w:asci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83CED9D">
                                  <w:pPr>
                                    <w:pStyle w:val="414"/>
                                    <w:spacing w:before="160"/>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05</w:t>
                                  </w:r>
                                  <w:r>
                                    <w:rPr>
                                      <w:rFonts w:hint="eastAsia" w:ascii="宋体" w:cs="宋体"/>
                                      <w:spacing w:val="1"/>
                                      <w:w w:val="99"/>
                                      <w:sz w:val="20"/>
                                      <w:szCs w:val="20"/>
                                    </w:rPr>
                                    <w:t>1</w:t>
                                  </w:r>
                                  <w:r>
                                    <w:rPr>
                                      <w:rFonts w:hint="eastAsia" w:asci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6E866692">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1FE708E4">
                                  <w:pPr>
                                    <w:pStyle w:val="414"/>
                                    <w:spacing w:before="4" w:line="281" w:lineRule="auto"/>
                                    <w:ind w:left="7" w:right="4"/>
                                    <w:rPr>
                                      <w:rFonts w:ascii="宋体" w:cs="宋体"/>
                                      <w:sz w:val="20"/>
                                      <w:szCs w:val="20"/>
                                      <w:lang w:eastAsia="zh-CN"/>
                                    </w:rPr>
                                  </w:pPr>
                                  <w:r>
                                    <w:rPr>
                                      <w:rFonts w:hint="eastAsia" w:ascii="宋体" w:cs="宋体"/>
                                      <w:spacing w:val="12"/>
                                      <w:w w:val="99"/>
                                      <w:sz w:val="20"/>
                                      <w:szCs w:val="20"/>
                                      <w:lang w:eastAsia="zh-CN"/>
                                    </w:rPr>
                                    <w:t>《清水离心泵能效限定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及节</w:t>
                                  </w:r>
                                  <w:r>
                                    <w:rPr>
                                      <w:rFonts w:hint="eastAsia" w:ascii="宋体" w:cs="宋体"/>
                                      <w:w w:val="99"/>
                                      <w:sz w:val="20"/>
                                      <w:szCs w:val="20"/>
                                      <w:lang w:eastAsia="zh-CN"/>
                                    </w:rPr>
                                    <w:t>能评价值</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19</w:t>
                                  </w:r>
                                  <w:r>
                                    <w:rPr>
                                      <w:rFonts w:hint="eastAsia" w:ascii="宋体" w:cs="宋体"/>
                                      <w:w w:val="99"/>
                                      <w:sz w:val="20"/>
                                      <w:szCs w:val="20"/>
                                      <w:lang w:eastAsia="zh-CN"/>
                                    </w:rPr>
                                    <w:t>76</w:t>
                                  </w:r>
                                  <w:r>
                                    <w:rPr>
                                      <w:rFonts w:hint="eastAsia" w:ascii="宋体" w:cs="宋体"/>
                                      <w:spacing w:val="1"/>
                                      <w:w w:val="99"/>
                                      <w:sz w:val="20"/>
                                      <w:szCs w:val="20"/>
                                      <w:lang w:eastAsia="zh-CN"/>
                                    </w:rPr>
                                    <w:t>2</w:t>
                                  </w:r>
                                  <w:r>
                                    <w:rPr>
                                      <w:rFonts w:hint="eastAsia" w:ascii="宋体" w:cs="宋体"/>
                                      <w:w w:val="99"/>
                                      <w:sz w:val="20"/>
                                      <w:szCs w:val="20"/>
                                      <w:lang w:eastAsia="zh-CN"/>
                                    </w:rPr>
                                    <w:t>）</w:t>
                                  </w:r>
                                </w:p>
                              </w:tc>
                            </w:tr>
                            <w:tr w14:paraId="7CB8E254">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6F90B758">
                                  <w:pPr>
                                    <w:pStyle w:val="414"/>
                                    <w:rPr>
                                      <w:rFonts w:ascii="宋体" w:cs="宋体"/>
                                      <w:sz w:val="20"/>
                                      <w:szCs w:val="20"/>
                                      <w:lang w:eastAsia="zh-CN"/>
                                    </w:rPr>
                                  </w:pPr>
                                </w:p>
                                <w:p w14:paraId="46357931">
                                  <w:pPr>
                                    <w:pStyle w:val="414"/>
                                    <w:rPr>
                                      <w:rFonts w:ascii="宋体" w:cs="宋体"/>
                                      <w:sz w:val="20"/>
                                      <w:szCs w:val="20"/>
                                      <w:lang w:eastAsia="zh-CN"/>
                                    </w:rPr>
                                  </w:pPr>
                                </w:p>
                                <w:p w14:paraId="750D6358">
                                  <w:pPr>
                                    <w:pStyle w:val="414"/>
                                    <w:spacing w:before="7"/>
                                    <w:rPr>
                                      <w:rFonts w:ascii="宋体" w:cs="宋体"/>
                                      <w:sz w:val="26"/>
                                      <w:szCs w:val="26"/>
                                      <w:lang w:eastAsia="zh-CN"/>
                                    </w:rPr>
                                  </w:pPr>
                                </w:p>
                                <w:p w14:paraId="68753AAA">
                                  <w:pPr>
                                    <w:pStyle w:val="414"/>
                                    <w:ind w:right="1"/>
                                    <w:jc w:val="center"/>
                                    <w:rPr>
                                      <w:rFonts w:asci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4D54BA39">
                                  <w:pPr>
                                    <w:pStyle w:val="414"/>
                                    <w:rPr>
                                      <w:rFonts w:ascii="宋体" w:cs="宋体"/>
                                      <w:sz w:val="20"/>
                                      <w:szCs w:val="20"/>
                                    </w:rPr>
                                  </w:pPr>
                                </w:p>
                                <w:p w14:paraId="142D78DD">
                                  <w:pPr>
                                    <w:pStyle w:val="414"/>
                                    <w:rPr>
                                      <w:rFonts w:ascii="宋体" w:cs="宋体"/>
                                      <w:sz w:val="20"/>
                                      <w:szCs w:val="20"/>
                                    </w:rPr>
                                  </w:pPr>
                                </w:p>
                                <w:p w14:paraId="4D99E7CE">
                                  <w:pPr>
                                    <w:pStyle w:val="414"/>
                                    <w:spacing w:before="8"/>
                                    <w:rPr>
                                      <w:rFonts w:ascii="宋体" w:cs="宋体"/>
                                      <w:sz w:val="14"/>
                                      <w:szCs w:val="14"/>
                                    </w:rPr>
                                  </w:pPr>
                                </w:p>
                                <w:p w14:paraId="558062BB">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05</w:t>
                                  </w:r>
                                  <w:r>
                                    <w:rPr>
                                      <w:rFonts w:hint="eastAsia" w:ascii="宋体" w:cs="宋体"/>
                                      <w:spacing w:val="1"/>
                                      <w:w w:val="99"/>
                                      <w:sz w:val="20"/>
                                      <w:szCs w:val="20"/>
                                    </w:rPr>
                                    <w:t>2</w:t>
                                  </w:r>
                                  <w:r>
                                    <w:rPr>
                                      <w:rFonts w:hint="eastAsia" w:ascii="宋体" w:cs="宋体"/>
                                      <w:w w:val="99"/>
                                      <w:sz w:val="20"/>
                                      <w:szCs w:val="20"/>
                                    </w:rPr>
                                    <w:t>3制冷</w:t>
                                  </w:r>
                                </w:p>
                                <w:p w14:paraId="5B5EA65E">
                                  <w:pPr>
                                    <w:pStyle w:val="414"/>
                                    <w:spacing w:before="50"/>
                                    <w:ind w:left="7"/>
                                    <w:rPr>
                                      <w:rFonts w:ascii="宋体" w:cs="宋体"/>
                                      <w:sz w:val="20"/>
                                      <w:szCs w:val="20"/>
                                    </w:rPr>
                                  </w:pPr>
                                  <w:r>
                                    <w:rPr>
                                      <w:rFonts w:hint="eastAsia" w:asci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250BAEC">
                                  <w:pPr>
                                    <w:pStyle w:val="414"/>
                                    <w:rPr>
                                      <w:rFonts w:ascii="宋体" w:cs="宋体"/>
                                      <w:sz w:val="20"/>
                                      <w:szCs w:val="20"/>
                                    </w:rPr>
                                  </w:pPr>
                                </w:p>
                                <w:p w14:paraId="42967785">
                                  <w:pPr>
                                    <w:pStyle w:val="414"/>
                                    <w:rPr>
                                      <w:rFonts w:ascii="宋体" w:cs="宋体"/>
                                      <w:sz w:val="20"/>
                                      <w:szCs w:val="20"/>
                                    </w:rPr>
                                  </w:pPr>
                                </w:p>
                                <w:p w14:paraId="06E9994A">
                                  <w:pPr>
                                    <w:pStyle w:val="414"/>
                                    <w:spacing w:before="8"/>
                                    <w:rPr>
                                      <w:rFonts w:ascii="宋体" w:cs="宋体"/>
                                      <w:sz w:val="14"/>
                                      <w:szCs w:val="14"/>
                                    </w:rPr>
                                  </w:pPr>
                                </w:p>
                                <w:p w14:paraId="42C1FD36">
                                  <w:pPr>
                                    <w:pStyle w:val="414"/>
                                    <w:spacing w:line="281" w:lineRule="auto"/>
                                    <w:ind w:left="7" w:right="5"/>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52</w:t>
                                  </w:r>
                                  <w:r>
                                    <w:rPr>
                                      <w:rFonts w:hint="eastAsia" w:ascii="宋体" w:cs="宋体"/>
                                      <w:spacing w:val="1"/>
                                      <w:w w:val="99"/>
                                      <w:sz w:val="20"/>
                                      <w:szCs w:val="20"/>
                                    </w:rPr>
                                    <w:t>3</w:t>
                                  </w:r>
                                  <w:r>
                                    <w:rPr>
                                      <w:rFonts w:hint="eastAsia" w:asci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775BC780">
                                  <w:pPr>
                                    <w:pStyle w:val="414"/>
                                    <w:rPr>
                                      <w:rFonts w:ascii="宋体" w:cs="宋体"/>
                                      <w:sz w:val="20"/>
                                      <w:szCs w:val="20"/>
                                    </w:rPr>
                                  </w:pPr>
                                </w:p>
                                <w:p w14:paraId="61F40458">
                                  <w:pPr>
                                    <w:pStyle w:val="414"/>
                                    <w:spacing w:before="1"/>
                                    <w:rPr>
                                      <w:rFonts w:ascii="宋体" w:cs="宋体"/>
                                      <w:sz w:val="18"/>
                                      <w:szCs w:val="18"/>
                                    </w:rPr>
                                  </w:pPr>
                                </w:p>
                                <w:p w14:paraId="2682D39D">
                                  <w:pPr>
                                    <w:pStyle w:val="414"/>
                                    <w:ind w:left="7"/>
                                    <w:rPr>
                                      <w:rFonts w:ascii="宋体" w:cs="宋体"/>
                                      <w:sz w:val="20"/>
                                      <w:szCs w:val="20"/>
                                    </w:rPr>
                                  </w:pPr>
                                  <w:r>
                                    <w:rPr>
                                      <w:rFonts w:hint="eastAsia" w:asci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718725F0">
                                  <w:pPr>
                                    <w:pStyle w:val="414"/>
                                    <w:spacing w:before="30" w:line="281" w:lineRule="auto"/>
                                    <w:ind w:left="7" w:right="4"/>
                                    <w:jc w:val="both"/>
                                    <w:rPr>
                                      <w:rFonts w:ascii="宋体" w:cs="宋体"/>
                                      <w:sz w:val="20"/>
                                      <w:szCs w:val="20"/>
                                      <w:lang w:eastAsia="zh-CN"/>
                                    </w:rPr>
                                  </w:pPr>
                                  <w:r>
                                    <w:rPr>
                                      <w:rFonts w:hint="eastAsia" w:ascii="宋体" w:cs="宋体"/>
                                      <w:spacing w:val="12"/>
                                      <w:w w:val="99"/>
                                      <w:sz w:val="20"/>
                                      <w:szCs w:val="20"/>
                                      <w:lang w:eastAsia="zh-CN"/>
                                    </w:rPr>
                                    <w:t>《冷水机组能效限定值</w:t>
                                  </w:r>
                                  <w:r>
                                    <w:rPr>
                                      <w:rFonts w:hint="eastAsia" w:ascii="宋体" w:cs="宋体"/>
                                      <w:spacing w:val="9"/>
                                      <w:w w:val="99"/>
                                      <w:sz w:val="20"/>
                                      <w:szCs w:val="20"/>
                                      <w:lang w:eastAsia="zh-CN"/>
                                    </w:rPr>
                                    <w:t>及</w:t>
                                  </w:r>
                                  <w:r>
                                    <w:rPr>
                                      <w:rFonts w:hint="eastAsia" w:ascii="宋体" w:cs="宋体"/>
                                      <w:spacing w:val="12"/>
                                      <w:w w:val="99"/>
                                      <w:sz w:val="20"/>
                                      <w:szCs w:val="20"/>
                                      <w:lang w:eastAsia="zh-CN"/>
                                    </w:rPr>
                                    <w:t>能效</w:t>
                                  </w:r>
                                  <w:r>
                                    <w:rPr>
                                      <w:rFonts w:hint="eastAsia" w:ascii="宋体" w:cs="宋体"/>
                                      <w:w w:val="99"/>
                                      <w:sz w:val="20"/>
                                      <w:szCs w:val="20"/>
                                      <w:lang w:eastAsia="zh-CN"/>
                                    </w:rPr>
                                    <w:t>等级</w:t>
                                  </w:r>
                                  <w:r>
                                    <w:rPr>
                                      <w:rFonts w:hint="eastAsia" w:ascii="宋体" w:cs="宋体"/>
                                      <w:spacing w:val="-3"/>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195</w:t>
                                  </w:r>
                                  <w:r>
                                    <w:rPr>
                                      <w:rFonts w:hint="eastAsia" w:ascii="宋体" w:cs="宋体"/>
                                      <w:w w:val="99"/>
                                      <w:sz w:val="20"/>
                                      <w:szCs w:val="20"/>
                                      <w:lang w:eastAsia="zh-CN"/>
                                    </w:rPr>
                                    <w:t>77</w:t>
                                  </w:r>
                                  <w:r>
                                    <w:rPr>
                                      <w:rFonts w:hint="eastAsia" w:ascii="宋体" w:cs="宋体"/>
                                      <w:spacing w:val="-3"/>
                                      <w:w w:val="99"/>
                                      <w:sz w:val="20"/>
                                      <w:szCs w:val="20"/>
                                      <w:lang w:eastAsia="zh-CN"/>
                                    </w:rPr>
                                    <w:t>），</w:t>
                                  </w:r>
                                  <w:r>
                                    <w:rPr>
                                      <w:rFonts w:hint="eastAsia" w:ascii="宋体" w:cs="宋体"/>
                                      <w:w w:val="99"/>
                                      <w:sz w:val="20"/>
                                      <w:szCs w:val="20"/>
                                      <w:lang w:eastAsia="zh-CN"/>
                                    </w:rPr>
                                    <w:t>《低</w:t>
                                  </w:r>
                                  <w:r>
                                    <w:rPr>
                                      <w:rFonts w:hint="eastAsia" w:ascii="宋体" w:cs="宋体"/>
                                      <w:spacing w:val="2"/>
                                      <w:w w:val="99"/>
                                      <w:sz w:val="20"/>
                                      <w:szCs w:val="20"/>
                                      <w:lang w:eastAsia="zh-CN"/>
                                    </w:rPr>
                                    <w:t>环</w:t>
                                  </w:r>
                                  <w:r>
                                    <w:rPr>
                                      <w:rFonts w:hint="eastAsia" w:ascii="宋体" w:cs="宋体"/>
                                      <w:w w:val="99"/>
                                      <w:sz w:val="20"/>
                                      <w:szCs w:val="20"/>
                                      <w:lang w:eastAsia="zh-CN"/>
                                    </w:rPr>
                                    <w:t>境温度空气源</w:t>
                                  </w:r>
                                  <w:r>
                                    <w:rPr>
                                      <w:rFonts w:hint="eastAsia" w:ascii="宋体" w:cs="宋体"/>
                                      <w:spacing w:val="2"/>
                                      <w:w w:val="99"/>
                                      <w:sz w:val="20"/>
                                      <w:szCs w:val="20"/>
                                      <w:lang w:eastAsia="zh-CN"/>
                                    </w:rPr>
                                    <w:t>热</w:t>
                                  </w:r>
                                  <w:r>
                                    <w:rPr>
                                      <w:rFonts w:hint="eastAsia" w:ascii="宋体" w:cs="宋体"/>
                                      <w:spacing w:val="-29"/>
                                      <w:w w:val="99"/>
                                      <w:sz w:val="20"/>
                                      <w:szCs w:val="20"/>
                                      <w:lang w:eastAsia="zh-CN"/>
                                    </w:rPr>
                                    <w:t>泵</w:t>
                                  </w:r>
                                  <w:r>
                                    <w:rPr>
                                      <w:rFonts w:hint="eastAsia" w:ascii="宋体" w:cs="宋体"/>
                                      <w:spacing w:val="2"/>
                                      <w:w w:val="99"/>
                                      <w:sz w:val="20"/>
                                      <w:szCs w:val="20"/>
                                      <w:lang w:eastAsia="zh-CN"/>
                                    </w:rPr>
                                    <w:t>（</w:t>
                                  </w:r>
                                  <w:r>
                                    <w:rPr>
                                      <w:rFonts w:hint="eastAsia" w:ascii="宋体" w:cs="宋体"/>
                                      <w:w w:val="99"/>
                                      <w:sz w:val="20"/>
                                      <w:szCs w:val="20"/>
                                      <w:lang w:eastAsia="zh-CN"/>
                                    </w:rPr>
                                    <w:t>冷水</w:t>
                                  </w:r>
                                  <w:r>
                                    <w:rPr>
                                      <w:rFonts w:hint="eastAsia" w:ascii="宋体" w:cs="宋体"/>
                                      <w:spacing w:val="-27"/>
                                      <w:w w:val="99"/>
                                      <w:sz w:val="20"/>
                                      <w:szCs w:val="20"/>
                                      <w:lang w:eastAsia="zh-CN"/>
                                    </w:rPr>
                                    <w:t>）</w:t>
                                  </w:r>
                                  <w:r>
                                    <w:rPr>
                                      <w:rFonts w:hint="eastAsia" w:ascii="宋体" w:cs="宋体"/>
                                      <w:w w:val="99"/>
                                      <w:sz w:val="20"/>
                                      <w:szCs w:val="20"/>
                                      <w:lang w:eastAsia="zh-CN"/>
                                    </w:rPr>
                                    <w:t>机组</w:t>
                                  </w:r>
                                  <w:r>
                                    <w:rPr>
                                      <w:rFonts w:hint="eastAsia" w:ascii="宋体" w:cs="宋体"/>
                                      <w:spacing w:val="2"/>
                                      <w:w w:val="99"/>
                                      <w:sz w:val="20"/>
                                      <w:szCs w:val="20"/>
                                      <w:lang w:eastAsia="zh-CN"/>
                                    </w:rPr>
                                    <w:t>能</w:t>
                                  </w:r>
                                  <w:r>
                                    <w:rPr>
                                      <w:rFonts w:hint="eastAsia" w:ascii="宋体" w:cs="宋体"/>
                                      <w:w w:val="99"/>
                                      <w:sz w:val="20"/>
                                      <w:szCs w:val="20"/>
                                      <w:lang w:eastAsia="zh-CN"/>
                                    </w:rPr>
                                    <w:t>效限定值及能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37</w:t>
                                  </w:r>
                                  <w:r>
                                    <w:rPr>
                                      <w:rFonts w:hint="eastAsia" w:ascii="宋体" w:cs="宋体"/>
                                      <w:w w:val="99"/>
                                      <w:sz w:val="20"/>
                                      <w:szCs w:val="20"/>
                                      <w:lang w:eastAsia="zh-CN"/>
                                    </w:rPr>
                                    <w:t>48</w:t>
                                  </w:r>
                                  <w:r>
                                    <w:rPr>
                                      <w:rFonts w:hint="eastAsia" w:ascii="宋体" w:cs="宋体"/>
                                      <w:spacing w:val="-2"/>
                                      <w:w w:val="99"/>
                                      <w:sz w:val="20"/>
                                      <w:szCs w:val="20"/>
                                      <w:lang w:eastAsia="zh-CN"/>
                                    </w:rPr>
                                    <w:t>0</w:t>
                                  </w:r>
                                  <w:r>
                                    <w:rPr>
                                      <w:rFonts w:hint="eastAsia" w:ascii="宋体" w:cs="宋体"/>
                                      <w:w w:val="99"/>
                                      <w:sz w:val="20"/>
                                      <w:szCs w:val="20"/>
                                      <w:lang w:eastAsia="zh-CN"/>
                                    </w:rPr>
                                    <w:t>）</w:t>
                                  </w:r>
                                </w:p>
                              </w:tc>
                            </w:tr>
                            <w:tr w14:paraId="7C32759F">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871579"/>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43CB396"/>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3FC7F45"/>
                              </w:tc>
                              <w:tc>
                                <w:tcPr>
                                  <w:tcW w:w="1823" w:type="dxa"/>
                                  <w:tcBorders>
                                    <w:top w:val="single" w:color="000000" w:sz="4" w:space="0"/>
                                    <w:left w:val="single" w:color="000000" w:sz="4" w:space="0"/>
                                    <w:bottom w:val="single" w:color="000000" w:sz="4" w:space="0"/>
                                    <w:right w:val="single" w:color="000000" w:sz="4" w:space="0"/>
                                  </w:tcBorders>
                                </w:tcPr>
                                <w:p w14:paraId="1E8CF1FB">
                                  <w:pPr>
                                    <w:pStyle w:val="414"/>
                                    <w:spacing w:before="12"/>
                                    <w:rPr>
                                      <w:rFonts w:ascii="宋体" w:cs="宋体"/>
                                      <w:sz w:val="15"/>
                                      <w:szCs w:val="15"/>
                                      <w:lang w:eastAsia="zh-CN"/>
                                    </w:rPr>
                                  </w:pPr>
                                </w:p>
                                <w:p w14:paraId="41D41CD5">
                                  <w:pPr>
                                    <w:pStyle w:val="414"/>
                                    <w:ind w:left="7"/>
                                    <w:rPr>
                                      <w:rFonts w:ascii="宋体" w:cs="宋体"/>
                                      <w:sz w:val="20"/>
                                      <w:szCs w:val="20"/>
                                    </w:rPr>
                                  </w:pPr>
                                  <w:r>
                                    <w:rPr>
                                      <w:rFonts w:hint="eastAsia" w:ascii="宋体" w:cs="宋体"/>
                                      <w:w w:val="99"/>
                                      <w:sz w:val="20"/>
                                      <w:szCs w:val="20"/>
                                    </w:rPr>
                                    <w:t>水源热</w:t>
                                  </w:r>
                                  <w:r>
                                    <w:rPr>
                                      <w:rFonts w:hint="eastAsia" w:ascii="宋体" w:cs="宋体"/>
                                      <w:spacing w:val="2"/>
                                      <w:w w:val="99"/>
                                      <w:sz w:val="20"/>
                                      <w:szCs w:val="20"/>
                                    </w:rPr>
                                    <w:t>泵</w:t>
                                  </w:r>
                                  <w:r>
                                    <w:rPr>
                                      <w:rFonts w:hint="eastAsia" w:asci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4A1315C4">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w:t>
                                  </w:r>
                                  <w:r>
                                    <w:rPr>
                                      <w:rFonts w:hint="eastAsia" w:ascii="宋体" w:cs="宋体"/>
                                      <w:spacing w:val="-29"/>
                                      <w:w w:val="99"/>
                                      <w:sz w:val="20"/>
                                      <w:szCs w:val="20"/>
                                      <w:lang w:eastAsia="zh-CN"/>
                                    </w:rPr>
                                    <w:t>水</w:t>
                                  </w:r>
                                  <w:r>
                                    <w:rPr>
                                      <w:rFonts w:hint="eastAsia" w:ascii="宋体" w:cs="宋体"/>
                                      <w:w w:val="99"/>
                                      <w:sz w:val="20"/>
                                      <w:szCs w:val="20"/>
                                      <w:lang w:eastAsia="zh-CN"/>
                                    </w:rPr>
                                    <w:t>（</w:t>
                                  </w:r>
                                  <w:r>
                                    <w:rPr>
                                      <w:rFonts w:hint="eastAsia" w:ascii="宋体" w:cs="宋体"/>
                                      <w:spacing w:val="2"/>
                                      <w:w w:val="99"/>
                                      <w:sz w:val="20"/>
                                      <w:szCs w:val="20"/>
                                      <w:lang w:eastAsia="zh-CN"/>
                                    </w:rPr>
                                    <w:t>地</w:t>
                                  </w:r>
                                  <w:r>
                                    <w:rPr>
                                      <w:rFonts w:hint="eastAsia" w:ascii="宋体" w:cs="宋体"/>
                                      <w:spacing w:val="-29"/>
                                      <w:w w:val="99"/>
                                      <w:sz w:val="20"/>
                                      <w:szCs w:val="20"/>
                                      <w:lang w:eastAsia="zh-CN"/>
                                    </w:rPr>
                                    <w:t>）</w:t>
                                  </w:r>
                                  <w:r>
                                    <w:rPr>
                                      <w:rFonts w:hint="eastAsia" w:ascii="宋体" w:cs="宋体"/>
                                      <w:spacing w:val="2"/>
                                      <w:w w:val="99"/>
                                      <w:sz w:val="20"/>
                                      <w:szCs w:val="20"/>
                                      <w:lang w:eastAsia="zh-CN"/>
                                    </w:rPr>
                                    <w:t>源</w:t>
                                  </w:r>
                                  <w:r>
                                    <w:rPr>
                                      <w:rFonts w:hint="eastAsia" w:ascii="宋体" w:cs="宋体"/>
                                      <w:w w:val="99"/>
                                      <w:sz w:val="20"/>
                                      <w:szCs w:val="20"/>
                                      <w:lang w:eastAsia="zh-CN"/>
                                    </w:rPr>
                                    <w:t>热泵</w:t>
                                  </w:r>
                                  <w:r>
                                    <w:rPr>
                                      <w:rFonts w:hint="eastAsia" w:ascii="宋体" w:cs="宋体"/>
                                      <w:spacing w:val="2"/>
                                      <w:w w:val="99"/>
                                      <w:sz w:val="20"/>
                                      <w:szCs w:val="20"/>
                                      <w:lang w:eastAsia="zh-CN"/>
                                    </w:rPr>
                                    <w:t>机</w:t>
                                  </w:r>
                                  <w:r>
                                    <w:rPr>
                                      <w:rFonts w:hint="eastAsia" w:ascii="宋体" w:cs="宋体"/>
                                      <w:w w:val="99"/>
                                      <w:sz w:val="20"/>
                                      <w:szCs w:val="20"/>
                                      <w:lang w:eastAsia="zh-CN"/>
                                    </w:rPr>
                                    <w:t>组能</w:t>
                                  </w:r>
                                  <w:r>
                                    <w:rPr>
                                      <w:rFonts w:hint="eastAsia" w:ascii="宋体" w:cs="宋体"/>
                                      <w:spacing w:val="2"/>
                                      <w:w w:val="99"/>
                                      <w:sz w:val="20"/>
                                      <w:szCs w:val="20"/>
                                      <w:lang w:eastAsia="zh-CN"/>
                                    </w:rPr>
                                    <w:t>效</w:t>
                                  </w:r>
                                  <w:r>
                                    <w:rPr>
                                      <w:rFonts w:hint="eastAsia" w:ascii="宋体" w:cs="宋体"/>
                                      <w:w w:val="99"/>
                                      <w:sz w:val="20"/>
                                      <w:szCs w:val="20"/>
                                      <w:lang w:eastAsia="zh-CN"/>
                                    </w:rPr>
                                    <w:t>限定值及能效</w:t>
                                  </w:r>
                                  <w:r>
                                    <w:rPr>
                                      <w:rFonts w:hint="eastAsia" w:ascii="宋体" w:cs="宋体"/>
                                      <w:spacing w:val="2"/>
                                      <w:w w:val="99"/>
                                      <w:sz w:val="20"/>
                                      <w:szCs w:val="20"/>
                                      <w:lang w:eastAsia="zh-CN"/>
                                    </w:rPr>
                                    <w:t>等</w:t>
                                  </w:r>
                                  <w:r>
                                    <w:rPr>
                                      <w:rFonts w:hint="eastAsia" w:ascii="宋体" w:cs="宋体"/>
                                      <w:w w:val="99"/>
                                      <w:sz w:val="20"/>
                                      <w:szCs w:val="20"/>
                                      <w:lang w:eastAsia="zh-CN"/>
                                    </w:rPr>
                                    <w:t>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30721</w:t>
                                  </w:r>
                                  <w:r>
                                    <w:rPr>
                                      <w:rFonts w:hint="eastAsia" w:ascii="宋体" w:cs="宋体"/>
                                      <w:w w:val="99"/>
                                      <w:sz w:val="20"/>
                                      <w:szCs w:val="20"/>
                                      <w:lang w:eastAsia="zh-CN"/>
                                    </w:rPr>
                                    <w:t>）</w:t>
                                  </w:r>
                                </w:p>
                              </w:tc>
                            </w:tr>
                          </w:tbl>
                          <w:p w14:paraId="5C747244">
                            <w:pPr>
                              <w:rPr>
                                <w:rFonts w:ascii="Calibri" w:hAnsi="Calibri"/>
                                <w:sz w:val="22"/>
                              </w:rPr>
                            </w:pPr>
                          </w:p>
                        </w:txbxContent>
                      </wps:txbx>
                      <wps:bodyPr vert="horz" wrap="square" lIns="0" tIns="0" rIns="0" bIns="0" anchor="t" anchorCtr="0" upright="1">
                        <a:noAutofit/>
                      </wps:bodyPr>
                    </wps:wsp>
                  </a:graphicData>
                </a:graphic>
              </wp:anchor>
            </w:drawing>
          </mc:Choice>
          <mc:Fallback>
            <w:pict>
              <v:rect id="文本框 2 6 6 6 6" o:spid="_x0000_s1026" o:spt="1"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LXLvtoAAAALAQAADwAAAAAAAAABACAA&#10;AAAiAAAAZHJzL2Rvd25yZXYueG1sUEsBAhQAFAAAAAgAh07iQAp7YlgLAgAAAAQAAA4AAAAAAAAA&#10;AQAgAAAAKQEAAGRycy9lMm9Eb2MueG1sUEsFBgAAAAAGAAYAWQEAAKYFAAAAAA==&#10;">
                <v:fill on="f" focussize="0,0"/>
                <v:stroke on="f" joinstyle="round"/>
                <v:imagedata o:title=""/>
                <o:lock v:ext="edit" aspectratio="f"/>
                <v:textbox inset="0mm,0mm,0mm,0mm">
                  <w:txbxContent>
                    <w:tbl>
                      <w:tblPr>
                        <w:tblStyle w:val="39"/>
                        <w:tblW w:w="9125" w:type="dxa"/>
                        <w:tblInd w:w="637" w:type="dxa"/>
                        <w:tblLayout w:type="fixed"/>
                        <w:tblCellMar>
                          <w:top w:w="0" w:type="dxa"/>
                          <w:left w:w="0" w:type="dxa"/>
                          <w:bottom w:w="0" w:type="dxa"/>
                          <w:right w:w="0" w:type="dxa"/>
                        </w:tblCellMar>
                      </w:tblPr>
                      <w:tblGrid>
                        <w:gridCol w:w="574"/>
                        <w:gridCol w:w="1166"/>
                        <w:gridCol w:w="1800"/>
                        <w:gridCol w:w="1823"/>
                        <w:gridCol w:w="3762"/>
                      </w:tblGrid>
                      <w:tr w14:paraId="03824950">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4702C5E8">
                            <w:pPr>
                              <w:pStyle w:val="414"/>
                              <w:spacing w:before="57" w:line="254" w:lineRule="auto"/>
                              <w:ind w:left="59" w:right="60"/>
                              <w:rPr>
                                <w:rFonts w:ascii="宋体" w:cs="宋体"/>
                              </w:rPr>
                            </w:pPr>
                            <w:r>
                              <w:rPr>
                                <w:rFonts w:hint="eastAsia" w:asci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2D1893E0">
                            <w:pPr>
                              <w:pStyle w:val="414"/>
                              <w:spacing w:before="4"/>
                              <w:rPr>
                                <w:rFonts w:ascii="宋体" w:cs="宋体"/>
                                <w:sz w:val="16"/>
                                <w:szCs w:val="16"/>
                              </w:rPr>
                            </w:pPr>
                          </w:p>
                          <w:p w14:paraId="7D85FB07">
                            <w:pPr>
                              <w:pStyle w:val="414"/>
                              <w:jc w:val="center"/>
                              <w:rPr>
                                <w:rFonts w:ascii="宋体" w:cs="宋体"/>
                              </w:rPr>
                            </w:pPr>
                            <w:r>
                              <w:rPr>
                                <w:rFonts w:hint="eastAsia" w:asci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064352AF">
                            <w:pPr>
                              <w:pStyle w:val="414"/>
                              <w:spacing w:before="4"/>
                              <w:rPr>
                                <w:rFonts w:ascii="宋体" w:cs="宋体"/>
                                <w:sz w:val="16"/>
                                <w:szCs w:val="16"/>
                              </w:rPr>
                            </w:pPr>
                          </w:p>
                          <w:p w14:paraId="3D4C83DF">
                            <w:pPr>
                              <w:pStyle w:val="414"/>
                              <w:ind w:left="926"/>
                              <w:rPr>
                                <w:rFonts w:ascii="宋体" w:cs="宋体"/>
                              </w:rPr>
                            </w:pPr>
                            <w:r>
                              <w:rPr>
                                <w:rFonts w:hint="eastAsia" w:ascii="宋体" w:cs="宋体"/>
                                <w:b/>
                                <w:bCs/>
                                <w:w w:val="99"/>
                              </w:rPr>
                              <w:t>依据的标准</w:t>
                            </w:r>
                          </w:p>
                        </w:tc>
                      </w:tr>
                      <w:tr w14:paraId="4FADEBB9">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0CA204AD">
                            <w:pPr>
                              <w:pStyle w:val="414"/>
                              <w:rPr>
                                <w:rFonts w:ascii="宋体" w:cs="宋体"/>
                                <w:sz w:val="20"/>
                                <w:szCs w:val="20"/>
                              </w:rPr>
                            </w:pPr>
                          </w:p>
                          <w:p w14:paraId="597A8230">
                            <w:pPr>
                              <w:pStyle w:val="414"/>
                              <w:rPr>
                                <w:rFonts w:ascii="宋体" w:cs="宋体"/>
                                <w:sz w:val="20"/>
                                <w:szCs w:val="20"/>
                              </w:rPr>
                            </w:pPr>
                          </w:p>
                          <w:p w14:paraId="46E9CD4A">
                            <w:pPr>
                              <w:pStyle w:val="414"/>
                              <w:rPr>
                                <w:rFonts w:ascii="宋体" w:cs="宋体"/>
                                <w:sz w:val="20"/>
                                <w:szCs w:val="20"/>
                              </w:rPr>
                            </w:pPr>
                          </w:p>
                          <w:p w14:paraId="569191BA">
                            <w:pPr>
                              <w:pStyle w:val="414"/>
                              <w:spacing w:before="11"/>
                              <w:rPr>
                                <w:rFonts w:ascii="宋体" w:cs="宋体"/>
                                <w:sz w:val="15"/>
                                <w:szCs w:val="15"/>
                              </w:rPr>
                            </w:pPr>
                          </w:p>
                          <w:p w14:paraId="73A2188D">
                            <w:pPr>
                              <w:pStyle w:val="414"/>
                              <w:ind w:right="1"/>
                              <w:jc w:val="center"/>
                              <w:rPr>
                                <w:rFonts w:asci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65A8A2C3">
                            <w:pPr>
                              <w:pStyle w:val="414"/>
                              <w:rPr>
                                <w:rFonts w:ascii="宋体" w:cs="宋体"/>
                                <w:sz w:val="20"/>
                                <w:szCs w:val="20"/>
                              </w:rPr>
                            </w:pPr>
                          </w:p>
                          <w:p w14:paraId="0B552524">
                            <w:pPr>
                              <w:pStyle w:val="414"/>
                              <w:rPr>
                                <w:rFonts w:ascii="宋体" w:cs="宋体"/>
                                <w:sz w:val="20"/>
                                <w:szCs w:val="20"/>
                              </w:rPr>
                            </w:pPr>
                          </w:p>
                          <w:p w14:paraId="13E06744">
                            <w:pPr>
                              <w:pStyle w:val="414"/>
                              <w:spacing w:before="12"/>
                              <w:rPr>
                                <w:rFonts w:ascii="宋体" w:cs="宋体"/>
                                <w:sz w:val="23"/>
                                <w:szCs w:val="23"/>
                              </w:rPr>
                            </w:pPr>
                          </w:p>
                          <w:p w14:paraId="7DDD3A06">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1计算</w:t>
                            </w:r>
                          </w:p>
                          <w:p w14:paraId="3C94C786">
                            <w:pPr>
                              <w:pStyle w:val="414"/>
                              <w:spacing w:before="50"/>
                              <w:ind w:left="7"/>
                              <w:rPr>
                                <w:rFonts w:ascii="宋体" w:cs="宋体"/>
                                <w:sz w:val="20"/>
                                <w:szCs w:val="20"/>
                              </w:rPr>
                            </w:pPr>
                            <w:r>
                              <w:rPr>
                                <w:rFonts w:hint="eastAsia" w:asci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30F6C5A0">
                            <w:pPr>
                              <w:pStyle w:val="414"/>
                              <w:spacing w:before="93" w:line="281" w:lineRule="auto"/>
                              <w:ind w:left="7" w:right="5"/>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10</w:t>
                            </w:r>
                            <w:r>
                              <w:rPr>
                                <w:rFonts w:hint="eastAsia" w:ascii="宋体" w:cs="宋体"/>
                                <w:spacing w:val="1"/>
                                <w:w w:val="99"/>
                                <w:sz w:val="20"/>
                                <w:szCs w:val="20"/>
                              </w:rPr>
                              <w:t>1</w:t>
                            </w:r>
                            <w:r>
                              <w:rPr>
                                <w:rFonts w:hint="eastAsia" w:asci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4B3BB60A">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7A4E381B">
                            <w:pPr>
                              <w:pStyle w:val="414"/>
                              <w:spacing w:before="93" w:line="281" w:lineRule="auto"/>
                              <w:ind w:left="7" w:right="4"/>
                              <w:rPr>
                                <w:rFonts w:ascii="宋体" w:cs="宋体"/>
                                <w:sz w:val="20"/>
                                <w:szCs w:val="20"/>
                                <w:lang w:eastAsia="zh-CN"/>
                              </w:rPr>
                            </w:pPr>
                            <w:r>
                              <w:rPr>
                                <w:rFonts w:hint="eastAsia" w:ascii="宋体" w:cs="宋体"/>
                                <w:spacing w:val="12"/>
                                <w:w w:val="99"/>
                                <w:sz w:val="20"/>
                                <w:szCs w:val="20"/>
                                <w:lang w:eastAsia="zh-CN"/>
                              </w:rPr>
                              <w:t>《微型计算机能效限定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及能</w:t>
                            </w:r>
                            <w:r>
                              <w:rPr>
                                <w:rFonts w:hint="eastAsia" w:ascii="宋体" w:cs="宋体"/>
                                <w:w w:val="99"/>
                                <w:sz w:val="20"/>
                                <w:szCs w:val="20"/>
                                <w:lang w:eastAsia="zh-CN"/>
                              </w:rPr>
                              <w:t>效等级》（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28380</w:t>
                            </w:r>
                            <w:r>
                              <w:rPr>
                                <w:rFonts w:hint="eastAsia" w:ascii="宋体" w:cs="宋体"/>
                                <w:w w:val="99"/>
                                <w:sz w:val="20"/>
                                <w:szCs w:val="20"/>
                                <w:lang w:eastAsia="zh-CN"/>
                              </w:rPr>
                              <w:t>）</w:t>
                            </w:r>
                          </w:p>
                        </w:tc>
                      </w:tr>
                      <w:tr w14:paraId="2996A90D">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1DAF64D"/>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3E51567"/>
                        </w:tc>
                        <w:tc>
                          <w:tcPr>
                            <w:tcW w:w="1800" w:type="dxa"/>
                            <w:tcBorders>
                              <w:top w:val="single" w:color="000000" w:sz="4" w:space="0"/>
                              <w:left w:val="single" w:color="000000" w:sz="4" w:space="0"/>
                              <w:bottom w:val="single" w:color="000000" w:sz="4" w:space="0"/>
                              <w:right w:val="single" w:color="000000" w:sz="4" w:space="0"/>
                            </w:tcBorders>
                          </w:tcPr>
                          <w:p w14:paraId="59A5DA2C">
                            <w:pPr>
                              <w:pStyle w:val="414"/>
                              <w:spacing w:before="44" w:line="281" w:lineRule="auto"/>
                              <w:ind w:left="7" w:right="5"/>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10</w:t>
                            </w:r>
                            <w:r>
                              <w:rPr>
                                <w:rFonts w:hint="eastAsia" w:ascii="宋体" w:cs="宋体"/>
                                <w:spacing w:val="1"/>
                                <w:w w:val="99"/>
                                <w:sz w:val="20"/>
                                <w:szCs w:val="20"/>
                              </w:rPr>
                              <w:t>1</w:t>
                            </w:r>
                            <w:r>
                              <w:rPr>
                                <w:rFonts w:hint="eastAsia" w:asci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4253437E">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7CE71896">
                            <w:pPr>
                              <w:pStyle w:val="414"/>
                              <w:spacing w:before="44" w:line="281" w:lineRule="auto"/>
                              <w:ind w:left="7" w:right="4"/>
                              <w:rPr>
                                <w:rFonts w:ascii="宋体" w:cs="宋体"/>
                                <w:sz w:val="20"/>
                                <w:szCs w:val="20"/>
                                <w:lang w:eastAsia="zh-CN"/>
                              </w:rPr>
                            </w:pPr>
                            <w:r>
                              <w:rPr>
                                <w:rFonts w:hint="eastAsia" w:ascii="宋体" w:cs="宋体"/>
                                <w:spacing w:val="12"/>
                                <w:w w:val="99"/>
                                <w:sz w:val="20"/>
                                <w:szCs w:val="20"/>
                                <w:lang w:eastAsia="zh-CN"/>
                              </w:rPr>
                              <w:t>《微型计算机能效限定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及能</w:t>
                            </w:r>
                            <w:r>
                              <w:rPr>
                                <w:rFonts w:hint="eastAsia" w:ascii="宋体" w:cs="宋体"/>
                                <w:w w:val="99"/>
                                <w:sz w:val="20"/>
                                <w:szCs w:val="20"/>
                                <w:lang w:eastAsia="zh-CN"/>
                              </w:rPr>
                              <w:t>效等级》（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28380</w:t>
                            </w:r>
                            <w:r>
                              <w:rPr>
                                <w:rFonts w:hint="eastAsia" w:ascii="宋体" w:cs="宋体"/>
                                <w:w w:val="99"/>
                                <w:sz w:val="20"/>
                                <w:szCs w:val="20"/>
                                <w:lang w:eastAsia="zh-CN"/>
                              </w:rPr>
                              <w:t>）</w:t>
                            </w:r>
                          </w:p>
                        </w:tc>
                      </w:tr>
                      <w:tr w14:paraId="2BCEF953">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E96432B"/>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3FB347F"/>
                        </w:tc>
                        <w:tc>
                          <w:tcPr>
                            <w:tcW w:w="1800" w:type="dxa"/>
                            <w:tcBorders>
                              <w:top w:val="single" w:color="000000" w:sz="4" w:space="0"/>
                              <w:left w:val="single" w:color="000000" w:sz="4" w:space="0"/>
                              <w:bottom w:val="single" w:color="000000" w:sz="4" w:space="0"/>
                              <w:right w:val="single" w:color="000000" w:sz="4" w:space="0"/>
                            </w:tcBorders>
                          </w:tcPr>
                          <w:p w14:paraId="297DABA9">
                            <w:pPr>
                              <w:pStyle w:val="414"/>
                              <w:spacing w:before="64" w:line="281" w:lineRule="auto"/>
                              <w:ind w:left="7" w:right="5"/>
                              <w:rPr>
                                <w:rFonts w:ascii="宋体" w:cs="宋体"/>
                                <w:sz w:val="20"/>
                                <w:szCs w:val="20"/>
                                <w:lang w:eastAsia="zh-CN"/>
                              </w:rPr>
                            </w:pPr>
                            <w:r>
                              <w:rPr>
                                <w:rFonts w:hint="eastAsia" w:ascii="宋体" w:cs="宋体"/>
                                <w:w w:val="99"/>
                                <w:sz w:val="20"/>
                                <w:szCs w:val="20"/>
                                <w:lang w:eastAsia="zh-CN"/>
                              </w:rPr>
                              <w:t>★</w:t>
                            </w:r>
                            <w:r>
                              <w:rPr>
                                <w:rFonts w:hint="eastAsia" w:ascii="宋体" w:cs="宋体"/>
                                <w:spacing w:val="1"/>
                                <w:w w:val="99"/>
                                <w:sz w:val="20"/>
                                <w:szCs w:val="20"/>
                                <w:lang w:eastAsia="zh-CN"/>
                              </w:rPr>
                              <w:t>A020</w:t>
                            </w:r>
                            <w:r>
                              <w:rPr>
                                <w:rFonts w:hint="eastAsia" w:ascii="宋体" w:cs="宋体"/>
                                <w:w w:val="99"/>
                                <w:sz w:val="20"/>
                                <w:szCs w:val="20"/>
                                <w:lang w:eastAsia="zh-CN"/>
                              </w:rPr>
                              <w:t>10</w:t>
                            </w:r>
                            <w:r>
                              <w:rPr>
                                <w:rFonts w:hint="eastAsia" w:ascii="宋体" w:cs="宋体"/>
                                <w:spacing w:val="1"/>
                                <w:w w:val="99"/>
                                <w:sz w:val="20"/>
                                <w:szCs w:val="20"/>
                                <w:lang w:eastAsia="zh-CN"/>
                              </w:rPr>
                              <w:t>1</w:t>
                            </w:r>
                            <w:r>
                              <w:rPr>
                                <w:rFonts w:hint="eastAsia" w:ascii="宋体" w:cs="宋体"/>
                                <w:w w:val="99"/>
                                <w:sz w:val="20"/>
                                <w:szCs w:val="20"/>
                                <w:lang w:eastAsia="zh-CN"/>
                              </w:rPr>
                              <w:t>07平板式微型计</w:t>
                            </w:r>
                            <w:r>
                              <w:rPr>
                                <w:rFonts w:hint="eastAsia" w:ascii="宋体" w:cs="宋体"/>
                                <w:spacing w:val="2"/>
                                <w:w w:val="99"/>
                                <w:sz w:val="20"/>
                                <w:szCs w:val="20"/>
                                <w:lang w:eastAsia="zh-CN"/>
                              </w:rPr>
                              <w:t>算</w:t>
                            </w:r>
                            <w:r>
                              <w:rPr>
                                <w:rFonts w:hint="eastAsia" w:asci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2D3A1E1A">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094C732E">
                            <w:pPr>
                              <w:pStyle w:val="414"/>
                              <w:spacing w:before="64" w:line="281" w:lineRule="auto"/>
                              <w:ind w:left="7" w:right="4"/>
                              <w:rPr>
                                <w:rFonts w:ascii="宋体" w:cs="宋体"/>
                                <w:sz w:val="20"/>
                                <w:szCs w:val="20"/>
                                <w:lang w:eastAsia="zh-CN"/>
                              </w:rPr>
                            </w:pPr>
                            <w:r>
                              <w:rPr>
                                <w:rFonts w:hint="eastAsia" w:ascii="宋体" w:cs="宋体"/>
                                <w:spacing w:val="12"/>
                                <w:w w:val="99"/>
                                <w:sz w:val="20"/>
                                <w:szCs w:val="20"/>
                                <w:lang w:eastAsia="zh-CN"/>
                              </w:rPr>
                              <w:t>《微型计算机能效限定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及能</w:t>
                            </w:r>
                            <w:r>
                              <w:rPr>
                                <w:rFonts w:hint="eastAsia" w:ascii="宋体" w:cs="宋体"/>
                                <w:w w:val="99"/>
                                <w:sz w:val="20"/>
                                <w:szCs w:val="20"/>
                                <w:lang w:eastAsia="zh-CN"/>
                              </w:rPr>
                              <w:t>效等级》（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28380</w:t>
                            </w:r>
                            <w:r>
                              <w:rPr>
                                <w:rFonts w:hint="eastAsia" w:ascii="宋体" w:cs="宋体"/>
                                <w:w w:val="99"/>
                                <w:sz w:val="20"/>
                                <w:szCs w:val="20"/>
                                <w:lang w:eastAsia="zh-CN"/>
                              </w:rPr>
                              <w:t>）</w:t>
                            </w:r>
                          </w:p>
                        </w:tc>
                      </w:tr>
                      <w:tr w14:paraId="65312671">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94AB5D2">
                            <w:pPr>
                              <w:pStyle w:val="414"/>
                              <w:rPr>
                                <w:rFonts w:ascii="宋体" w:cs="宋体"/>
                                <w:sz w:val="20"/>
                                <w:szCs w:val="20"/>
                                <w:lang w:eastAsia="zh-CN"/>
                              </w:rPr>
                            </w:pPr>
                          </w:p>
                          <w:p w14:paraId="51C75481">
                            <w:pPr>
                              <w:pStyle w:val="414"/>
                              <w:rPr>
                                <w:rFonts w:ascii="宋体" w:cs="宋体"/>
                                <w:sz w:val="20"/>
                                <w:szCs w:val="20"/>
                                <w:lang w:eastAsia="zh-CN"/>
                              </w:rPr>
                            </w:pPr>
                          </w:p>
                          <w:p w14:paraId="799E8FB1">
                            <w:pPr>
                              <w:pStyle w:val="414"/>
                              <w:rPr>
                                <w:rFonts w:ascii="宋体" w:cs="宋体"/>
                                <w:sz w:val="20"/>
                                <w:szCs w:val="20"/>
                                <w:lang w:eastAsia="zh-CN"/>
                              </w:rPr>
                            </w:pPr>
                          </w:p>
                          <w:p w14:paraId="541D8566">
                            <w:pPr>
                              <w:pStyle w:val="414"/>
                              <w:rPr>
                                <w:rFonts w:ascii="宋体" w:cs="宋体"/>
                                <w:sz w:val="20"/>
                                <w:szCs w:val="20"/>
                                <w:lang w:eastAsia="zh-CN"/>
                              </w:rPr>
                            </w:pPr>
                          </w:p>
                          <w:p w14:paraId="65CCBAC4">
                            <w:pPr>
                              <w:pStyle w:val="414"/>
                              <w:rPr>
                                <w:rFonts w:ascii="宋体" w:cs="宋体"/>
                                <w:sz w:val="20"/>
                                <w:szCs w:val="20"/>
                                <w:lang w:eastAsia="zh-CN"/>
                              </w:rPr>
                            </w:pPr>
                          </w:p>
                          <w:p w14:paraId="09E22931">
                            <w:pPr>
                              <w:pStyle w:val="414"/>
                              <w:rPr>
                                <w:rFonts w:ascii="宋体" w:cs="宋体"/>
                                <w:sz w:val="20"/>
                                <w:szCs w:val="20"/>
                                <w:lang w:eastAsia="zh-CN"/>
                              </w:rPr>
                            </w:pPr>
                          </w:p>
                          <w:p w14:paraId="45F8FA38">
                            <w:pPr>
                              <w:pStyle w:val="414"/>
                              <w:rPr>
                                <w:rFonts w:ascii="宋体" w:cs="宋体"/>
                                <w:sz w:val="20"/>
                                <w:szCs w:val="20"/>
                                <w:lang w:eastAsia="zh-CN"/>
                              </w:rPr>
                            </w:pPr>
                          </w:p>
                          <w:p w14:paraId="7BD73EA4">
                            <w:pPr>
                              <w:pStyle w:val="414"/>
                              <w:spacing w:before="2"/>
                              <w:rPr>
                                <w:rFonts w:ascii="宋体" w:cs="宋体"/>
                                <w:sz w:val="14"/>
                                <w:szCs w:val="14"/>
                                <w:lang w:eastAsia="zh-CN"/>
                              </w:rPr>
                            </w:pPr>
                          </w:p>
                          <w:p w14:paraId="2241A895">
                            <w:pPr>
                              <w:pStyle w:val="414"/>
                              <w:ind w:right="1"/>
                              <w:jc w:val="center"/>
                              <w:rPr>
                                <w:rFonts w:asci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45C321A5">
                            <w:pPr>
                              <w:pStyle w:val="414"/>
                              <w:rPr>
                                <w:rFonts w:ascii="宋体" w:cs="宋体"/>
                                <w:sz w:val="20"/>
                                <w:szCs w:val="20"/>
                              </w:rPr>
                            </w:pPr>
                          </w:p>
                          <w:p w14:paraId="1B9E0EA9">
                            <w:pPr>
                              <w:pStyle w:val="414"/>
                              <w:rPr>
                                <w:rFonts w:ascii="宋体" w:cs="宋体"/>
                                <w:sz w:val="20"/>
                                <w:szCs w:val="20"/>
                              </w:rPr>
                            </w:pPr>
                          </w:p>
                          <w:p w14:paraId="6E905FAC">
                            <w:pPr>
                              <w:pStyle w:val="414"/>
                              <w:rPr>
                                <w:rFonts w:ascii="宋体" w:cs="宋体"/>
                                <w:sz w:val="20"/>
                                <w:szCs w:val="20"/>
                              </w:rPr>
                            </w:pPr>
                          </w:p>
                          <w:p w14:paraId="5072B097">
                            <w:pPr>
                              <w:pStyle w:val="414"/>
                              <w:rPr>
                                <w:rFonts w:ascii="宋体" w:cs="宋体"/>
                                <w:sz w:val="20"/>
                                <w:szCs w:val="20"/>
                              </w:rPr>
                            </w:pPr>
                          </w:p>
                          <w:p w14:paraId="001FD84D">
                            <w:pPr>
                              <w:pStyle w:val="414"/>
                              <w:rPr>
                                <w:rFonts w:ascii="宋体" w:cs="宋体"/>
                                <w:sz w:val="20"/>
                                <w:szCs w:val="20"/>
                              </w:rPr>
                            </w:pPr>
                          </w:p>
                          <w:p w14:paraId="633DE9F2">
                            <w:pPr>
                              <w:pStyle w:val="414"/>
                              <w:rPr>
                                <w:rFonts w:ascii="宋体" w:cs="宋体"/>
                                <w:sz w:val="20"/>
                                <w:szCs w:val="20"/>
                              </w:rPr>
                            </w:pPr>
                          </w:p>
                          <w:p w14:paraId="27C010EA">
                            <w:pPr>
                              <w:pStyle w:val="414"/>
                              <w:spacing w:before="3"/>
                              <w:rPr>
                                <w:rFonts w:ascii="宋体" w:cs="宋体"/>
                              </w:rPr>
                            </w:pPr>
                          </w:p>
                          <w:p w14:paraId="546BCB9D">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6输入</w:t>
                            </w:r>
                          </w:p>
                          <w:p w14:paraId="51C3F077">
                            <w:pPr>
                              <w:pStyle w:val="414"/>
                              <w:spacing w:before="50"/>
                              <w:ind w:left="7"/>
                              <w:rPr>
                                <w:rFonts w:ascii="宋体" w:cs="宋体"/>
                                <w:sz w:val="20"/>
                                <w:szCs w:val="20"/>
                              </w:rPr>
                            </w:pPr>
                            <w:r>
                              <w:rPr>
                                <w:rFonts w:hint="eastAsia" w:asci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628B1638">
                            <w:pPr>
                              <w:pStyle w:val="414"/>
                              <w:rPr>
                                <w:rFonts w:ascii="宋体" w:cs="宋体"/>
                                <w:sz w:val="20"/>
                                <w:szCs w:val="20"/>
                              </w:rPr>
                            </w:pPr>
                          </w:p>
                          <w:p w14:paraId="2C247577">
                            <w:pPr>
                              <w:pStyle w:val="414"/>
                              <w:rPr>
                                <w:rFonts w:ascii="宋体" w:cs="宋体"/>
                                <w:sz w:val="20"/>
                                <w:szCs w:val="20"/>
                              </w:rPr>
                            </w:pPr>
                          </w:p>
                          <w:p w14:paraId="37FE477B">
                            <w:pPr>
                              <w:pStyle w:val="414"/>
                              <w:rPr>
                                <w:rFonts w:ascii="宋体" w:cs="宋体"/>
                                <w:sz w:val="20"/>
                                <w:szCs w:val="20"/>
                              </w:rPr>
                            </w:pPr>
                          </w:p>
                          <w:p w14:paraId="239316F9">
                            <w:pPr>
                              <w:pStyle w:val="414"/>
                              <w:spacing w:before="16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1942C2AF">
                            <w:pPr>
                              <w:pStyle w:val="414"/>
                              <w:spacing w:before="52"/>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10</w:t>
                            </w:r>
                            <w:r>
                              <w:rPr>
                                <w:rFonts w:hint="eastAsia" w:ascii="宋体" w:cs="宋体"/>
                                <w:w w:val="99"/>
                                <w:sz w:val="20"/>
                                <w:szCs w:val="20"/>
                              </w:rPr>
                              <w:t>1喷墨打</w:t>
                            </w:r>
                          </w:p>
                          <w:p w14:paraId="5BF27970">
                            <w:pPr>
                              <w:pStyle w:val="414"/>
                              <w:spacing w:before="50"/>
                              <w:ind w:left="7"/>
                              <w:rPr>
                                <w:rFonts w:ascii="宋体" w:cs="宋体"/>
                                <w:sz w:val="20"/>
                                <w:szCs w:val="20"/>
                              </w:rPr>
                            </w:pPr>
                            <w:r>
                              <w:rPr>
                                <w:rFonts w:hint="eastAsia" w:asci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02B82E0F">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046A1B2A">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690911"/>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B00DD3C"/>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7675B9F"/>
                        </w:tc>
                        <w:tc>
                          <w:tcPr>
                            <w:tcW w:w="1823" w:type="dxa"/>
                            <w:tcBorders>
                              <w:top w:val="single" w:color="000000" w:sz="4" w:space="0"/>
                              <w:left w:val="single" w:color="000000" w:sz="4" w:space="0"/>
                              <w:bottom w:val="single" w:color="000000" w:sz="4" w:space="0"/>
                              <w:right w:val="single" w:color="000000" w:sz="4" w:space="0"/>
                            </w:tcBorders>
                          </w:tcPr>
                          <w:p w14:paraId="0D9002B4">
                            <w:pPr>
                              <w:pStyle w:val="414"/>
                              <w:spacing w:before="52"/>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1</w:t>
                            </w:r>
                            <w:r>
                              <w:rPr>
                                <w:rFonts w:hint="eastAsia" w:ascii="宋体" w:cs="宋体"/>
                                <w:w w:val="99"/>
                                <w:sz w:val="20"/>
                                <w:szCs w:val="20"/>
                              </w:rPr>
                              <w:t>02激光</w:t>
                            </w:r>
                          </w:p>
                          <w:p w14:paraId="4F38AD76">
                            <w:pPr>
                              <w:pStyle w:val="414"/>
                              <w:spacing w:before="50"/>
                              <w:ind w:left="7"/>
                              <w:rPr>
                                <w:rFonts w:ascii="宋体" w:cs="宋体"/>
                                <w:sz w:val="20"/>
                                <w:szCs w:val="20"/>
                              </w:rPr>
                            </w:pPr>
                            <w:r>
                              <w:rPr>
                                <w:rFonts w:hint="eastAsia" w:asci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4AA95031">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04FA2CDB">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43C0208"/>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2A512EB"/>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BB45BDA"/>
                        </w:tc>
                        <w:tc>
                          <w:tcPr>
                            <w:tcW w:w="1823" w:type="dxa"/>
                            <w:tcBorders>
                              <w:top w:val="single" w:color="000000" w:sz="4" w:space="0"/>
                              <w:left w:val="single" w:color="000000" w:sz="4" w:space="0"/>
                              <w:bottom w:val="single" w:color="000000" w:sz="4" w:space="0"/>
                              <w:right w:val="single" w:color="000000" w:sz="4" w:space="0"/>
                            </w:tcBorders>
                          </w:tcPr>
                          <w:p w14:paraId="327D6DF8">
                            <w:pPr>
                              <w:pStyle w:val="414"/>
                              <w:spacing w:before="52"/>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1</w:t>
                            </w:r>
                            <w:r>
                              <w:rPr>
                                <w:rFonts w:hint="eastAsia" w:ascii="宋体" w:cs="宋体"/>
                                <w:w w:val="99"/>
                                <w:sz w:val="20"/>
                                <w:szCs w:val="20"/>
                              </w:rPr>
                              <w:t>04针式</w:t>
                            </w:r>
                          </w:p>
                          <w:p w14:paraId="45F07808">
                            <w:pPr>
                              <w:pStyle w:val="414"/>
                              <w:spacing w:before="50"/>
                              <w:ind w:left="7"/>
                              <w:rPr>
                                <w:rFonts w:ascii="宋体" w:cs="宋体"/>
                                <w:sz w:val="20"/>
                                <w:szCs w:val="20"/>
                              </w:rPr>
                            </w:pPr>
                            <w:r>
                              <w:rPr>
                                <w:rFonts w:hint="eastAsia" w:asci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0D6F1AD0">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1D53C718">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B6C2E7F"/>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FFE19F"/>
                        </w:tc>
                        <w:tc>
                          <w:tcPr>
                            <w:tcW w:w="1800" w:type="dxa"/>
                            <w:tcBorders>
                              <w:top w:val="single" w:color="000000" w:sz="4" w:space="0"/>
                              <w:left w:val="single" w:color="000000" w:sz="4" w:space="0"/>
                              <w:bottom w:val="single" w:color="000000" w:sz="4" w:space="0"/>
                              <w:right w:val="single" w:color="000000" w:sz="4" w:space="0"/>
                            </w:tcBorders>
                          </w:tcPr>
                          <w:p w14:paraId="718F5811">
                            <w:pPr>
                              <w:pStyle w:val="414"/>
                              <w:spacing w:before="2"/>
                              <w:rPr>
                                <w:rFonts w:ascii="宋体" w:cs="宋体"/>
                                <w:sz w:val="17"/>
                                <w:szCs w:val="17"/>
                                <w:lang w:eastAsia="zh-CN"/>
                              </w:rPr>
                            </w:pPr>
                          </w:p>
                          <w:p w14:paraId="64E2BB0C">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1C2FE278">
                            <w:pPr>
                              <w:pStyle w:val="414"/>
                              <w:spacing w:before="68"/>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4</w:t>
                            </w:r>
                            <w:r>
                              <w:rPr>
                                <w:rFonts w:hint="eastAsia" w:ascii="宋体" w:cs="宋体"/>
                                <w:w w:val="99"/>
                                <w:sz w:val="20"/>
                                <w:szCs w:val="20"/>
                              </w:rPr>
                              <w:t>01液晶</w:t>
                            </w:r>
                          </w:p>
                          <w:p w14:paraId="15487264">
                            <w:pPr>
                              <w:pStyle w:val="414"/>
                              <w:spacing w:before="50"/>
                              <w:ind w:left="7"/>
                              <w:rPr>
                                <w:rFonts w:ascii="宋体" w:cs="宋体"/>
                                <w:sz w:val="20"/>
                                <w:szCs w:val="20"/>
                              </w:rPr>
                            </w:pPr>
                            <w:r>
                              <w:rPr>
                                <w:rFonts w:hint="eastAsia" w:asci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5B7BF0D6">
                            <w:pPr>
                              <w:pStyle w:val="414"/>
                              <w:spacing w:before="68" w:line="281" w:lineRule="auto"/>
                              <w:ind w:left="7" w:right="4"/>
                              <w:rPr>
                                <w:rFonts w:ascii="宋体" w:cs="宋体"/>
                                <w:sz w:val="20"/>
                                <w:szCs w:val="20"/>
                                <w:lang w:eastAsia="zh-CN"/>
                              </w:rPr>
                            </w:pPr>
                            <w:r>
                              <w:rPr>
                                <w:rFonts w:hint="eastAsia" w:ascii="宋体" w:cs="宋体"/>
                                <w:spacing w:val="12"/>
                                <w:w w:val="99"/>
                                <w:sz w:val="20"/>
                                <w:szCs w:val="20"/>
                                <w:lang w:eastAsia="zh-CN"/>
                              </w:rPr>
                              <w:t>《计算机显示器能效限</w:t>
                            </w:r>
                            <w:r>
                              <w:rPr>
                                <w:rFonts w:hint="eastAsia" w:ascii="宋体" w:cs="宋体"/>
                                <w:spacing w:val="9"/>
                                <w:w w:val="99"/>
                                <w:sz w:val="20"/>
                                <w:szCs w:val="20"/>
                                <w:lang w:eastAsia="zh-CN"/>
                              </w:rPr>
                              <w:t>定</w:t>
                            </w:r>
                            <w:r>
                              <w:rPr>
                                <w:rFonts w:hint="eastAsia" w:ascii="宋体" w:cs="宋体"/>
                                <w:spacing w:val="12"/>
                                <w:w w:val="99"/>
                                <w:sz w:val="20"/>
                                <w:szCs w:val="20"/>
                                <w:lang w:eastAsia="zh-CN"/>
                              </w:rPr>
                              <w:t>值及</w:t>
                            </w:r>
                            <w:r>
                              <w:rPr>
                                <w:rFonts w:hint="eastAsia" w:ascii="宋体" w:cs="宋体"/>
                                <w:w w:val="99"/>
                                <w:sz w:val="20"/>
                                <w:szCs w:val="20"/>
                                <w:lang w:eastAsia="zh-CN"/>
                              </w:rPr>
                              <w:t>能效等级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0</w:t>
                            </w:r>
                            <w:r>
                              <w:rPr>
                                <w:rFonts w:hint="eastAsia" w:ascii="宋体" w:cs="宋体"/>
                                <w:w w:val="99"/>
                                <w:sz w:val="20"/>
                                <w:szCs w:val="20"/>
                                <w:lang w:eastAsia="zh-CN"/>
                              </w:rPr>
                              <w:t>）</w:t>
                            </w:r>
                          </w:p>
                        </w:tc>
                      </w:tr>
                      <w:tr w14:paraId="67A2C5D6">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B2E6E3"/>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D35DB3B"/>
                        </w:tc>
                        <w:tc>
                          <w:tcPr>
                            <w:tcW w:w="1800" w:type="dxa"/>
                            <w:tcBorders>
                              <w:top w:val="single" w:color="000000" w:sz="4" w:space="0"/>
                              <w:left w:val="single" w:color="000000" w:sz="4" w:space="0"/>
                              <w:bottom w:val="single" w:color="000000" w:sz="4" w:space="0"/>
                              <w:right w:val="single" w:color="000000" w:sz="4" w:space="0"/>
                            </w:tcBorders>
                          </w:tcPr>
                          <w:p w14:paraId="4FE9EC00">
                            <w:pPr>
                              <w:pStyle w:val="414"/>
                              <w:spacing w:before="8"/>
                              <w:rPr>
                                <w:rFonts w:ascii="宋体" w:cs="宋体"/>
                                <w:sz w:val="27"/>
                                <w:szCs w:val="27"/>
                                <w:lang w:eastAsia="zh-CN"/>
                              </w:rPr>
                            </w:pPr>
                          </w:p>
                          <w:p w14:paraId="693DD327">
                            <w:pPr>
                              <w:pStyle w:val="414"/>
                              <w:spacing w:line="281" w:lineRule="auto"/>
                              <w:ind w:left="7" w:right="5"/>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73F2714D">
                            <w:pPr>
                              <w:pStyle w:val="414"/>
                              <w:rPr>
                                <w:rFonts w:ascii="宋体" w:cs="宋体"/>
                                <w:sz w:val="20"/>
                                <w:szCs w:val="20"/>
                              </w:rPr>
                            </w:pPr>
                          </w:p>
                          <w:p w14:paraId="4FC61EA3">
                            <w:pPr>
                              <w:pStyle w:val="414"/>
                              <w:spacing w:before="7"/>
                              <w:rPr>
                                <w:rFonts w:ascii="宋体" w:cs="宋体"/>
                                <w:sz w:val="19"/>
                                <w:szCs w:val="19"/>
                              </w:rPr>
                            </w:pPr>
                          </w:p>
                          <w:p w14:paraId="771A4F96">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01</w:t>
                            </w:r>
                            <w:r>
                              <w:rPr>
                                <w:rFonts w:hint="eastAsia" w:ascii="宋体" w:cs="宋体"/>
                                <w:spacing w:val="1"/>
                                <w:w w:val="99"/>
                                <w:sz w:val="20"/>
                                <w:szCs w:val="20"/>
                              </w:rPr>
                              <w:t>0</w:t>
                            </w:r>
                            <w:r>
                              <w:rPr>
                                <w:rFonts w:hint="eastAsia" w:ascii="宋体" w:cs="宋体"/>
                                <w:w w:val="99"/>
                                <w:sz w:val="20"/>
                                <w:szCs w:val="20"/>
                              </w:rPr>
                              <w:t>60</w:t>
                            </w:r>
                            <w:r>
                              <w:rPr>
                                <w:rFonts w:hint="eastAsia" w:ascii="宋体" w:cs="宋体"/>
                                <w:spacing w:val="1"/>
                                <w:w w:val="99"/>
                                <w:sz w:val="20"/>
                                <w:szCs w:val="20"/>
                              </w:rPr>
                              <w:t>9</w:t>
                            </w:r>
                            <w:r>
                              <w:rPr>
                                <w:rFonts w:hint="eastAsia" w:asci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4BA6CA2C">
                            <w:pPr>
                              <w:pStyle w:val="414"/>
                              <w:spacing w:before="49" w:line="281" w:lineRule="auto"/>
                              <w:ind w:left="7" w:right="7"/>
                              <w:rPr>
                                <w:rFonts w:ascii="宋体" w:cs="宋体"/>
                                <w:sz w:val="20"/>
                                <w:szCs w:val="20"/>
                                <w:lang w:eastAsia="zh-CN"/>
                              </w:rPr>
                            </w:pPr>
                            <w:r>
                              <w:rPr>
                                <w:rFonts w:hint="eastAsia" w:ascii="宋体" w:cs="宋体"/>
                                <w:w w:val="99"/>
                                <w:sz w:val="20"/>
                                <w:szCs w:val="20"/>
                                <w:lang w:eastAsia="zh-CN"/>
                              </w:rPr>
                              <w:t>参</w:t>
                            </w:r>
                            <w:r>
                              <w:rPr>
                                <w:rFonts w:hint="eastAsia" w:ascii="宋体" w:cs="宋体"/>
                                <w:spacing w:val="-29"/>
                                <w:w w:val="99"/>
                                <w:sz w:val="20"/>
                                <w:szCs w:val="20"/>
                                <w:lang w:eastAsia="zh-CN"/>
                              </w:rPr>
                              <w:t>照</w:t>
                            </w:r>
                            <w:r>
                              <w:rPr>
                                <w:rFonts w:hint="eastAsia" w:ascii="宋体" w:cs="宋体"/>
                                <w:w w:val="99"/>
                                <w:sz w:val="20"/>
                                <w:szCs w:val="20"/>
                                <w:lang w:eastAsia="zh-CN"/>
                              </w:rPr>
                              <w:t>《</w:t>
                            </w:r>
                            <w:r>
                              <w:rPr>
                                <w:rFonts w:hint="eastAsia" w:ascii="宋体" w:cs="宋体"/>
                                <w:spacing w:val="2"/>
                                <w:w w:val="99"/>
                                <w:sz w:val="20"/>
                                <w:szCs w:val="20"/>
                                <w:lang w:eastAsia="zh-CN"/>
                              </w:rPr>
                              <w:t>复</w:t>
                            </w:r>
                            <w:r>
                              <w:rPr>
                                <w:rFonts w:hint="eastAsia" w:ascii="宋体" w:cs="宋体"/>
                                <w:w w:val="99"/>
                                <w:sz w:val="20"/>
                                <w:szCs w:val="20"/>
                                <w:lang w:eastAsia="zh-CN"/>
                              </w:rPr>
                              <w:t>印</w:t>
                            </w:r>
                            <w:r>
                              <w:rPr>
                                <w:rFonts w:hint="eastAsia" w:ascii="宋体" w:cs="宋体"/>
                                <w:spacing w:val="2"/>
                                <w:w w:val="99"/>
                                <w:sz w:val="20"/>
                                <w:szCs w:val="20"/>
                                <w:lang w:eastAsia="zh-CN"/>
                              </w:rPr>
                              <w:t>机</w:t>
                            </w:r>
                            <w:r>
                              <w:rPr>
                                <w:rFonts w:hint="eastAsia" w:ascii="宋体" w:cs="宋体"/>
                                <w:spacing w:val="-29"/>
                                <w:w w:val="99"/>
                                <w:sz w:val="20"/>
                                <w:szCs w:val="20"/>
                                <w:lang w:eastAsia="zh-CN"/>
                              </w:rPr>
                              <w:t>、</w:t>
                            </w:r>
                            <w:r>
                              <w:rPr>
                                <w:rFonts w:hint="eastAsia" w:ascii="宋体" w:cs="宋体"/>
                                <w:w w:val="99"/>
                                <w:sz w:val="20"/>
                                <w:szCs w:val="20"/>
                                <w:lang w:eastAsia="zh-CN"/>
                              </w:rPr>
                              <w:t>打</w:t>
                            </w:r>
                            <w:r>
                              <w:rPr>
                                <w:rFonts w:hint="eastAsia" w:ascii="宋体" w:cs="宋体"/>
                                <w:spacing w:val="2"/>
                                <w:w w:val="99"/>
                                <w:sz w:val="20"/>
                                <w:szCs w:val="20"/>
                                <w:lang w:eastAsia="zh-CN"/>
                              </w:rPr>
                              <w:t>印</w:t>
                            </w:r>
                            <w:r>
                              <w:rPr>
                                <w:rFonts w:hint="eastAsia" w:ascii="宋体" w:cs="宋体"/>
                                <w:w w:val="99"/>
                                <w:sz w:val="20"/>
                                <w:szCs w:val="20"/>
                                <w:lang w:eastAsia="zh-CN"/>
                              </w:rPr>
                              <w:t>机和</w:t>
                            </w:r>
                            <w:r>
                              <w:rPr>
                                <w:rFonts w:hint="eastAsia" w:ascii="宋体" w:cs="宋体"/>
                                <w:spacing w:val="2"/>
                                <w:w w:val="99"/>
                                <w:sz w:val="20"/>
                                <w:szCs w:val="20"/>
                                <w:lang w:eastAsia="zh-CN"/>
                              </w:rPr>
                              <w:t>传</w:t>
                            </w:r>
                            <w:r>
                              <w:rPr>
                                <w:rFonts w:hint="eastAsia" w:ascii="宋体" w:cs="宋体"/>
                                <w:w w:val="99"/>
                                <w:sz w:val="20"/>
                                <w:szCs w:val="20"/>
                                <w:lang w:eastAsia="zh-CN"/>
                              </w:rPr>
                              <w:t>真机能效限定</w:t>
                            </w:r>
                            <w:r>
                              <w:rPr>
                                <w:rFonts w:hint="eastAsia" w:ascii="宋体" w:cs="宋体"/>
                                <w:spacing w:val="2"/>
                                <w:w w:val="99"/>
                                <w:sz w:val="20"/>
                                <w:szCs w:val="20"/>
                                <w:lang w:eastAsia="zh-CN"/>
                              </w:rPr>
                              <w:t>值</w:t>
                            </w:r>
                            <w:r>
                              <w:rPr>
                                <w:rFonts w:hint="eastAsia" w:ascii="宋体" w:cs="宋体"/>
                                <w:w w:val="99"/>
                                <w:sz w:val="20"/>
                                <w:szCs w:val="20"/>
                                <w:lang w:eastAsia="zh-CN"/>
                              </w:rPr>
                              <w:t>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06"/>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2152</w:t>
                            </w:r>
                            <w:r>
                              <w:rPr>
                                <w:rFonts w:hint="eastAsia" w:ascii="宋体" w:cs="宋体"/>
                                <w:w w:val="99"/>
                                <w:sz w:val="20"/>
                                <w:szCs w:val="20"/>
                                <w:lang w:eastAsia="zh-CN"/>
                              </w:rPr>
                              <w:t>1）</w:t>
                            </w:r>
                            <w:r>
                              <w:rPr>
                                <w:rFonts w:hint="eastAsia" w:ascii="宋体" w:cs="宋体"/>
                                <w:spacing w:val="2"/>
                                <w:w w:val="99"/>
                                <w:sz w:val="20"/>
                                <w:szCs w:val="20"/>
                                <w:lang w:eastAsia="zh-CN"/>
                              </w:rPr>
                              <w:t>中</w:t>
                            </w:r>
                            <w:r>
                              <w:rPr>
                                <w:rFonts w:hint="eastAsia" w:ascii="宋体" w:cs="宋体"/>
                                <w:spacing w:val="4"/>
                                <w:w w:val="99"/>
                                <w:sz w:val="20"/>
                                <w:szCs w:val="20"/>
                                <w:lang w:eastAsia="zh-CN"/>
                              </w:rPr>
                              <w:t>打印速</w:t>
                            </w:r>
                            <w:r>
                              <w:rPr>
                                <w:rFonts w:hint="eastAsia" w:ascii="宋体" w:cs="宋体"/>
                                <w:spacing w:val="2"/>
                                <w:w w:val="99"/>
                                <w:sz w:val="20"/>
                                <w:szCs w:val="20"/>
                                <w:lang w:eastAsia="zh-CN"/>
                              </w:rPr>
                              <w:t>度</w:t>
                            </w:r>
                            <w:r>
                              <w:rPr>
                                <w:rFonts w:hint="eastAsia" w:ascii="宋体" w:cs="宋体"/>
                                <w:w w:val="99"/>
                                <w:sz w:val="20"/>
                                <w:szCs w:val="20"/>
                                <w:lang w:eastAsia="zh-CN"/>
                              </w:rPr>
                              <w:t>为</w:t>
                            </w:r>
                            <w:r>
                              <w:rPr>
                                <w:rFonts w:hint="eastAsia" w:ascii="宋体" w:cs="宋体"/>
                                <w:spacing w:val="1"/>
                                <w:w w:val="99"/>
                                <w:sz w:val="20"/>
                                <w:szCs w:val="20"/>
                                <w:lang w:eastAsia="zh-CN"/>
                              </w:rPr>
                              <w:t>1</w:t>
                            </w:r>
                            <w:r>
                              <w:rPr>
                                <w:rFonts w:hint="eastAsia" w:ascii="宋体" w:cs="宋体"/>
                                <w:w w:val="99"/>
                                <w:sz w:val="20"/>
                                <w:szCs w:val="20"/>
                                <w:lang w:eastAsia="zh-CN"/>
                              </w:rPr>
                              <w:t>5</w:t>
                            </w:r>
                            <w:r>
                              <w:rPr>
                                <w:rFonts w:hint="eastAsia" w:ascii="宋体" w:cs="宋体"/>
                                <w:spacing w:val="2"/>
                                <w:w w:val="99"/>
                                <w:sz w:val="20"/>
                                <w:szCs w:val="20"/>
                                <w:lang w:eastAsia="zh-CN"/>
                              </w:rPr>
                              <w:t>页</w:t>
                            </w:r>
                            <w:r>
                              <w:rPr>
                                <w:rFonts w:hint="eastAsia" w:ascii="宋体" w:cs="宋体"/>
                                <w:spacing w:val="5"/>
                                <w:w w:val="99"/>
                                <w:sz w:val="20"/>
                                <w:szCs w:val="20"/>
                                <w:lang w:eastAsia="zh-CN"/>
                              </w:rPr>
                              <w:t>/</w:t>
                            </w:r>
                            <w:r>
                              <w:rPr>
                                <w:rFonts w:hint="eastAsia" w:ascii="宋体" w:cs="宋体"/>
                                <w:spacing w:val="4"/>
                                <w:w w:val="99"/>
                                <w:sz w:val="20"/>
                                <w:szCs w:val="20"/>
                                <w:lang w:eastAsia="zh-CN"/>
                              </w:rPr>
                              <w:t>分的</w:t>
                            </w:r>
                            <w:r>
                              <w:rPr>
                                <w:rFonts w:hint="eastAsia" w:ascii="宋体" w:cs="宋体"/>
                                <w:spacing w:val="2"/>
                                <w:w w:val="99"/>
                                <w:sz w:val="20"/>
                                <w:szCs w:val="20"/>
                                <w:lang w:eastAsia="zh-CN"/>
                              </w:rPr>
                              <w:t>针</w:t>
                            </w:r>
                            <w:r>
                              <w:rPr>
                                <w:rFonts w:hint="eastAsia" w:ascii="宋体" w:cs="宋体"/>
                                <w:spacing w:val="4"/>
                                <w:w w:val="99"/>
                                <w:sz w:val="20"/>
                                <w:szCs w:val="20"/>
                                <w:lang w:eastAsia="zh-CN"/>
                              </w:rPr>
                              <w:t>式</w:t>
                            </w:r>
                            <w:r>
                              <w:rPr>
                                <w:rFonts w:hint="eastAsia" w:ascii="宋体" w:cs="宋体"/>
                                <w:w w:val="99"/>
                                <w:sz w:val="20"/>
                                <w:szCs w:val="20"/>
                                <w:lang w:eastAsia="zh-CN"/>
                              </w:rPr>
                              <w:t>打印机相</w:t>
                            </w:r>
                            <w:r>
                              <w:rPr>
                                <w:rFonts w:hint="eastAsia" w:ascii="宋体" w:cs="宋体"/>
                                <w:spacing w:val="2"/>
                                <w:w w:val="99"/>
                                <w:sz w:val="20"/>
                                <w:szCs w:val="20"/>
                                <w:lang w:eastAsia="zh-CN"/>
                              </w:rPr>
                              <w:t>关</w:t>
                            </w:r>
                            <w:r>
                              <w:rPr>
                                <w:rFonts w:hint="eastAsia" w:ascii="宋体" w:cs="宋体"/>
                                <w:w w:val="99"/>
                                <w:sz w:val="20"/>
                                <w:szCs w:val="20"/>
                                <w:lang w:eastAsia="zh-CN"/>
                              </w:rPr>
                              <w:t>要求</w:t>
                            </w:r>
                          </w:p>
                        </w:tc>
                      </w:tr>
                      <w:tr w14:paraId="66754F59">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533665E6">
                            <w:pPr>
                              <w:pStyle w:val="414"/>
                              <w:spacing w:before="179"/>
                              <w:ind w:right="1"/>
                              <w:jc w:val="center"/>
                              <w:rPr>
                                <w:rFonts w:asci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4ED427E">
                            <w:pPr>
                              <w:pStyle w:val="414"/>
                              <w:spacing w:before="23"/>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02</w:t>
                            </w:r>
                            <w:r>
                              <w:rPr>
                                <w:rFonts w:hint="eastAsia" w:ascii="宋体" w:cs="宋体"/>
                                <w:spacing w:val="1"/>
                                <w:w w:val="99"/>
                                <w:sz w:val="20"/>
                                <w:szCs w:val="20"/>
                              </w:rPr>
                              <w:t>0</w:t>
                            </w:r>
                            <w:r>
                              <w:rPr>
                                <w:rFonts w:hint="eastAsia" w:ascii="宋体" w:cs="宋体"/>
                                <w:w w:val="99"/>
                                <w:sz w:val="20"/>
                                <w:szCs w:val="20"/>
                              </w:rPr>
                              <w:t>2投影</w:t>
                            </w:r>
                          </w:p>
                          <w:p w14:paraId="5CF31C4D">
                            <w:pPr>
                              <w:pStyle w:val="414"/>
                              <w:spacing w:before="50"/>
                              <w:ind w:left="7"/>
                              <w:rPr>
                                <w:rFonts w:ascii="宋体" w:cs="宋体"/>
                                <w:sz w:val="20"/>
                                <w:szCs w:val="20"/>
                              </w:rPr>
                            </w:pPr>
                            <w:r>
                              <w:rPr>
                                <w:rFonts w:hint="eastAsia" w:asci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09F8B185">
                            <w:pPr>
                              <w:rPr>
                                <w:rFonts w:ascii="Calibri" w:hAnsi="Calibri"/>
                                <w:sz w:val="22"/>
                              </w:rPr>
                            </w:pPr>
                          </w:p>
                        </w:tc>
                        <w:tc>
                          <w:tcPr>
                            <w:tcW w:w="1823" w:type="dxa"/>
                            <w:tcBorders>
                              <w:top w:val="single" w:color="000000" w:sz="4" w:space="0"/>
                              <w:left w:val="single" w:color="000000" w:sz="4" w:space="0"/>
                              <w:bottom w:val="single" w:color="000000" w:sz="4" w:space="0"/>
                              <w:right w:val="single" w:color="000000" w:sz="4" w:space="0"/>
                            </w:tcBorders>
                          </w:tcPr>
                          <w:p w14:paraId="421DC591">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7D2CDEBC">
                            <w:pPr>
                              <w:pStyle w:val="414"/>
                              <w:spacing w:before="23"/>
                              <w:ind w:left="7"/>
                              <w:rPr>
                                <w:rFonts w:ascii="宋体" w:cs="宋体"/>
                                <w:sz w:val="20"/>
                                <w:szCs w:val="20"/>
                                <w:lang w:eastAsia="zh-CN"/>
                              </w:rPr>
                            </w:pPr>
                            <w:r>
                              <w:rPr>
                                <w:rFonts w:hint="eastAsia" w:ascii="宋体" w:cs="宋体"/>
                                <w:w w:val="99"/>
                                <w:sz w:val="20"/>
                                <w:szCs w:val="20"/>
                                <w:lang w:eastAsia="zh-CN"/>
                              </w:rPr>
                              <w:t>《投影</w:t>
                            </w:r>
                            <w:r>
                              <w:rPr>
                                <w:rFonts w:hint="eastAsia" w:ascii="宋体" w:cs="宋体"/>
                                <w:spacing w:val="2"/>
                                <w:w w:val="99"/>
                                <w:sz w:val="20"/>
                                <w:szCs w:val="20"/>
                                <w:lang w:eastAsia="zh-CN"/>
                              </w:rPr>
                              <w:t>机</w:t>
                            </w:r>
                            <w:r>
                              <w:rPr>
                                <w:rFonts w:hint="eastAsia" w:ascii="宋体" w:cs="宋体"/>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w:t>
                            </w:r>
                            <w:r>
                              <w:rPr>
                                <w:rFonts w:hint="eastAsia" w:ascii="宋体" w:cs="宋体"/>
                                <w:spacing w:val="2"/>
                                <w:w w:val="99"/>
                                <w:sz w:val="20"/>
                                <w:szCs w:val="20"/>
                                <w:lang w:eastAsia="zh-CN"/>
                              </w:rPr>
                              <w:t>及</w:t>
                            </w:r>
                            <w:r>
                              <w:rPr>
                                <w:rFonts w:hint="eastAsia" w:ascii="宋体" w:cs="宋体"/>
                                <w:w w:val="99"/>
                                <w:sz w:val="20"/>
                                <w:szCs w:val="20"/>
                                <w:lang w:eastAsia="zh-CN"/>
                              </w:rPr>
                              <w:t>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w:t>
                            </w:r>
                            <w:r>
                              <w:rPr>
                                <w:rFonts w:hint="eastAsia" w:ascii="宋体" w:cs="宋体"/>
                                <w:w w:val="99"/>
                                <w:sz w:val="20"/>
                                <w:szCs w:val="20"/>
                                <w:lang w:eastAsia="zh-CN"/>
                              </w:rPr>
                              <w:t>20</w:t>
                            </w:r>
                            <w:r>
                              <w:rPr>
                                <w:rFonts w:hint="eastAsia" w:ascii="宋体" w:cs="宋体"/>
                                <w:spacing w:val="1"/>
                                <w:w w:val="99"/>
                                <w:sz w:val="20"/>
                                <w:szCs w:val="20"/>
                                <w:lang w:eastAsia="zh-CN"/>
                              </w:rPr>
                              <w:t>28</w:t>
                            </w:r>
                            <w:r>
                              <w:rPr>
                                <w:rFonts w:hint="eastAsia" w:ascii="宋体" w:cs="宋体"/>
                                <w:w w:val="99"/>
                                <w:sz w:val="20"/>
                                <w:szCs w:val="20"/>
                                <w:lang w:eastAsia="zh-CN"/>
                              </w:rPr>
                              <w:t>）</w:t>
                            </w:r>
                          </w:p>
                        </w:tc>
                      </w:tr>
                      <w:tr w14:paraId="4AC6535F">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53D68026">
                            <w:pPr>
                              <w:pStyle w:val="414"/>
                              <w:spacing w:before="13"/>
                              <w:rPr>
                                <w:rFonts w:ascii="宋体" w:cs="宋体"/>
                                <w:sz w:val="16"/>
                                <w:szCs w:val="16"/>
                                <w:lang w:eastAsia="zh-CN"/>
                              </w:rPr>
                            </w:pPr>
                          </w:p>
                          <w:p w14:paraId="3102BBCB">
                            <w:pPr>
                              <w:pStyle w:val="414"/>
                              <w:ind w:right="1"/>
                              <w:jc w:val="center"/>
                              <w:rPr>
                                <w:rFonts w:asci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177B7449">
                            <w:pPr>
                              <w:pStyle w:val="414"/>
                              <w:spacing w:before="66"/>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02</w:t>
                            </w:r>
                            <w:r>
                              <w:rPr>
                                <w:rFonts w:hint="eastAsia" w:ascii="宋体" w:cs="宋体"/>
                                <w:spacing w:val="1"/>
                                <w:w w:val="99"/>
                                <w:sz w:val="20"/>
                                <w:szCs w:val="20"/>
                              </w:rPr>
                              <w:t>0</w:t>
                            </w:r>
                            <w:r>
                              <w:rPr>
                                <w:rFonts w:hint="eastAsia" w:ascii="宋体" w:cs="宋体"/>
                                <w:w w:val="99"/>
                                <w:sz w:val="20"/>
                                <w:szCs w:val="20"/>
                              </w:rPr>
                              <w:t>4多功</w:t>
                            </w:r>
                          </w:p>
                          <w:p w14:paraId="15F21709">
                            <w:pPr>
                              <w:pStyle w:val="414"/>
                              <w:spacing w:before="50"/>
                              <w:ind w:left="7"/>
                              <w:rPr>
                                <w:rFonts w:ascii="宋体" w:cs="宋体"/>
                                <w:sz w:val="20"/>
                                <w:szCs w:val="20"/>
                              </w:rPr>
                            </w:pPr>
                            <w:r>
                              <w:rPr>
                                <w:rFonts w:hint="eastAsia" w:asci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2AD7DFCF">
                            <w:pPr>
                              <w:rPr>
                                <w:rFonts w:ascii="Calibri" w:hAnsi="Calibri"/>
                                <w:sz w:val="22"/>
                              </w:rPr>
                            </w:pPr>
                          </w:p>
                        </w:tc>
                        <w:tc>
                          <w:tcPr>
                            <w:tcW w:w="1823" w:type="dxa"/>
                            <w:tcBorders>
                              <w:top w:val="single" w:color="000000" w:sz="4" w:space="0"/>
                              <w:left w:val="single" w:color="000000" w:sz="4" w:space="0"/>
                              <w:bottom w:val="single" w:color="000000" w:sz="4" w:space="0"/>
                              <w:right w:val="single" w:color="000000" w:sz="4" w:space="0"/>
                            </w:tcBorders>
                          </w:tcPr>
                          <w:p w14:paraId="1F306729">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4BE379EE">
                            <w:pPr>
                              <w:pStyle w:val="414"/>
                              <w:spacing w:before="66" w:line="281" w:lineRule="auto"/>
                              <w:ind w:left="7" w:right="7"/>
                              <w:rPr>
                                <w:rFonts w:ascii="宋体" w:cs="宋体"/>
                                <w:sz w:val="20"/>
                                <w:szCs w:val="20"/>
                                <w:lang w:eastAsia="zh-CN"/>
                              </w:rPr>
                            </w:pPr>
                            <w:r>
                              <w:rPr>
                                <w:rFonts w:hint="eastAsia" w:ascii="宋体" w:cs="宋体"/>
                                <w:w w:val="99"/>
                                <w:sz w:val="20"/>
                                <w:szCs w:val="20"/>
                                <w:lang w:eastAsia="zh-CN"/>
                              </w:rPr>
                              <w:t>《复印</w:t>
                            </w:r>
                            <w:r>
                              <w:rPr>
                                <w:rFonts w:hint="eastAsia" w:ascii="宋体" w:cs="宋体"/>
                                <w:spacing w:val="2"/>
                                <w:w w:val="99"/>
                                <w:sz w:val="20"/>
                                <w:szCs w:val="20"/>
                                <w:lang w:eastAsia="zh-CN"/>
                              </w:rPr>
                              <w:t>机</w:t>
                            </w:r>
                            <w:r>
                              <w:rPr>
                                <w:rFonts w:hint="eastAsia" w:ascii="宋体" w:cs="宋体"/>
                                <w:spacing w:val="-58"/>
                                <w:w w:val="99"/>
                                <w:sz w:val="20"/>
                                <w:szCs w:val="20"/>
                                <w:lang w:eastAsia="zh-CN"/>
                              </w:rPr>
                              <w:t>、</w:t>
                            </w:r>
                            <w:r>
                              <w:rPr>
                                <w:rFonts w:hint="eastAsia" w:ascii="宋体" w:cs="宋体"/>
                                <w:spacing w:val="2"/>
                                <w:w w:val="99"/>
                                <w:sz w:val="20"/>
                                <w:szCs w:val="20"/>
                                <w:lang w:eastAsia="zh-CN"/>
                              </w:rPr>
                              <w:t>打</w:t>
                            </w:r>
                            <w:r>
                              <w:rPr>
                                <w:rFonts w:hint="eastAsia" w:ascii="宋体" w:cs="宋体"/>
                                <w:w w:val="99"/>
                                <w:sz w:val="20"/>
                                <w:szCs w:val="20"/>
                                <w:lang w:eastAsia="zh-CN"/>
                              </w:rPr>
                              <w:t>印机</w:t>
                            </w:r>
                            <w:r>
                              <w:rPr>
                                <w:rFonts w:hint="eastAsia" w:ascii="宋体" w:cs="宋体"/>
                                <w:spacing w:val="2"/>
                                <w:w w:val="99"/>
                                <w:sz w:val="20"/>
                                <w:szCs w:val="20"/>
                                <w:lang w:eastAsia="zh-CN"/>
                              </w:rPr>
                              <w:t>和</w:t>
                            </w:r>
                            <w:r>
                              <w:rPr>
                                <w:rFonts w:hint="eastAsia" w:ascii="宋体" w:cs="宋体"/>
                                <w:w w:val="99"/>
                                <w:sz w:val="20"/>
                                <w:szCs w:val="20"/>
                                <w:lang w:eastAsia="zh-CN"/>
                              </w:rPr>
                              <w:t>传真</w:t>
                            </w:r>
                            <w:r>
                              <w:rPr>
                                <w:rFonts w:hint="eastAsia" w:ascii="宋体" w:cs="宋体"/>
                                <w:spacing w:val="2"/>
                                <w:w w:val="99"/>
                                <w:sz w:val="20"/>
                                <w:szCs w:val="20"/>
                                <w:lang w:eastAsia="zh-CN"/>
                              </w:rPr>
                              <w:t>机</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1B1DF193">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58CB2554">
                            <w:pPr>
                              <w:pStyle w:val="414"/>
                              <w:spacing w:before="160"/>
                              <w:ind w:right="1"/>
                              <w:jc w:val="center"/>
                              <w:rPr>
                                <w:rFonts w:asci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31A2AA71">
                            <w:pPr>
                              <w:pStyle w:val="414"/>
                              <w:spacing w:before="160"/>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05</w:t>
                            </w:r>
                            <w:r>
                              <w:rPr>
                                <w:rFonts w:hint="eastAsia" w:ascii="宋体" w:cs="宋体"/>
                                <w:spacing w:val="1"/>
                                <w:w w:val="99"/>
                                <w:sz w:val="20"/>
                                <w:szCs w:val="20"/>
                              </w:rPr>
                              <w:t>1</w:t>
                            </w:r>
                            <w:r>
                              <w:rPr>
                                <w:rFonts w:hint="eastAsia" w:asci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83CED9D">
                            <w:pPr>
                              <w:pStyle w:val="414"/>
                              <w:spacing w:before="160"/>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05</w:t>
                            </w:r>
                            <w:r>
                              <w:rPr>
                                <w:rFonts w:hint="eastAsia" w:ascii="宋体" w:cs="宋体"/>
                                <w:spacing w:val="1"/>
                                <w:w w:val="99"/>
                                <w:sz w:val="20"/>
                                <w:szCs w:val="20"/>
                              </w:rPr>
                              <w:t>1</w:t>
                            </w:r>
                            <w:r>
                              <w:rPr>
                                <w:rFonts w:hint="eastAsia" w:asci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6E866692">
                            <w:pPr>
                              <w:rPr>
                                <w:rFonts w:ascii="Calibri" w:hAnsi="Calibri"/>
                                <w:sz w:val="22"/>
                              </w:rPr>
                            </w:pPr>
                          </w:p>
                        </w:tc>
                        <w:tc>
                          <w:tcPr>
                            <w:tcW w:w="3762" w:type="dxa"/>
                            <w:tcBorders>
                              <w:top w:val="single" w:color="000000" w:sz="4" w:space="0"/>
                              <w:left w:val="single" w:color="000000" w:sz="4" w:space="0"/>
                              <w:bottom w:val="single" w:color="000000" w:sz="4" w:space="0"/>
                              <w:right w:val="single" w:color="000000" w:sz="4" w:space="0"/>
                            </w:tcBorders>
                          </w:tcPr>
                          <w:p w14:paraId="1FE708E4">
                            <w:pPr>
                              <w:pStyle w:val="414"/>
                              <w:spacing w:before="4" w:line="281" w:lineRule="auto"/>
                              <w:ind w:left="7" w:right="4"/>
                              <w:rPr>
                                <w:rFonts w:ascii="宋体" w:cs="宋体"/>
                                <w:sz w:val="20"/>
                                <w:szCs w:val="20"/>
                                <w:lang w:eastAsia="zh-CN"/>
                              </w:rPr>
                            </w:pPr>
                            <w:r>
                              <w:rPr>
                                <w:rFonts w:hint="eastAsia" w:ascii="宋体" w:cs="宋体"/>
                                <w:spacing w:val="12"/>
                                <w:w w:val="99"/>
                                <w:sz w:val="20"/>
                                <w:szCs w:val="20"/>
                                <w:lang w:eastAsia="zh-CN"/>
                              </w:rPr>
                              <w:t>《清水离心泵能效限定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及节</w:t>
                            </w:r>
                            <w:r>
                              <w:rPr>
                                <w:rFonts w:hint="eastAsia" w:ascii="宋体" w:cs="宋体"/>
                                <w:w w:val="99"/>
                                <w:sz w:val="20"/>
                                <w:szCs w:val="20"/>
                                <w:lang w:eastAsia="zh-CN"/>
                              </w:rPr>
                              <w:t>能评价值</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19</w:t>
                            </w:r>
                            <w:r>
                              <w:rPr>
                                <w:rFonts w:hint="eastAsia" w:ascii="宋体" w:cs="宋体"/>
                                <w:w w:val="99"/>
                                <w:sz w:val="20"/>
                                <w:szCs w:val="20"/>
                                <w:lang w:eastAsia="zh-CN"/>
                              </w:rPr>
                              <w:t>76</w:t>
                            </w:r>
                            <w:r>
                              <w:rPr>
                                <w:rFonts w:hint="eastAsia" w:ascii="宋体" w:cs="宋体"/>
                                <w:spacing w:val="1"/>
                                <w:w w:val="99"/>
                                <w:sz w:val="20"/>
                                <w:szCs w:val="20"/>
                                <w:lang w:eastAsia="zh-CN"/>
                              </w:rPr>
                              <w:t>2</w:t>
                            </w:r>
                            <w:r>
                              <w:rPr>
                                <w:rFonts w:hint="eastAsia" w:ascii="宋体" w:cs="宋体"/>
                                <w:w w:val="99"/>
                                <w:sz w:val="20"/>
                                <w:szCs w:val="20"/>
                                <w:lang w:eastAsia="zh-CN"/>
                              </w:rPr>
                              <w:t>）</w:t>
                            </w:r>
                          </w:p>
                        </w:tc>
                      </w:tr>
                      <w:tr w14:paraId="7CB8E254">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6F90B758">
                            <w:pPr>
                              <w:pStyle w:val="414"/>
                              <w:rPr>
                                <w:rFonts w:ascii="宋体" w:cs="宋体"/>
                                <w:sz w:val="20"/>
                                <w:szCs w:val="20"/>
                                <w:lang w:eastAsia="zh-CN"/>
                              </w:rPr>
                            </w:pPr>
                          </w:p>
                          <w:p w14:paraId="46357931">
                            <w:pPr>
                              <w:pStyle w:val="414"/>
                              <w:rPr>
                                <w:rFonts w:ascii="宋体" w:cs="宋体"/>
                                <w:sz w:val="20"/>
                                <w:szCs w:val="20"/>
                                <w:lang w:eastAsia="zh-CN"/>
                              </w:rPr>
                            </w:pPr>
                          </w:p>
                          <w:p w14:paraId="750D6358">
                            <w:pPr>
                              <w:pStyle w:val="414"/>
                              <w:spacing w:before="7"/>
                              <w:rPr>
                                <w:rFonts w:ascii="宋体" w:cs="宋体"/>
                                <w:sz w:val="26"/>
                                <w:szCs w:val="26"/>
                                <w:lang w:eastAsia="zh-CN"/>
                              </w:rPr>
                            </w:pPr>
                          </w:p>
                          <w:p w14:paraId="68753AAA">
                            <w:pPr>
                              <w:pStyle w:val="414"/>
                              <w:ind w:right="1"/>
                              <w:jc w:val="center"/>
                              <w:rPr>
                                <w:rFonts w:asci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4D54BA39">
                            <w:pPr>
                              <w:pStyle w:val="414"/>
                              <w:rPr>
                                <w:rFonts w:ascii="宋体" w:cs="宋体"/>
                                <w:sz w:val="20"/>
                                <w:szCs w:val="20"/>
                              </w:rPr>
                            </w:pPr>
                          </w:p>
                          <w:p w14:paraId="142D78DD">
                            <w:pPr>
                              <w:pStyle w:val="414"/>
                              <w:rPr>
                                <w:rFonts w:ascii="宋体" w:cs="宋体"/>
                                <w:sz w:val="20"/>
                                <w:szCs w:val="20"/>
                              </w:rPr>
                            </w:pPr>
                          </w:p>
                          <w:p w14:paraId="4D99E7CE">
                            <w:pPr>
                              <w:pStyle w:val="414"/>
                              <w:spacing w:before="8"/>
                              <w:rPr>
                                <w:rFonts w:ascii="宋体" w:cs="宋体"/>
                                <w:sz w:val="14"/>
                                <w:szCs w:val="14"/>
                              </w:rPr>
                            </w:pPr>
                          </w:p>
                          <w:p w14:paraId="558062BB">
                            <w:pPr>
                              <w:pStyle w:val="414"/>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05</w:t>
                            </w:r>
                            <w:r>
                              <w:rPr>
                                <w:rFonts w:hint="eastAsia" w:ascii="宋体" w:cs="宋体"/>
                                <w:spacing w:val="1"/>
                                <w:w w:val="99"/>
                                <w:sz w:val="20"/>
                                <w:szCs w:val="20"/>
                              </w:rPr>
                              <w:t>2</w:t>
                            </w:r>
                            <w:r>
                              <w:rPr>
                                <w:rFonts w:hint="eastAsia" w:ascii="宋体" w:cs="宋体"/>
                                <w:w w:val="99"/>
                                <w:sz w:val="20"/>
                                <w:szCs w:val="20"/>
                              </w:rPr>
                              <w:t>3制冷</w:t>
                            </w:r>
                          </w:p>
                          <w:p w14:paraId="5B5EA65E">
                            <w:pPr>
                              <w:pStyle w:val="414"/>
                              <w:spacing w:before="50"/>
                              <w:ind w:left="7"/>
                              <w:rPr>
                                <w:rFonts w:ascii="宋体" w:cs="宋体"/>
                                <w:sz w:val="20"/>
                                <w:szCs w:val="20"/>
                              </w:rPr>
                            </w:pPr>
                            <w:r>
                              <w:rPr>
                                <w:rFonts w:hint="eastAsia" w:asci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250BAEC">
                            <w:pPr>
                              <w:pStyle w:val="414"/>
                              <w:rPr>
                                <w:rFonts w:ascii="宋体" w:cs="宋体"/>
                                <w:sz w:val="20"/>
                                <w:szCs w:val="20"/>
                              </w:rPr>
                            </w:pPr>
                          </w:p>
                          <w:p w14:paraId="42967785">
                            <w:pPr>
                              <w:pStyle w:val="414"/>
                              <w:rPr>
                                <w:rFonts w:ascii="宋体" w:cs="宋体"/>
                                <w:sz w:val="20"/>
                                <w:szCs w:val="20"/>
                              </w:rPr>
                            </w:pPr>
                          </w:p>
                          <w:p w14:paraId="06E9994A">
                            <w:pPr>
                              <w:pStyle w:val="414"/>
                              <w:spacing w:before="8"/>
                              <w:rPr>
                                <w:rFonts w:ascii="宋体" w:cs="宋体"/>
                                <w:sz w:val="14"/>
                                <w:szCs w:val="14"/>
                              </w:rPr>
                            </w:pPr>
                          </w:p>
                          <w:p w14:paraId="42C1FD36">
                            <w:pPr>
                              <w:pStyle w:val="414"/>
                              <w:spacing w:line="281" w:lineRule="auto"/>
                              <w:ind w:left="7" w:right="5"/>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52</w:t>
                            </w:r>
                            <w:r>
                              <w:rPr>
                                <w:rFonts w:hint="eastAsia" w:ascii="宋体" w:cs="宋体"/>
                                <w:spacing w:val="1"/>
                                <w:w w:val="99"/>
                                <w:sz w:val="20"/>
                                <w:szCs w:val="20"/>
                              </w:rPr>
                              <w:t>3</w:t>
                            </w:r>
                            <w:r>
                              <w:rPr>
                                <w:rFonts w:hint="eastAsia" w:asci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775BC780">
                            <w:pPr>
                              <w:pStyle w:val="414"/>
                              <w:rPr>
                                <w:rFonts w:ascii="宋体" w:cs="宋体"/>
                                <w:sz w:val="20"/>
                                <w:szCs w:val="20"/>
                              </w:rPr>
                            </w:pPr>
                          </w:p>
                          <w:p w14:paraId="61F40458">
                            <w:pPr>
                              <w:pStyle w:val="414"/>
                              <w:spacing w:before="1"/>
                              <w:rPr>
                                <w:rFonts w:ascii="宋体" w:cs="宋体"/>
                                <w:sz w:val="18"/>
                                <w:szCs w:val="18"/>
                              </w:rPr>
                            </w:pPr>
                          </w:p>
                          <w:p w14:paraId="2682D39D">
                            <w:pPr>
                              <w:pStyle w:val="414"/>
                              <w:ind w:left="7"/>
                              <w:rPr>
                                <w:rFonts w:ascii="宋体" w:cs="宋体"/>
                                <w:sz w:val="20"/>
                                <w:szCs w:val="20"/>
                              </w:rPr>
                            </w:pPr>
                            <w:r>
                              <w:rPr>
                                <w:rFonts w:hint="eastAsia" w:asci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718725F0">
                            <w:pPr>
                              <w:pStyle w:val="414"/>
                              <w:spacing w:before="30" w:line="281" w:lineRule="auto"/>
                              <w:ind w:left="7" w:right="4"/>
                              <w:jc w:val="both"/>
                              <w:rPr>
                                <w:rFonts w:ascii="宋体" w:cs="宋体"/>
                                <w:sz w:val="20"/>
                                <w:szCs w:val="20"/>
                                <w:lang w:eastAsia="zh-CN"/>
                              </w:rPr>
                            </w:pPr>
                            <w:r>
                              <w:rPr>
                                <w:rFonts w:hint="eastAsia" w:ascii="宋体" w:cs="宋体"/>
                                <w:spacing w:val="12"/>
                                <w:w w:val="99"/>
                                <w:sz w:val="20"/>
                                <w:szCs w:val="20"/>
                                <w:lang w:eastAsia="zh-CN"/>
                              </w:rPr>
                              <w:t>《冷水机组能效限定值</w:t>
                            </w:r>
                            <w:r>
                              <w:rPr>
                                <w:rFonts w:hint="eastAsia" w:ascii="宋体" w:cs="宋体"/>
                                <w:spacing w:val="9"/>
                                <w:w w:val="99"/>
                                <w:sz w:val="20"/>
                                <w:szCs w:val="20"/>
                                <w:lang w:eastAsia="zh-CN"/>
                              </w:rPr>
                              <w:t>及</w:t>
                            </w:r>
                            <w:r>
                              <w:rPr>
                                <w:rFonts w:hint="eastAsia" w:ascii="宋体" w:cs="宋体"/>
                                <w:spacing w:val="12"/>
                                <w:w w:val="99"/>
                                <w:sz w:val="20"/>
                                <w:szCs w:val="20"/>
                                <w:lang w:eastAsia="zh-CN"/>
                              </w:rPr>
                              <w:t>能效</w:t>
                            </w:r>
                            <w:r>
                              <w:rPr>
                                <w:rFonts w:hint="eastAsia" w:ascii="宋体" w:cs="宋体"/>
                                <w:w w:val="99"/>
                                <w:sz w:val="20"/>
                                <w:szCs w:val="20"/>
                                <w:lang w:eastAsia="zh-CN"/>
                              </w:rPr>
                              <w:t>等级</w:t>
                            </w:r>
                            <w:r>
                              <w:rPr>
                                <w:rFonts w:hint="eastAsia" w:ascii="宋体" w:cs="宋体"/>
                                <w:spacing w:val="-3"/>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195</w:t>
                            </w:r>
                            <w:r>
                              <w:rPr>
                                <w:rFonts w:hint="eastAsia" w:ascii="宋体" w:cs="宋体"/>
                                <w:w w:val="99"/>
                                <w:sz w:val="20"/>
                                <w:szCs w:val="20"/>
                                <w:lang w:eastAsia="zh-CN"/>
                              </w:rPr>
                              <w:t>77</w:t>
                            </w:r>
                            <w:r>
                              <w:rPr>
                                <w:rFonts w:hint="eastAsia" w:ascii="宋体" w:cs="宋体"/>
                                <w:spacing w:val="-3"/>
                                <w:w w:val="99"/>
                                <w:sz w:val="20"/>
                                <w:szCs w:val="20"/>
                                <w:lang w:eastAsia="zh-CN"/>
                              </w:rPr>
                              <w:t>），</w:t>
                            </w:r>
                            <w:r>
                              <w:rPr>
                                <w:rFonts w:hint="eastAsia" w:ascii="宋体" w:cs="宋体"/>
                                <w:w w:val="99"/>
                                <w:sz w:val="20"/>
                                <w:szCs w:val="20"/>
                                <w:lang w:eastAsia="zh-CN"/>
                              </w:rPr>
                              <w:t>《低</w:t>
                            </w:r>
                            <w:r>
                              <w:rPr>
                                <w:rFonts w:hint="eastAsia" w:ascii="宋体" w:cs="宋体"/>
                                <w:spacing w:val="2"/>
                                <w:w w:val="99"/>
                                <w:sz w:val="20"/>
                                <w:szCs w:val="20"/>
                                <w:lang w:eastAsia="zh-CN"/>
                              </w:rPr>
                              <w:t>环</w:t>
                            </w:r>
                            <w:r>
                              <w:rPr>
                                <w:rFonts w:hint="eastAsia" w:ascii="宋体" w:cs="宋体"/>
                                <w:w w:val="99"/>
                                <w:sz w:val="20"/>
                                <w:szCs w:val="20"/>
                                <w:lang w:eastAsia="zh-CN"/>
                              </w:rPr>
                              <w:t>境温度空气源</w:t>
                            </w:r>
                            <w:r>
                              <w:rPr>
                                <w:rFonts w:hint="eastAsia" w:ascii="宋体" w:cs="宋体"/>
                                <w:spacing w:val="2"/>
                                <w:w w:val="99"/>
                                <w:sz w:val="20"/>
                                <w:szCs w:val="20"/>
                                <w:lang w:eastAsia="zh-CN"/>
                              </w:rPr>
                              <w:t>热</w:t>
                            </w:r>
                            <w:r>
                              <w:rPr>
                                <w:rFonts w:hint="eastAsia" w:ascii="宋体" w:cs="宋体"/>
                                <w:spacing w:val="-29"/>
                                <w:w w:val="99"/>
                                <w:sz w:val="20"/>
                                <w:szCs w:val="20"/>
                                <w:lang w:eastAsia="zh-CN"/>
                              </w:rPr>
                              <w:t>泵</w:t>
                            </w:r>
                            <w:r>
                              <w:rPr>
                                <w:rFonts w:hint="eastAsia" w:ascii="宋体" w:cs="宋体"/>
                                <w:spacing w:val="2"/>
                                <w:w w:val="99"/>
                                <w:sz w:val="20"/>
                                <w:szCs w:val="20"/>
                                <w:lang w:eastAsia="zh-CN"/>
                              </w:rPr>
                              <w:t>（</w:t>
                            </w:r>
                            <w:r>
                              <w:rPr>
                                <w:rFonts w:hint="eastAsia" w:ascii="宋体" w:cs="宋体"/>
                                <w:w w:val="99"/>
                                <w:sz w:val="20"/>
                                <w:szCs w:val="20"/>
                                <w:lang w:eastAsia="zh-CN"/>
                              </w:rPr>
                              <w:t>冷水</w:t>
                            </w:r>
                            <w:r>
                              <w:rPr>
                                <w:rFonts w:hint="eastAsia" w:ascii="宋体" w:cs="宋体"/>
                                <w:spacing w:val="-27"/>
                                <w:w w:val="99"/>
                                <w:sz w:val="20"/>
                                <w:szCs w:val="20"/>
                                <w:lang w:eastAsia="zh-CN"/>
                              </w:rPr>
                              <w:t>）</w:t>
                            </w:r>
                            <w:r>
                              <w:rPr>
                                <w:rFonts w:hint="eastAsia" w:ascii="宋体" w:cs="宋体"/>
                                <w:w w:val="99"/>
                                <w:sz w:val="20"/>
                                <w:szCs w:val="20"/>
                                <w:lang w:eastAsia="zh-CN"/>
                              </w:rPr>
                              <w:t>机组</w:t>
                            </w:r>
                            <w:r>
                              <w:rPr>
                                <w:rFonts w:hint="eastAsia" w:ascii="宋体" w:cs="宋体"/>
                                <w:spacing w:val="2"/>
                                <w:w w:val="99"/>
                                <w:sz w:val="20"/>
                                <w:szCs w:val="20"/>
                                <w:lang w:eastAsia="zh-CN"/>
                              </w:rPr>
                              <w:t>能</w:t>
                            </w:r>
                            <w:r>
                              <w:rPr>
                                <w:rFonts w:hint="eastAsia" w:ascii="宋体" w:cs="宋体"/>
                                <w:w w:val="99"/>
                                <w:sz w:val="20"/>
                                <w:szCs w:val="20"/>
                                <w:lang w:eastAsia="zh-CN"/>
                              </w:rPr>
                              <w:t>效限定值及能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37</w:t>
                            </w:r>
                            <w:r>
                              <w:rPr>
                                <w:rFonts w:hint="eastAsia" w:ascii="宋体" w:cs="宋体"/>
                                <w:w w:val="99"/>
                                <w:sz w:val="20"/>
                                <w:szCs w:val="20"/>
                                <w:lang w:eastAsia="zh-CN"/>
                              </w:rPr>
                              <w:t>48</w:t>
                            </w:r>
                            <w:r>
                              <w:rPr>
                                <w:rFonts w:hint="eastAsia" w:ascii="宋体" w:cs="宋体"/>
                                <w:spacing w:val="-2"/>
                                <w:w w:val="99"/>
                                <w:sz w:val="20"/>
                                <w:szCs w:val="20"/>
                                <w:lang w:eastAsia="zh-CN"/>
                              </w:rPr>
                              <w:t>0</w:t>
                            </w:r>
                            <w:r>
                              <w:rPr>
                                <w:rFonts w:hint="eastAsia" w:ascii="宋体" w:cs="宋体"/>
                                <w:w w:val="99"/>
                                <w:sz w:val="20"/>
                                <w:szCs w:val="20"/>
                                <w:lang w:eastAsia="zh-CN"/>
                              </w:rPr>
                              <w:t>）</w:t>
                            </w:r>
                          </w:p>
                        </w:tc>
                      </w:tr>
                      <w:tr w14:paraId="7C32759F">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871579"/>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43CB396"/>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3FC7F45"/>
                        </w:tc>
                        <w:tc>
                          <w:tcPr>
                            <w:tcW w:w="1823" w:type="dxa"/>
                            <w:tcBorders>
                              <w:top w:val="single" w:color="000000" w:sz="4" w:space="0"/>
                              <w:left w:val="single" w:color="000000" w:sz="4" w:space="0"/>
                              <w:bottom w:val="single" w:color="000000" w:sz="4" w:space="0"/>
                              <w:right w:val="single" w:color="000000" w:sz="4" w:space="0"/>
                            </w:tcBorders>
                          </w:tcPr>
                          <w:p w14:paraId="1E8CF1FB">
                            <w:pPr>
                              <w:pStyle w:val="414"/>
                              <w:spacing w:before="12"/>
                              <w:rPr>
                                <w:rFonts w:ascii="宋体" w:cs="宋体"/>
                                <w:sz w:val="15"/>
                                <w:szCs w:val="15"/>
                                <w:lang w:eastAsia="zh-CN"/>
                              </w:rPr>
                            </w:pPr>
                          </w:p>
                          <w:p w14:paraId="41D41CD5">
                            <w:pPr>
                              <w:pStyle w:val="414"/>
                              <w:ind w:left="7"/>
                              <w:rPr>
                                <w:rFonts w:ascii="宋体" w:cs="宋体"/>
                                <w:sz w:val="20"/>
                                <w:szCs w:val="20"/>
                              </w:rPr>
                            </w:pPr>
                            <w:r>
                              <w:rPr>
                                <w:rFonts w:hint="eastAsia" w:ascii="宋体" w:cs="宋体"/>
                                <w:w w:val="99"/>
                                <w:sz w:val="20"/>
                                <w:szCs w:val="20"/>
                              </w:rPr>
                              <w:t>水源热</w:t>
                            </w:r>
                            <w:r>
                              <w:rPr>
                                <w:rFonts w:hint="eastAsia" w:ascii="宋体" w:cs="宋体"/>
                                <w:spacing w:val="2"/>
                                <w:w w:val="99"/>
                                <w:sz w:val="20"/>
                                <w:szCs w:val="20"/>
                              </w:rPr>
                              <w:t>泵</w:t>
                            </w:r>
                            <w:r>
                              <w:rPr>
                                <w:rFonts w:hint="eastAsia" w:asci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4A1315C4">
                            <w:pPr>
                              <w:pStyle w:val="414"/>
                              <w:spacing w:before="52" w:line="281" w:lineRule="auto"/>
                              <w:ind w:left="7" w:right="7"/>
                              <w:rPr>
                                <w:rFonts w:ascii="宋体" w:cs="宋体"/>
                                <w:sz w:val="20"/>
                                <w:szCs w:val="20"/>
                                <w:lang w:eastAsia="zh-CN"/>
                              </w:rPr>
                            </w:pPr>
                            <w:r>
                              <w:rPr>
                                <w:rFonts w:hint="eastAsia" w:ascii="宋体" w:cs="宋体"/>
                                <w:w w:val="99"/>
                                <w:sz w:val="20"/>
                                <w:szCs w:val="20"/>
                                <w:lang w:eastAsia="zh-CN"/>
                              </w:rPr>
                              <w:t>《</w:t>
                            </w:r>
                            <w:r>
                              <w:rPr>
                                <w:rFonts w:hint="eastAsia" w:ascii="宋体" w:cs="宋体"/>
                                <w:spacing w:val="-29"/>
                                <w:w w:val="99"/>
                                <w:sz w:val="20"/>
                                <w:szCs w:val="20"/>
                                <w:lang w:eastAsia="zh-CN"/>
                              </w:rPr>
                              <w:t>水</w:t>
                            </w:r>
                            <w:r>
                              <w:rPr>
                                <w:rFonts w:hint="eastAsia" w:ascii="宋体" w:cs="宋体"/>
                                <w:w w:val="99"/>
                                <w:sz w:val="20"/>
                                <w:szCs w:val="20"/>
                                <w:lang w:eastAsia="zh-CN"/>
                              </w:rPr>
                              <w:t>（</w:t>
                            </w:r>
                            <w:r>
                              <w:rPr>
                                <w:rFonts w:hint="eastAsia" w:ascii="宋体" w:cs="宋体"/>
                                <w:spacing w:val="2"/>
                                <w:w w:val="99"/>
                                <w:sz w:val="20"/>
                                <w:szCs w:val="20"/>
                                <w:lang w:eastAsia="zh-CN"/>
                              </w:rPr>
                              <w:t>地</w:t>
                            </w:r>
                            <w:r>
                              <w:rPr>
                                <w:rFonts w:hint="eastAsia" w:ascii="宋体" w:cs="宋体"/>
                                <w:spacing w:val="-29"/>
                                <w:w w:val="99"/>
                                <w:sz w:val="20"/>
                                <w:szCs w:val="20"/>
                                <w:lang w:eastAsia="zh-CN"/>
                              </w:rPr>
                              <w:t>）</w:t>
                            </w:r>
                            <w:r>
                              <w:rPr>
                                <w:rFonts w:hint="eastAsia" w:ascii="宋体" w:cs="宋体"/>
                                <w:spacing w:val="2"/>
                                <w:w w:val="99"/>
                                <w:sz w:val="20"/>
                                <w:szCs w:val="20"/>
                                <w:lang w:eastAsia="zh-CN"/>
                              </w:rPr>
                              <w:t>源</w:t>
                            </w:r>
                            <w:r>
                              <w:rPr>
                                <w:rFonts w:hint="eastAsia" w:ascii="宋体" w:cs="宋体"/>
                                <w:w w:val="99"/>
                                <w:sz w:val="20"/>
                                <w:szCs w:val="20"/>
                                <w:lang w:eastAsia="zh-CN"/>
                              </w:rPr>
                              <w:t>热泵</w:t>
                            </w:r>
                            <w:r>
                              <w:rPr>
                                <w:rFonts w:hint="eastAsia" w:ascii="宋体" w:cs="宋体"/>
                                <w:spacing w:val="2"/>
                                <w:w w:val="99"/>
                                <w:sz w:val="20"/>
                                <w:szCs w:val="20"/>
                                <w:lang w:eastAsia="zh-CN"/>
                              </w:rPr>
                              <w:t>机</w:t>
                            </w:r>
                            <w:r>
                              <w:rPr>
                                <w:rFonts w:hint="eastAsia" w:ascii="宋体" w:cs="宋体"/>
                                <w:w w:val="99"/>
                                <w:sz w:val="20"/>
                                <w:szCs w:val="20"/>
                                <w:lang w:eastAsia="zh-CN"/>
                              </w:rPr>
                              <w:t>组能</w:t>
                            </w:r>
                            <w:r>
                              <w:rPr>
                                <w:rFonts w:hint="eastAsia" w:ascii="宋体" w:cs="宋体"/>
                                <w:spacing w:val="2"/>
                                <w:w w:val="99"/>
                                <w:sz w:val="20"/>
                                <w:szCs w:val="20"/>
                                <w:lang w:eastAsia="zh-CN"/>
                              </w:rPr>
                              <w:t>效</w:t>
                            </w:r>
                            <w:r>
                              <w:rPr>
                                <w:rFonts w:hint="eastAsia" w:ascii="宋体" w:cs="宋体"/>
                                <w:w w:val="99"/>
                                <w:sz w:val="20"/>
                                <w:szCs w:val="20"/>
                                <w:lang w:eastAsia="zh-CN"/>
                              </w:rPr>
                              <w:t>限定值及能效</w:t>
                            </w:r>
                            <w:r>
                              <w:rPr>
                                <w:rFonts w:hint="eastAsia" w:ascii="宋体" w:cs="宋体"/>
                                <w:spacing w:val="2"/>
                                <w:w w:val="99"/>
                                <w:sz w:val="20"/>
                                <w:szCs w:val="20"/>
                                <w:lang w:eastAsia="zh-CN"/>
                              </w:rPr>
                              <w:t>等</w:t>
                            </w:r>
                            <w:r>
                              <w:rPr>
                                <w:rFonts w:hint="eastAsia" w:ascii="宋体" w:cs="宋体"/>
                                <w:w w:val="99"/>
                                <w:sz w:val="20"/>
                                <w:szCs w:val="20"/>
                                <w:lang w:eastAsia="zh-CN"/>
                              </w:rPr>
                              <w:t>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30721</w:t>
                            </w:r>
                            <w:r>
                              <w:rPr>
                                <w:rFonts w:hint="eastAsia" w:ascii="宋体" w:cs="宋体"/>
                                <w:w w:val="99"/>
                                <w:sz w:val="20"/>
                                <w:szCs w:val="20"/>
                                <w:lang w:eastAsia="zh-CN"/>
                              </w:rPr>
                              <w:t>）</w:t>
                            </w:r>
                          </w:p>
                        </w:tc>
                      </w:tr>
                    </w:tbl>
                    <w:p w14:paraId="5C747244">
                      <w:pPr>
                        <w:rPr>
                          <w:rFonts w:ascii="Calibri" w:hAnsi="Calibri"/>
                          <w:sz w:val="22"/>
                        </w:rPr>
                      </w:pPr>
                    </w:p>
                  </w:txbxContent>
                </v:textbox>
              </v:rect>
            </w:pict>
          </mc:Fallback>
        </mc:AlternateContent>
      </w:r>
    </w:p>
    <w:p w14:paraId="6325A355">
      <w:pPr>
        <w:rPr>
          <w:rFonts w:ascii="宋体" w:cs="Arial Unicode MS"/>
          <w:color w:val="auto"/>
          <w:sz w:val="20"/>
          <w:szCs w:val="20"/>
        </w:rPr>
      </w:pPr>
    </w:p>
    <w:p w14:paraId="6875467D">
      <w:pPr>
        <w:rPr>
          <w:rFonts w:ascii="宋体" w:cs="Arial Unicode MS"/>
          <w:color w:val="auto"/>
          <w:sz w:val="20"/>
          <w:szCs w:val="20"/>
        </w:rPr>
      </w:pPr>
    </w:p>
    <w:p w14:paraId="08235067">
      <w:pPr>
        <w:rPr>
          <w:rFonts w:ascii="宋体" w:cs="Arial Unicode MS"/>
          <w:color w:val="auto"/>
          <w:sz w:val="20"/>
          <w:szCs w:val="20"/>
        </w:rPr>
      </w:pPr>
    </w:p>
    <w:p w14:paraId="1A4612E4">
      <w:pPr>
        <w:rPr>
          <w:rFonts w:ascii="宋体" w:cs="Arial Unicode MS"/>
          <w:color w:val="auto"/>
          <w:sz w:val="20"/>
          <w:szCs w:val="20"/>
        </w:rPr>
      </w:pPr>
    </w:p>
    <w:p w14:paraId="6DC13A51">
      <w:pPr>
        <w:rPr>
          <w:rFonts w:ascii="宋体" w:cs="Arial Unicode MS"/>
          <w:color w:val="auto"/>
          <w:sz w:val="20"/>
          <w:szCs w:val="20"/>
        </w:rPr>
      </w:pPr>
    </w:p>
    <w:p w14:paraId="633F2A18">
      <w:pPr>
        <w:rPr>
          <w:rFonts w:ascii="宋体" w:cs="Arial Unicode MS"/>
          <w:color w:val="auto"/>
          <w:sz w:val="20"/>
          <w:szCs w:val="20"/>
        </w:rPr>
      </w:pPr>
    </w:p>
    <w:p w14:paraId="74EDEDA8">
      <w:pPr>
        <w:rPr>
          <w:rFonts w:ascii="宋体" w:cs="Arial Unicode MS"/>
          <w:color w:val="auto"/>
          <w:sz w:val="20"/>
          <w:szCs w:val="20"/>
        </w:rPr>
      </w:pPr>
    </w:p>
    <w:p w14:paraId="49BA167E">
      <w:pPr>
        <w:rPr>
          <w:rFonts w:ascii="宋体" w:cs="Arial Unicode MS"/>
          <w:color w:val="auto"/>
          <w:sz w:val="20"/>
          <w:szCs w:val="20"/>
        </w:rPr>
      </w:pPr>
    </w:p>
    <w:p w14:paraId="15670A46">
      <w:pPr>
        <w:rPr>
          <w:rFonts w:ascii="宋体" w:cs="Arial Unicode MS"/>
          <w:color w:val="auto"/>
          <w:sz w:val="20"/>
          <w:szCs w:val="20"/>
        </w:rPr>
      </w:pPr>
    </w:p>
    <w:p w14:paraId="1627F492">
      <w:pPr>
        <w:rPr>
          <w:rFonts w:ascii="宋体" w:cs="Arial Unicode MS"/>
          <w:color w:val="auto"/>
          <w:sz w:val="20"/>
          <w:szCs w:val="20"/>
        </w:rPr>
      </w:pPr>
    </w:p>
    <w:p w14:paraId="5296E10A">
      <w:pPr>
        <w:rPr>
          <w:rFonts w:ascii="宋体" w:cs="Arial Unicode MS"/>
          <w:color w:val="auto"/>
          <w:sz w:val="20"/>
          <w:szCs w:val="20"/>
        </w:rPr>
      </w:pPr>
    </w:p>
    <w:p w14:paraId="0F4E432B">
      <w:pPr>
        <w:rPr>
          <w:rFonts w:ascii="宋体" w:cs="Arial Unicode MS"/>
          <w:color w:val="auto"/>
          <w:sz w:val="20"/>
          <w:szCs w:val="20"/>
        </w:rPr>
      </w:pPr>
    </w:p>
    <w:p w14:paraId="2BE319D7">
      <w:pPr>
        <w:rPr>
          <w:rFonts w:ascii="宋体" w:cs="Arial Unicode MS"/>
          <w:color w:val="auto"/>
          <w:sz w:val="20"/>
          <w:szCs w:val="20"/>
        </w:rPr>
      </w:pPr>
    </w:p>
    <w:p w14:paraId="6FC13133">
      <w:pPr>
        <w:rPr>
          <w:rFonts w:ascii="宋体" w:cs="Arial Unicode MS"/>
          <w:color w:val="auto"/>
          <w:sz w:val="20"/>
          <w:szCs w:val="20"/>
        </w:rPr>
      </w:pPr>
    </w:p>
    <w:p w14:paraId="524EA55D">
      <w:pPr>
        <w:rPr>
          <w:rFonts w:ascii="宋体" w:cs="Arial Unicode MS"/>
          <w:color w:val="auto"/>
          <w:sz w:val="20"/>
          <w:szCs w:val="20"/>
        </w:rPr>
      </w:pPr>
    </w:p>
    <w:p w14:paraId="3C7766D3">
      <w:pPr>
        <w:rPr>
          <w:rFonts w:ascii="宋体" w:cs="Arial Unicode MS"/>
          <w:color w:val="auto"/>
          <w:sz w:val="20"/>
          <w:szCs w:val="20"/>
        </w:rPr>
      </w:pPr>
    </w:p>
    <w:p w14:paraId="5E765E0F">
      <w:pPr>
        <w:rPr>
          <w:rFonts w:ascii="宋体" w:cs="Arial Unicode MS"/>
          <w:color w:val="auto"/>
          <w:sz w:val="20"/>
          <w:szCs w:val="20"/>
        </w:rPr>
      </w:pPr>
    </w:p>
    <w:p w14:paraId="48C1BDE8">
      <w:pPr>
        <w:spacing w:before="16"/>
        <w:rPr>
          <w:rFonts w:ascii="宋体" w:cs="Arial Unicode MS"/>
          <w:color w:val="auto"/>
          <w:sz w:val="17"/>
          <w:szCs w:val="17"/>
        </w:rPr>
      </w:pPr>
    </w:p>
    <w:p w14:paraId="765E93EF">
      <w:pPr>
        <w:rPr>
          <w:rFonts w:ascii="宋体" w:cs="宋体"/>
          <w:color w:val="auto"/>
          <w:sz w:val="20"/>
          <w:szCs w:val="20"/>
        </w:rPr>
      </w:pPr>
    </w:p>
    <w:p w14:paraId="360E9EE9">
      <w:pPr>
        <w:rPr>
          <w:rFonts w:ascii="宋体" w:cs="宋体"/>
          <w:color w:val="auto"/>
          <w:sz w:val="20"/>
          <w:szCs w:val="20"/>
        </w:rPr>
      </w:pPr>
    </w:p>
    <w:p w14:paraId="4F7275B7">
      <w:pPr>
        <w:spacing w:before="3"/>
        <w:rPr>
          <w:rFonts w:ascii="宋体" w:cs="宋体"/>
          <w:color w:val="auto"/>
          <w:sz w:val="15"/>
          <w:szCs w:val="15"/>
        </w:rPr>
      </w:pPr>
    </w:p>
    <w:p w14:paraId="12A7E728">
      <w:pPr>
        <w:widowControl/>
        <w:jc w:val="left"/>
        <w:rPr>
          <w:rFonts w:ascii="宋体" w:cs="宋体"/>
          <w:color w:val="auto"/>
          <w:sz w:val="20"/>
          <w:szCs w:val="20"/>
        </w:rPr>
        <w:sectPr>
          <w:pgSz w:w="11910" w:h="16840"/>
          <w:pgMar w:top="1520" w:right="1500" w:bottom="1135" w:left="1680" w:header="720" w:footer="720" w:gutter="0"/>
          <w:pgNumType w:fmt="decimal"/>
          <w:cols w:space="720" w:num="1"/>
          <w:docGrid w:linePitch="285" w:charSpace="0"/>
        </w:sectPr>
      </w:pPr>
    </w:p>
    <w:p w14:paraId="53B01BC9">
      <w:pPr>
        <w:rPr>
          <w:rFonts w:ascii="宋体" w:cs="宋体"/>
          <w:color w:val="auto"/>
          <w:sz w:val="20"/>
          <w:szCs w:val="20"/>
        </w:rPr>
      </w:pPr>
      <w:r>
        <w:rPr>
          <w:rFonts w:ascii="宋体"/>
          <w:color w:val="auto"/>
          <w:szCs w:val="24"/>
        </w:rPr>
        <mc:AlternateContent>
          <mc:Choice Requires="wps">
            <w:drawing>
              <wp:anchor distT="0" distB="0" distL="75565" distR="75565" simplePos="0" relativeHeight="251659264"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7" name="文本框 3 9 9 9 9"/>
                <wp:cNvGraphicFramePr/>
                <a:graphic xmlns:a="http://schemas.openxmlformats.org/drawingml/2006/main">
                  <a:graphicData uri="http://schemas.microsoft.com/office/word/2010/wordprocessingShape">
                    <wps:wsp>
                      <wps:cNvSpPr/>
                      <wps:spPr>
                        <a:xfrm>
                          <a:off x="0" y="0"/>
                          <a:ext cx="6165850" cy="8524240"/>
                        </a:xfrm>
                        <a:prstGeom prst="rect">
                          <a:avLst/>
                        </a:prstGeom>
                        <a:noFill/>
                        <a:ln w="9525" cap="flat" cmpd="sng">
                          <a:noFill/>
                          <a:prstDash val="solid"/>
                          <a:round/>
                        </a:ln>
                      </wps:spPr>
                      <wps:txbx>
                        <w:txbxContent>
                          <w:tbl>
                            <w:tblPr>
                              <w:tblStyle w:val="39"/>
                              <w:tblW w:w="9105" w:type="dxa"/>
                              <w:tblInd w:w="12" w:type="dxa"/>
                              <w:tblLayout w:type="fixed"/>
                              <w:tblCellMar>
                                <w:top w:w="0" w:type="dxa"/>
                                <w:left w:w="0" w:type="dxa"/>
                                <w:bottom w:w="0" w:type="dxa"/>
                                <w:right w:w="0" w:type="dxa"/>
                              </w:tblCellMar>
                            </w:tblPr>
                            <w:tblGrid>
                              <w:gridCol w:w="570"/>
                              <w:gridCol w:w="1163"/>
                              <w:gridCol w:w="1800"/>
                              <w:gridCol w:w="1792"/>
                              <w:gridCol w:w="3780"/>
                            </w:tblGrid>
                            <w:tr w14:paraId="5DCDD9FE">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5F53F2D4">
                                  <w:pPr>
                                    <w:rPr>
                                      <w:rFonts w:ascii="Calibri" w:hAnsi="Calibri"/>
                                      <w:sz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79019337">
                                  <w:pPr>
                                    <w:rPr>
                                      <w:rFonts w:ascii="Calibri" w:hAnsi="Calibri"/>
                                      <w:sz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04152B4A">
                                  <w:pPr>
                                    <w:rPr>
                                      <w:rFonts w:ascii="Calibri" w:hAnsi="Calibri"/>
                                      <w:sz w:val="22"/>
                                    </w:rPr>
                                  </w:pPr>
                                </w:p>
                              </w:tc>
                              <w:tc>
                                <w:tcPr>
                                  <w:tcW w:w="1792" w:type="dxa"/>
                                  <w:tcBorders>
                                    <w:top w:val="single" w:color="000000" w:sz="4" w:space="0"/>
                                    <w:left w:val="single" w:color="000000" w:sz="4" w:space="0"/>
                                    <w:bottom w:val="nil"/>
                                    <w:right w:val="single" w:color="000000" w:sz="4" w:space="0"/>
                                  </w:tcBorders>
                                </w:tcPr>
                                <w:p w14:paraId="03ED77AD">
                                  <w:pPr>
                                    <w:pStyle w:val="414"/>
                                    <w:spacing w:before="93"/>
                                    <w:ind w:left="7"/>
                                    <w:rPr>
                                      <w:rFonts w:ascii="宋体" w:cs="宋体"/>
                                      <w:sz w:val="20"/>
                                      <w:szCs w:val="20"/>
                                    </w:rPr>
                                  </w:pPr>
                                  <w:r>
                                    <w:rPr>
                                      <w:rFonts w:hint="eastAsia" w:ascii="宋体" w:cs="宋体"/>
                                      <w:w w:val="99"/>
                                      <w:sz w:val="20"/>
                                      <w:szCs w:val="20"/>
                                    </w:rPr>
                                    <w:t>溴化锂吸收式冷水机</w:t>
                                  </w:r>
                                </w:p>
                              </w:tc>
                              <w:tc>
                                <w:tcPr>
                                  <w:tcW w:w="3780" w:type="dxa"/>
                                  <w:vMerge w:val="restart"/>
                                  <w:tcBorders>
                                    <w:top w:val="single" w:color="000000" w:sz="4" w:space="0"/>
                                    <w:left w:val="single" w:color="000000" w:sz="4" w:space="0"/>
                                    <w:bottom w:val="nil"/>
                                    <w:right w:val="single" w:color="000000" w:sz="4" w:space="0"/>
                                  </w:tcBorders>
                                </w:tcPr>
                                <w:p w14:paraId="10F1A8ED">
                                  <w:pPr>
                                    <w:pStyle w:val="414"/>
                                    <w:spacing w:before="93"/>
                                    <w:ind w:left="7"/>
                                    <w:rPr>
                                      <w:rFonts w:ascii="宋体" w:cs="宋体"/>
                                      <w:w w:val="99"/>
                                      <w:sz w:val="20"/>
                                      <w:szCs w:val="20"/>
                                      <w:lang w:eastAsia="zh-CN"/>
                                    </w:rPr>
                                  </w:pPr>
                                  <w:r>
                                    <w:rPr>
                                      <w:rFonts w:hint="eastAsia" w:ascii="宋体" w:cs="宋体"/>
                                      <w:w w:val="99"/>
                                      <w:sz w:val="20"/>
                                      <w:szCs w:val="20"/>
                                      <w:lang w:eastAsia="zh-CN"/>
                                    </w:rPr>
                                    <w:t>《溴化锂吸收式冷水机组能效限</w:t>
                                  </w:r>
                                </w:p>
                                <w:p w14:paraId="4F8E6F39">
                                  <w:pPr>
                                    <w:pStyle w:val="414"/>
                                    <w:spacing w:line="256" w:lineRule="exact"/>
                                    <w:ind w:left="7"/>
                                    <w:rPr>
                                      <w:rFonts w:ascii="宋体" w:cs="宋体"/>
                                      <w:sz w:val="20"/>
                                      <w:szCs w:val="20"/>
                                      <w:lang w:eastAsia="zh-CN"/>
                                    </w:rPr>
                                  </w:pPr>
                                  <w:r>
                                    <w:rPr>
                                      <w:rFonts w:hint="eastAsia" w:ascii="宋体" w:cs="宋体"/>
                                      <w:w w:val="99"/>
                                      <w:sz w:val="20"/>
                                      <w:szCs w:val="20"/>
                                      <w:lang w:eastAsia="zh-CN"/>
                                    </w:rPr>
                                    <w:t>定值及能效等级》（GB29540）</w:t>
                                  </w:r>
                                </w:p>
                              </w:tc>
                            </w:tr>
                            <w:tr w14:paraId="36B43853">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C1EFB74"/>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3476F7B"/>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79E2493"/>
                              </w:tc>
                              <w:tc>
                                <w:tcPr>
                                  <w:tcW w:w="1792" w:type="dxa"/>
                                  <w:tcBorders>
                                    <w:top w:val="nil"/>
                                    <w:left w:val="single" w:color="000000" w:sz="4" w:space="0"/>
                                    <w:bottom w:val="single" w:color="000000" w:sz="4" w:space="0"/>
                                    <w:right w:val="single" w:color="000000" w:sz="4" w:space="0"/>
                                  </w:tcBorders>
                                </w:tcPr>
                                <w:p w14:paraId="33578289">
                                  <w:pPr>
                                    <w:pStyle w:val="414"/>
                                    <w:spacing w:line="256" w:lineRule="exact"/>
                                    <w:ind w:left="7"/>
                                    <w:rPr>
                                      <w:rFonts w:ascii="宋体" w:cs="宋体"/>
                                      <w:sz w:val="20"/>
                                      <w:szCs w:val="20"/>
                                    </w:rPr>
                                  </w:pPr>
                                  <w:r>
                                    <w:rPr>
                                      <w:rFonts w:hint="eastAsia" w:ascii="宋体" w:cs="宋体"/>
                                      <w:w w:val="99"/>
                                      <w:sz w:val="20"/>
                                      <w:szCs w:val="20"/>
                                    </w:rPr>
                                    <w:t>组</w:t>
                                  </w:r>
                                </w:p>
                              </w:tc>
                              <w:tc>
                                <w:tcPr>
                                  <w:tcW w:w="3780" w:type="dxa"/>
                                  <w:vMerge w:val="continue"/>
                                  <w:tcBorders>
                                    <w:top w:val="nil"/>
                                    <w:left w:val="single" w:color="000000" w:sz="4" w:space="0"/>
                                    <w:bottom w:val="single" w:color="000000" w:sz="4" w:space="0"/>
                                    <w:right w:val="single" w:color="000000" w:sz="4" w:space="0"/>
                                  </w:tcBorders>
                                </w:tcPr>
                                <w:p w14:paraId="1D350BCA"/>
                              </w:tc>
                            </w:tr>
                            <w:tr w14:paraId="62EEC494">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9113BA4"/>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C8E6476"/>
                              </w:tc>
                              <w:tc>
                                <w:tcPr>
                                  <w:tcW w:w="1800" w:type="dxa"/>
                                  <w:vMerge w:val="restart"/>
                                  <w:tcBorders>
                                    <w:top w:val="single" w:color="000000" w:sz="4" w:space="0"/>
                                    <w:left w:val="single" w:color="000000" w:sz="4" w:space="0"/>
                                    <w:bottom w:val="single" w:color="000000" w:sz="4" w:space="0"/>
                                    <w:right w:val="single" w:color="000000" w:sz="4" w:space="0"/>
                                  </w:tcBorders>
                                </w:tcPr>
                                <w:p w14:paraId="2AA7ACC1">
                                  <w:pPr>
                                    <w:pStyle w:val="414"/>
                                    <w:rPr>
                                      <w:rFonts w:ascii="宋体" w:cs="宋体"/>
                                      <w:sz w:val="20"/>
                                      <w:szCs w:val="20"/>
                                      <w:lang w:eastAsia="zh-CN"/>
                                    </w:rPr>
                                  </w:pPr>
                                </w:p>
                                <w:p w14:paraId="483D63B1">
                                  <w:pPr>
                                    <w:pStyle w:val="414"/>
                                    <w:rPr>
                                      <w:rFonts w:ascii="宋体" w:cs="宋体"/>
                                      <w:sz w:val="20"/>
                                      <w:szCs w:val="20"/>
                                      <w:lang w:eastAsia="zh-CN"/>
                                    </w:rPr>
                                  </w:pPr>
                                </w:p>
                                <w:p w14:paraId="68343360">
                                  <w:pPr>
                                    <w:pStyle w:val="414"/>
                                    <w:spacing w:before="3"/>
                                    <w:rPr>
                                      <w:rFonts w:ascii="宋体" w:cs="宋体"/>
                                      <w:sz w:val="21"/>
                                      <w:szCs w:val="21"/>
                                      <w:lang w:eastAsia="zh-CN"/>
                                    </w:rPr>
                                  </w:pPr>
                                </w:p>
                                <w:p w14:paraId="57B03E38">
                                  <w:pPr>
                                    <w:pStyle w:val="414"/>
                                    <w:spacing w:line="281" w:lineRule="auto"/>
                                    <w:ind w:left="7" w:right="5"/>
                                    <w:rPr>
                                      <w:rFonts w:ascii="宋体" w:cs="宋体"/>
                                      <w:sz w:val="20"/>
                                      <w:szCs w:val="20"/>
                                    </w:rPr>
                                  </w:pPr>
                                  <w:r>
                                    <w:rPr>
                                      <w:rFonts w:hint="eastAsia" w:asci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7036BDE3">
                                  <w:pPr>
                                    <w:pStyle w:val="414"/>
                                    <w:spacing w:before="4" w:line="281" w:lineRule="auto"/>
                                    <w:ind w:left="7" w:right="7"/>
                                    <w:jc w:val="both"/>
                                    <w:rPr>
                                      <w:rFonts w:ascii="宋体" w:cs="宋体"/>
                                      <w:w w:val="99"/>
                                      <w:sz w:val="20"/>
                                      <w:szCs w:val="20"/>
                                      <w:lang w:eastAsia="zh-CN"/>
                                    </w:rPr>
                                  </w:pPr>
                                  <w:r>
                                    <w:rPr>
                                      <w:rFonts w:hint="eastAsia" w:ascii="宋体" w:cs="宋体"/>
                                      <w:w w:val="99"/>
                                      <w:sz w:val="20"/>
                                      <w:szCs w:val="20"/>
                                      <w:lang w:eastAsia="zh-CN"/>
                                    </w:rPr>
                                    <w:t>多联式空调（热泵）机组</w:t>
                                  </w:r>
                                </w:p>
                                <w:p w14:paraId="4736E4E0">
                                  <w:pPr>
                                    <w:pStyle w:val="414"/>
                                    <w:spacing w:before="4" w:line="281" w:lineRule="auto"/>
                                    <w:ind w:left="7" w:right="7"/>
                                    <w:jc w:val="both"/>
                                    <w:rPr>
                                      <w:rFonts w:ascii="宋体" w:cs="宋体"/>
                                      <w:sz w:val="20"/>
                                      <w:szCs w:val="20"/>
                                      <w:lang w:eastAsia="zh-CN"/>
                                    </w:rPr>
                                  </w:pPr>
                                  <w:r>
                                    <w:rPr>
                                      <w:rFonts w:hint="eastAsia" w:asci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14:paraId="0563D838">
                                  <w:pPr>
                                    <w:pStyle w:val="414"/>
                                    <w:spacing w:before="160" w:line="281" w:lineRule="auto"/>
                                    <w:ind w:left="7" w:right="7"/>
                                    <w:rPr>
                                      <w:rFonts w:ascii="宋体" w:cs="宋体"/>
                                      <w:sz w:val="20"/>
                                      <w:szCs w:val="20"/>
                                      <w:lang w:eastAsia="zh-CN"/>
                                    </w:rPr>
                                  </w:pPr>
                                  <w:r>
                                    <w:rPr>
                                      <w:rFonts w:hint="eastAsia" w:ascii="宋体" w:cs="宋体"/>
                                      <w:w w:val="99"/>
                                      <w:sz w:val="20"/>
                                      <w:szCs w:val="20"/>
                                      <w:lang w:eastAsia="zh-CN"/>
                                    </w:rPr>
                                    <w:t>《多联式空调（热泵）机组能效限定值及能源效率等级》（GB21454）</w:t>
                                  </w:r>
                                </w:p>
                              </w:tc>
                            </w:tr>
                            <w:tr w14:paraId="24EE77C4">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3126CA0"/>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B1FDE1B"/>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E2FE28D"/>
                              </w:tc>
                              <w:tc>
                                <w:tcPr>
                                  <w:tcW w:w="1792" w:type="dxa"/>
                                  <w:tcBorders>
                                    <w:top w:val="single" w:color="000000" w:sz="4" w:space="0"/>
                                    <w:left w:val="single" w:color="000000" w:sz="4" w:space="0"/>
                                    <w:bottom w:val="nil"/>
                                    <w:right w:val="single" w:color="000000" w:sz="4" w:space="0"/>
                                  </w:tcBorders>
                                </w:tcPr>
                                <w:p w14:paraId="1A2434BA">
                                  <w:pPr>
                                    <w:pStyle w:val="414"/>
                                    <w:spacing w:before="7"/>
                                    <w:rPr>
                                      <w:rFonts w:ascii="宋体" w:cs="宋体"/>
                                      <w:sz w:val="24"/>
                                      <w:szCs w:val="24"/>
                                      <w:lang w:eastAsia="zh-CN"/>
                                    </w:rPr>
                                  </w:pPr>
                                </w:p>
                                <w:p w14:paraId="796C1FF4">
                                  <w:pPr>
                                    <w:pStyle w:val="414"/>
                                    <w:ind w:left="7"/>
                                    <w:rPr>
                                      <w:rFonts w:ascii="宋体" w:cs="宋体"/>
                                      <w:sz w:val="20"/>
                                      <w:szCs w:val="20"/>
                                    </w:rPr>
                                  </w:pPr>
                                  <w:r>
                                    <w:rPr>
                                      <w:rFonts w:hint="eastAsia" w:asci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410799AF">
                                  <w:pPr>
                                    <w:pStyle w:val="414"/>
                                    <w:spacing w:before="9" w:line="281" w:lineRule="auto"/>
                                    <w:ind w:left="7" w:right="4"/>
                                    <w:rPr>
                                      <w:rFonts w:ascii="宋体" w:cs="宋体"/>
                                      <w:sz w:val="20"/>
                                      <w:szCs w:val="20"/>
                                      <w:lang w:eastAsia="zh-CN"/>
                                    </w:rPr>
                                  </w:pPr>
                                  <w:r>
                                    <w:rPr>
                                      <w:rFonts w:hint="eastAsia" w:ascii="宋体" w:cs="宋体"/>
                                      <w:w w:val="99"/>
                                      <w:sz w:val="20"/>
                                      <w:szCs w:val="20"/>
                                      <w:lang w:eastAsia="zh-CN"/>
                                    </w:rPr>
                                    <w:t>《单元式空气调节机能效限定值及能效等级》（GB19576）《风管送风式空调机组能效限定值及能效等级》（GB37479）</w:t>
                                  </w:r>
                                </w:p>
                              </w:tc>
                            </w:tr>
                            <w:tr w14:paraId="671DD36A">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FC7D99"/>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75D8F95"/>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D83AD24"/>
                              </w:tc>
                              <w:tc>
                                <w:tcPr>
                                  <w:tcW w:w="1792" w:type="dxa"/>
                                  <w:tcBorders>
                                    <w:top w:val="nil"/>
                                    <w:left w:val="single" w:color="000000" w:sz="4" w:space="0"/>
                                    <w:bottom w:val="single" w:color="000000" w:sz="4" w:space="0"/>
                                    <w:right w:val="single" w:color="000000" w:sz="4" w:space="0"/>
                                  </w:tcBorders>
                                </w:tcPr>
                                <w:p w14:paraId="20D64AD2">
                                  <w:pPr>
                                    <w:pStyle w:val="414"/>
                                    <w:spacing w:line="256" w:lineRule="exact"/>
                                    <w:ind w:left="7"/>
                                    <w:rPr>
                                      <w:rFonts w:ascii="宋体" w:cs="宋体"/>
                                      <w:sz w:val="20"/>
                                      <w:szCs w:val="20"/>
                                    </w:rPr>
                                  </w:pPr>
                                  <w:r>
                                    <w:rPr>
                                      <w:rFonts w:hint="eastAsia" w:ascii="宋体" w:cs="宋体"/>
                                      <w:w w:val="99"/>
                                      <w:sz w:val="20"/>
                                      <w:szCs w:val="20"/>
                                    </w:rPr>
                                    <w:t>（制冷量&gt;14000W）</w:t>
                                  </w:r>
                                </w:p>
                              </w:tc>
                              <w:tc>
                                <w:tcPr>
                                  <w:tcW w:w="3780" w:type="dxa"/>
                                  <w:vMerge w:val="continue"/>
                                  <w:tcBorders>
                                    <w:top w:val="nil"/>
                                    <w:left w:val="single" w:color="000000" w:sz="4" w:space="0"/>
                                    <w:bottom w:val="nil"/>
                                    <w:right w:val="single" w:color="000000" w:sz="4" w:space="0"/>
                                  </w:tcBorders>
                                </w:tcPr>
                                <w:p w14:paraId="422D2328"/>
                              </w:tc>
                            </w:tr>
                            <w:tr w14:paraId="52164D82">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45D0FE7"/>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9AD290D"/>
                              </w:tc>
                              <w:tc>
                                <w:tcPr>
                                  <w:tcW w:w="1800" w:type="dxa"/>
                                  <w:tcBorders>
                                    <w:top w:val="single" w:color="000000" w:sz="4" w:space="0"/>
                                    <w:left w:val="single" w:color="000000" w:sz="4" w:space="0"/>
                                    <w:bottom w:val="nil"/>
                                    <w:right w:val="single" w:color="000000" w:sz="4" w:space="0"/>
                                  </w:tcBorders>
                                </w:tcPr>
                                <w:p w14:paraId="3B3D42A8">
                                  <w:pPr>
                                    <w:pStyle w:val="414"/>
                                    <w:spacing w:before="83"/>
                                    <w:ind w:left="7"/>
                                    <w:rPr>
                                      <w:rFonts w:ascii="宋体" w:cs="宋体"/>
                                      <w:sz w:val="20"/>
                                      <w:szCs w:val="20"/>
                                    </w:rPr>
                                  </w:pPr>
                                  <w:r>
                                    <w:rPr>
                                      <w:rFonts w:hint="eastAsia" w:asci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76B1E6EF">
                                  <w:pPr>
                                    <w:pStyle w:val="414"/>
                                    <w:spacing w:before="1"/>
                                    <w:rPr>
                                      <w:rFonts w:ascii="宋体" w:cs="宋体"/>
                                      <w:sz w:val="18"/>
                                      <w:szCs w:val="18"/>
                                    </w:rPr>
                                  </w:pPr>
                                </w:p>
                                <w:p w14:paraId="38D84C7D">
                                  <w:pPr>
                                    <w:pStyle w:val="414"/>
                                    <w:ind w:left="7"/>
                                    <w:rPr>
                                      <w:rFonts w:ascii="宋体" w:cs="宋体"/>
                                      <w:sz w:val="20"/>
                                      <w:szCs w:val="20"/>
                                    </w:rPr>
                                  </w:pPr>
                                  <w:r>
                                    <w:rPr>
                                      <w:rFonts w:hint="eastAsia" w:asci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6BFF92EE">
                                  <w:pPr>
                                    <w:pStyle w:val="414"/>
                                    <w:spacing w:before="83"/>
                                    <w:ind w:left="7"/>
                                    <w:rPr>
                                      <w:rFonts w:ascii="宋体" w:cs="宋体"/>
                                      <w:sz w:val="20"/>
                                      <w:szCs w:val="20"/>
                                      <w:lang w:eastAsia="zh-CN"/>
                                    </w:rPr>
                                  </w:pPr>
                                  <w:r>
                                    <w:rPr>
                                      <w:rFonts w:hint="eastAsia" w:ascii="宋体" w:cs="宋体"/>
                                      <w:w w:val="99"/>
                                      <w:sz w:val="20"/>
                                      <w:szCs w:val="20"/>
                                      <w:lang w:eastAsia="zh-CN"/>
                                    </w:rPr>
                                    <w:t>《单元式空气调节机能效限定值</w:t>
                                  </w:r>
                                </w:p>
                              </w:tc>
                            </w:tr>
                            <w:tr w14:paraId="7B5F6DF1">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F98BE47"/>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3973AB5"/>
                              </w:tc>
                              <w:tc>
                                <w:tcPr>
                                  <w:tcW w:w="1800" w:type="dxa"/>
                                  <w:tcBorders>
                                    <w:top w:val="nil"/>
                                    <w:left w:val="single" w:color="000000" w:sz="4" w:space="0"/>
                                    <w:bottom w:val="single" w:color="000000" w:sz="4" w:space="0"/>
                                    <w:right w:val="single" w:color="000000" w:sz="4" w:space="0"/>
                                  </w:tcBorders>
                                </w:tcPr>
                                <w:p w14:paraId="191F25DB">
                                  <w:pPr>
                                    <w:pStyle w:val="414"/>
                                    <w:spacing w:line="254" w:lineRule="exact"/>
                                    <w:ind w:left="7"/>
                                    <w:rPr>
                                      <w:rFonts w:ascii="宋体" w:cs="宋体"/>
                                      <w:sz w:val="20"/>
                                      <w:szCs w:val="20"/>
                                    </w:rPr>
                                  </w:pPr>
                                  <w:r>
                                    <w:rPr>
                                      <w:rFonts w:hint="eastAsia" w:asci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550E330"/>
                              </w:tc>
                              <w:tc>
                                <w:tcPr>
                                  <w:tcW w:w="3780" w:type="dxa"/>
                                  <w:tcBorders>
                                    <w:top w:val="nil"/>
                                    <w:left w:val="single" w:color="000000" w:sz="4" w:space="0"/>
                                    <w:bottom w:val="single" w:color="000000" w:sz="4" w:space="0"/>
                                    <w:right w:val="single" w:color="000000" w:sz="4" w:space="0"/>
                                  </w:tcBorders>
                                </w:tcPr>
                                <w:p w14:paraId="706BAE9C">
                                  <w:pPr>
                                    <w:pStyle w:val="414"/>
                                    <w:spacing w:line="254" w:lineRule="exact"/>
                                    <w:ind w:left="7"/>
                                    <w:rPr>
                                      <w:rFonts w:ascii="宋体" w:cs="宋体"/>
                                      <w:sz w:val="20"/>
                                      <w:szCs w:val="20"/>
                                      <w:lang w:eastAsia="zh-CN"/>
                                    </w:rPr>
                                  </w:pPr>
                                  <w:r>
                                    <w:rPr>
                                      <w:rFonts w:hint="eastAsia" w:ascii="宋体" w:cs="宋体"/>
                                      <w:w w:val="99"/>
                                      <w:sz w:val="20"/>
                                      <w:szCs w:val="20"/>
                                      <w:lang w:eastAsia="zh-CN"/>
                                    </w:rPr>
                                    <w:t>及能效等级》（GB19576）</w:t>
                                  </w:r>
                                </w:p>
                              </w:tc>
                            </w:tr>
                            <w:tr w14:paraId="1D8CDE42">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87F5EC8"/>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B51E11E"/>
                              </w:tc>
                              <w:tc>
                                <w:tcPr>
                                  <w:tcW w:w="1800" w:type="dxa"/>
                                  <w:tcBorders>
                                    <w:top w:val="single" w:color="000000" w:sz="4" w:space="0"/>
                                    <w:left w:val="single" w:color="000000" w:sz="4" w:space="0"/>
                                    <w:bottom w:val="nil"/>
                                    <w:right w:val="single" w:color="000000" w:sz="4" w:space="0"/>
                                  </w:tcBorders>
                                </w:tcPr>
                                <w:p w14:paraId="466D12B0">
                                  <w:pPr>
                                    <w:pStyle w:val="414"/>
                                    <w:rPr>
                                      <w:rFonts w:ascii="宋体" w:cs="宋体"/>
                                      <w:sz w:val="20"/>
                                      <w:szCs w:val="20"/>
                                      <w:lang w:eastAsia="zh-CN"/>
                                    </w:rPr>
                                  </w:pPr>
                                </w:p>
                                <w:p w14:paraId="5045F5EF">
                                  <w:pPr>
                                    <w:pStyle w:val="414"/>
                                    <w:spacing w:before="9"/>
                                    <w:rPr>
                                      <w:rFonts w:ascii="宋体" w:cs="宋体"/>
                                      <w:sz w:val="20"/>
                                      <w:szCs w:val="20"/>
                                      <w:lang w:eastAsia="zh-CN"/>
                                    </w:rPr>
                                  </w:pPr>
                                </w:p>
                                <w:p w14:paraId="779CFEA3">
                                  <w:pPr>
                                    <w:pStyle w:val="414"/>
                                    <w:ind w:left="7"/>
                                    <w:rPr>
                                      <w:rFonts w:ascii="宋体" w:cs="宋体"/>
                                      <w:sz w:val="20"/>
                                      <w:szCs w:val="20"/>
                                    </w:rPr>
                                  </w:pPr>
                                  <w:r>
                                    <w:rPr>
                                      <w:rFonts w:hint="eastAsia" w:asci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382ABB69">
                                  <w:pPr>
                                    <w:pStyle w:val="414"/>
                                    <w:rPr>
                                      <w:rFonts w:ascii="宋体" w:cs="宋体"/>
                                      <w:sz w:val="20"/>
                                      <w:szCs w:val="20"/>
                                    </w:rPr>
                                  </w:pPr>
                                </w:p>
                                <w:p w14:paraId="5CC172A3">
                                  <w:pPr>
                                    <w:pStyle w:val="414"/>
                                    <w:rPr>
                                      <w:rFonts w:ascii="宋体" w:cs="宋体"/>
                                      <w:sz w:val="20"/>
                                      <w:szCs w:val="20"/>
                                    </w:rPr>
                                  </w:pPr>
                                </w:p>
                                <w:p w14:paraId="3CC2923A">
                                  <w:pPr>
                                    <w:pStyle w:val="414"/>
                                    <w:spacing w:before="164"/>
                                    <w:ind w:left="7"/>
                                    <w:rPr>
                                      <w:rFonts w:ascii="宋体" w:cs="宋体"/>
                                      <w:sz w:val="20"/>
                                      <w:szCs w:val="20"/>
                                    </w:rPr>
                                  </w:pPr>
                                  <w:r>
                                    <w:rPr>
                                      <w:rFonts w:hint="eastAsia" w:ascii="宋体" w:cs="宋体"/>
                                      <w:w w:val="99"/>
                                      <w:sz w:val="20"/>
                                      <w:szCs w:val="20"/>
                                    </w:rPr>
                                    <w:t>冷却塔</w:t>
                                  </w:r>
                                </w:p>
                              </w:tc>
                              <w:tc>
                                <w:tcPr>
                                  <w:tcW w:w="3780" w:type="dxa"/>
                                  <w:vMerge w:val="restart"/>
                                  <w:tcBorders>
                                    <w:top w:val="single" w:color="000000" w:sz="4" w:space="0"/>
                                    <w:left w:val="single" w:color="000000" w:sz="4" w:space="0"/>
                                    <w:bottom w:val="nil"/>
                                    <w:right w:val="single" w:color="000000" w:sz="4" w:space="0"/>
                                  </w:tcBorders>
                                </w:tcPr>
                                <w:p w14:paraId="087442F5">
                                  <w:pPr>
                                    <w:pStyle w:val="414"/>
                                    <w:spacing w:before="11"/>
                                    <w:rPr>
                                      <w:rFonts w:ascii="宋体" w:cs="宋体"/>
                                      <w:sz w:val="16"/>
                                      <w:szCs w:val="16"/>
                                      <w:lang w:eastAsia="zh-CN"/>
                                    </w:rPr>
                                  </w:pPr>
                                </w:p>
                                <w:p w14:paraId="22416BC2">
                                  <w:pPr>
                                    <w:pStyle w:val="414"/>
                                    <w:ind w:left="7"/>
                                    <w:rPr>
                                      <w:rFonts w:ascii="宋体" w:cs="宋体"/>
                                      <w:sz w:val="20"/>
                                      <w:szCs w:val="20"/>
                                      <w:lang w:eastAsia="zh-CN"/>
                                    </w:rPr>
                                  </w:pPr>
                                  <w:r>
                                    <w:rPr>
                                      <w:rFonts w:hint="eastAsia" w:ascii="宋体" w:cs="宋体"/>
                                      <w:w w:val="99"/>
                                      <w:sz w:val="20"/>
                                      <w:szCs w:val="20"/>
                                      <w:lang w:eastAsia="zh-CN"/>
                                    </w:rPr>
                                    <w:t>《机械通风冷却塔第1部分：中小型开式冷却塔》（GB/T7190.1）</w:t>
                                  </w:r>
                                </w:p>
                                <w:p w14:paraId="2AA384ED">
                                  <w:pPr>
                                    <w:pStyle w:val="414"/>
                                    <w:spacing w:line="256" w:lineRule="exact"/>
                                    <w:rPr>
                                      <w:rFonts w:ascii="宋体" w:cs="宋体"/>
                                      <w:sz w:val="20"/>
                                      <w:szCs w:val="20"/>
                                      <w:lang w:eastAsia="zh-CN"/>
                                    </w:rPr>
                                  </w:pPr>
                                  <w:r>
                                    <w:rPr>
                                      <w:rFonts w:hint="eastAsia" w:ascii="宋体" w:cs="宋体"/>
                                      <w:w w:val="99"/>
                                      <w:sz w:val="20"/>
                                      <w:szCs w:val="20"/>
                                      <w:lang w:eastAsia="zh-CN"/>
                                    </w:rPr>
                                    <w:t>《机械通风冷却塔第2部分：大型开式冷却塔》（GB/T7190.2）</w:t>
                                  </w:r>
                                </w:p>
                              </w:tc>
                            </w:tr>
                            <w:tr w14:paraId="5BE7CEEB">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42DA7CC"/>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F0CB45"/>
                              </w:tc>
                              <w:tc>
                                <w:tcPr>
                                  <w:tcW w:w="1800" w:type="dxa"/>
                                  <w:tcBorders>
                                    <w:top w:val="nil"/>
                                    <w:left w:val="single" w:color="000000" w:sz="4" w:space="0"/>
                                    <w:bottom w:val="single" w:color="000000" w:sz="4" w:space="0"/>
                                    <w:right w:val="single" w:color="000000" w:sz="4" w:space="0"/>
                                  </w:tcBorders>
                                </w:tcPr>
                                <w:p w14:paraId="0211E8E4">
                                  <w:pPr>
                                    <w:pStyle w:val="414"/>
                                    <w:spacing w:line="256" w:lineRule="exact"/>
                                    <w:ind w:left="7"/>
                                    <w:rPr>
                                      <w:rFonts w:ascii="宋体" w:cs="宋体"/>
                                      <w:sz w:val="20"/>
                                      <w:szCs w:val="20"/>
                                    </w:rPr>
                                  </w:pPr>
                                  <w:r>
                                    <w:rPr>
                                      <w:rFonts w:hint="eastAsia" w:asci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E6E81D7"/>
                              </w:tc>
                              <w:tc>
                                <w:tcPr>
                                  <w:tcW w:w="3780" w:type="dxa"/>
                                  <w:vMerge w:val="continue"/>
                                  <w:tcBorders>
                                    <w:top w:val="nil"/>
                                    <w:left w:val="single" w:color="000000" w:sz="4" w:space="0"/>
                                    <w:bottom w:val="nil"/>
                                    <w:right w:val="single" w:color="000000" w:sz="4" w:space="0"/>
                                  </w:tcBorders>
                                </w:tcPr>
                                <w:p w14:paraId="053833C9"/>
                              </w:tc>
                            </w:tr>
                            <w:tr w14:paraId="1F2FB3B7">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05BFAF6E">
                                  <w:pPr>
                                    <w:pStyle w:val="414"/>
                                    <w:spacing w:before="12"/>
                                    <w:rPr>
                                      <w:rFonts w:ascii="宋体" w:cs="宋体"/>
                                      <w:sz w:val="15"/>
                                      <w:szCs w:val="15"/>
                                      <w:lang w:eastAsia="zh-CN"/>
                                    </w:rPr>
                                  </w:pPr>
                                </w:p>
                                <w:p w14:paraId="27506074">
                                  <w:pPr>
                                    <w:pStyle w:val="414"/>
                                    <w:ind w:right="1"/>
                                    <w:jc w:val="center"/>
                                    <w:rPr>
                                      <w:rFonts w:asci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0E071334">
                                  <w:pPr>
                                    <w:pStyle w:val="414"/>
                                    <w:spacing w:before="12"/>
                                    <w:rPr>
                                      <w:rFonts w:ascii="宋体" w:cs="宋体"/>
                                      <w:sz w:val="15"/>
                                      <w:szCs w:val="15"/>
                                    </w:rPr>
                                  </w:pPr>
                                </w:p>
                                <w:p w14:paraId="4A233688">
                                  <w:pPr>
                                    <w:pStyle w:val="414"/>
                                    <w:ind w:left="7"/>
                                    <w:rPr>
                                      <w:rFonts w:ascii="宋体" w:cs="宋体"/>
                                      <w:sz w:val="20"/>
                                      <w:szCs w:val="20"/>
                                    </w:rPr>
                                  </w:pPr>
                                  <w:r>
                                    <w:rPr>
                                      <w:rFonts w:hint="eastAsia" w:asci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38498482">
                                  <w:pPr>
                                    <w:rPr>
                                      <w:rFonts w:ascii="Calibri" w:hAnsi="Calibri"/>
                                      <w:sz w:val="22"/>
                                    </w:rPr>
                                  </w:pPr>
                                </w:p>
                              </w:tc>
                              <w:tc>
                                <w:tcPr>
                                  <w:tcW w:w="1792" w:type="dxa"/>
                                  <w:tcBorders>
                                    <w:top w:val="single" w:color="000000" w:sz="4" w:space="0"/>
                                    <w:left w:val="single" w:color="000000" w:sz="4" w:space="0"/>
                                    <w:bottom w:val="single" w:color="000000" w:sz="4" w:space="0"/>
                                    <w:right w:val="single" w:color="000000" w:sz="4" w:space="0"/>
                                  </w:tcBorders>
                                </w:tcPr>
                                <w:p w14:paraId="4706385E">
                                  <w:pPr>
                                    <w:rPr>
                                      <w:rFonts w:ascii="Calibri" w:hAnsi="Calibri"/>
                                      <w:sz w:val="22"/>
                                    </w:rPr>
                                  </w:pPr>
                                </w:p>
                              </w:tc>
                              <w:tc>
                                <w:tcPr>
                                  <w:tcW w:w="3780" w:type="dxa"/>
                                  <w:tcBorders>
                                    <w:top w:val="single" w:color="000000" w:sz="4" w:space="0"/>
                                    <w:left w:val="single" w:color="000000" w:sz="4" w:space="0"/>
                                    <w:bottom w:val="single" w:color="000000" w:sz="4" w:space="0"/>
                                    <w:right w:val="single" w:color="000000" w:sz="4" w:space="0"/>
                                  </w:tcBorders>
                                </w:tcPr>
                                <w:p w14:paraId="299EE2F9">
                                  <w:pPr>
                                    <w:pStyle w:val="414"/>
                                    <w:spacing w:before="52" w:line="281" w:lineRule="auto"/>
                                    <w:ind w:left="7" w:right="4"/>
                                    <w:rPr>
                                      <w:rFonts w:ascii="宋体" w:cs="宋体"/>
                                      <w:sz w:val="20"/>
                                      <w:szCs w:val="20"/>
                                      <w:lang w:eastAsia="zh-CN"/>
                                    </w:rPr>
                                  </w:pPr>
                                  <w:r>
                                    <w:rPr>
                                      <w:rFonts w:hint="eastAsia" w:ascii="宋体" w:cs="宋体"/>
                                      <w:w w:val="99"/>
                                      <w:sz w:val="20"/>
                                      <w:szCs w:val="20"/>
                                      <w:lang w:eastAsia="zh-CN"/>
                                    </w:rPr>
                                    <w:t>《中小型三相异步电动机能效限定值及能效等级》（GB18613）</w:t>
                                  </w:r>
                                </w:p>
                              </w:tc>
                            </w:tr>
                            <w:tr w14:paraId="0756E722">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9C19F33">
                                  <w:pPr>
                                    <w:pStyle w:val="414"/>
                                    <w:spacing w:before="3"/>
                                    <w:rPr>
                                      <w:rFonts w:ascii="宋体" w:cs="宋体"/>
                                      <w:sz w:val="14"/>
                                      <w:szCs w:val="14"/>
                                      <w:lang w:eastAsia="zh-CN"/>
                                    </w:rPr>
                                  </w:pPr>
                                </w:p>
                                <w:p w14:paraId="67353BCF">
                                  <w:pPr>
                                    <w:pStyle w:val="414"/>
                                    <w:ind w:right="1"/>
                                    <w:jc w:val="center"/>
                                    <w:rPr>
                                      <w:rFonts w:asci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61C886F1">
                                  <w:pPr>
                                    <w:pStyle w:val="414"/>
                                    <w:spacing w:before="30"/>
                                    <w:ind w:left="7"/>
                                    <w:rPr>
                                      <w:rFonts w:ascii="宋体" w:cs="宋体"/>
                                      <w:sz w:val="20"/>
                                      <w:szCs w:val="20"/>
                                    </w:rPr>
                                  </w:pPr>
                                  <w:r>
                                    <w:rPr>
                                      <w:rFonts w:hint="eastAsia" w:asci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7F1DEC52">
                                  <w:pPr>
                                    <w:pStyle w:val="414"/>
                                    <w:spacing w:before="3"/>
                                    <w:rPr>
                                      <w:rFonts w:ascii="宋体" w:cs="宋体"/>
                                      <w:sz w:val="14"/>
                                      <w:szCs w:val="14"/>
                                    </w:rPr>
                                  </w:pPr>
                                </w:p>
                                <w:p w14:paraId="233A6425">
                                  <w:pPr>
                                    <w:pStyle w:val="414"/>
                                    <w:ind w:left="7"/>
                                    <w:rPr>
                                      <w:rFonts w:ascii="宋体" w:cs="宋体"/>
                                      <w:sz w:val="20"/>
                                      <w:szCs w:val="20"/>
                                    </w:rPr>
                                  </w:pPr>
                                  <w:r>
                                    <w:rPr>
                                      <w:rFonts w:hint="eastAsia" w:asci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8DA1896">
                                  <w:pPr>
                                    <w:rPr>
                                      <w:rFonts w:ascii="Calibri" w:hAnsi="Calibri"/>
                                      <w:sz w:val="22"/>
                                    </w:rPr>
                                  </w:pPr>
                                </w:p>
                              </w:tc>
                              <w:tc>
                                <w:tcPr>
                                  <w:tcW w:w="3780" w:type="dxa"/>
                                  <w:tcBorders>
                                    <w:top w:val="single" w:color="000000" w:sz="4" w:space="0"/>
                                    <w:left w:val="single" w:color="000000" w:sz="4" w:space="0"/>
                                    <w:bottom w:val="nil"/>
                                    <w:right w:val="single" w:color="000000" w:sz="4" w:space="0"/>
                                  </w:tcBorders>
                                </w:tcPr>
                                <w:p w14:paraId="192DFB7D">
                                  <w:pPr>
                                    <w:pStyle w:val="414"/>
                                    <w:spacing w:before="30"/>
                                    <w:ind w:left="7"/>
                                    <w:rPr>
                                      <w:rFonts w:ascii="宋体" w:cs="宋体"/>
                                      <w:sz w:val="20"/>
                                      <w:szCs w:val="20"/>
                                      <w:lang w:eastAsia="zh-CN"/>
                                    </w:rPr>
                                  </w:pPr>
                                  <w:r>
                                    <w:rPr>
                                      <w:rFonts w:hint="eastAsia" w:ascii="宋体" w:cs="宋体"/>
                                      <w:w w:val="99"/>
                                      <w:sz w:val="20"/>
                                      <w:szCs w:val="20"/>
                                      <w:lang w:eastAsia="zh-CN"/>
                                    </w:rPr>
                                    <w:t>《三相配电变压器能效限定值及</w:t>
                                  </w:r>
                                </w:p>
                              </w:tc>
                            </w:tr>
                            <w:tr w14:paraId="43695451">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8ACE320"/>
                              </w:tc>
                              <w:tc>
                                <w:tcPr>
                                  <w:tcW w:w="1163" w:type="dxa"/>
                                  <w:tcBorders>
                                    <w:top w:val="nil"/>
                                    <w:left w:val="single" w:color="000000" w:sz="4" w:space="0"/>
                                    <w:bottom w:val="single" w:color="000000" w:sz="4" w:space="0"/>
                                    <w:right w:val="single" w:color="000000" w:sz="4" w:space="0"/>
                                  </w:tcBorders>
                                </w:tcPr>
                                <w:p w14:paraId="5944C6E9">
                                  <w:pPr>
                                    <w:pStyle w:val="414"/>
                                    <w:spacing w:line="256" w:lineRule="exact"/>
                                    <w:ind w:left="7"/>
                                    <w:rPr>
                                      <w:rFonts w:ascii="宋体" w:cs="宋体"/>
                                      <w:sz w:val="20"/>
                                      <w:szCs w:val="20"/>
                                    </w:rPr>
                                  </w:pPr>
                                  <w:r>
                                    <w:rPr>
                                      <w:rFonts w:hint="eastAsia" w:asci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0E7266"/>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B2C1996"/>
                              </w:tc>
                              <w:tc>
                                <w:tcPr>
                                  <w:tcW w:w="3780" w:type="dxa"/>
                                  <w:tcBorders>
                                    <w:top w:val="nil"/>
                                    <w:left w:val="single" w:color="000000" w:sz="4" w:space="0"/>
                                    <w:bottom w:val="single" w:color="000000" w:sz="4" w:space="0"/>
                                    <w:right w:val="single" w:color="000000" w:sz="4" w:space="0"/>
                                  </w:tcBorders>
                                </w:tcPr>
                                <w:p w14:paraId="2DDF218B">
                                  <w:pPr>
                                    <w:pStyle w:val="414"/>
                                    <w:spacing w:line="256" w:lineRule="exact"/>
                                    <w:ind w:left="7"/>
                                    <w:rPr>
                                      <w:rFonts w:ascii="宋体" w:cs="宋体"/>
                                      <w:sz w:val="20"/>
                                      <w:szCs w:val="20"/>
                                    </w:rPr>
                                  </w:pPr>
                                  <w:r>
                                    <w:rPr>
                                      <w:rFonts w:hint="eastAsia" w:ascii="宋体" w:cs="宋体"/>
                                      <w:w w:val="99"/>
                                      <w:sz w:val="20"/>
                                      <w:szCs w:val="20"/>
                                    </w:rPr>
                                    <w:t>能效等级》（GB20052）</w:t>
                                  </w:r>
                                </w:p>
                              </w:tc>
                            </w:tr>
                            <w:tr w14:paraId="5B778448">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C103C3D">
                                  <w:pPr>
                                    <w:pStyle w:val="414"/>
                                    <w:spacing w:before="8"/>
                                    <w:rPr>
                                      <w:rFonts w:ascii="宋体" w:cs="宋体"/>
                                      <w:sz w:val="21"/>
                                      <w:szCs w:val="21"/>
                                    </w:rPr>
                                  </w:pPr>
                                </w:p>
                                <w:p w14:paraId="7B14C20C">
                                  <w:pPr>
                                    <w:pStyle w:val="414"/>
                                    <w:ind w:right="1"/>
                                    <w:jc w:val="center"/>
                                    <w:rPr>
                                      <w:rFonts w:asci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1E542AC4">
                                  <w:pPr>
                                    <w:pStyle w:val="414"/>
                                    <w:spacing w:before="126"/>
                                    <w:ind w:left="7"/>
                                    <w:rPr>
                                      <w:rFonts w:ascii="宋体" w:cs="宋体"/>
                                      <w:sz w:val="20"/>
                                      <w:szCs w:val="20"/>
                                    </w:rPr>
                                  </w:pPr>
                                  <w:r>
                                    <w:rPr>
                                      <w:rFonts w:hint="eastAsia" w:asci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7C3B5FD">
                                  <w:pPr>
                                    <w:pStyle w:val="414"/>
                                    <w:spacing w:before="8"/>
                                    <w:rPr>
                                      <w:rFonts w:ascii="宋体" w:cs="宋体"/>
                                      <w:sz w:val="21"/>
                                      <w:szCs w:val="21"/>
                                    </w:rPr>
                                  </w:pPr>
                                </w:p>
                                <w:p w14:paraId="3651E9DA">
                                  <w:pPr>
                                    <w:pStyle w:val="414"/>
                                    <w:ind w:left="7"/>
                                    <w:rPr>
                                      <w:rFonts w:ascii="宋体" w:cs="宋体"/>
                                      <w:sz w:val="20"/>
                                      <w:szCs w:val="20"/>
                                    </w:rPr>
                                  </w:pPr>
                                  <w:r>
                                    <w:rPr>
                                      <w:rFonts w:hint="eastAsia" w:asci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726C7C03">
                                  <w:pPr>
                                    <w:rPr>
                                      <w:rFonts w:ascii="Calibri" w:hAnsi="Calibri"/>
                                      <w:sz w:val="22"/>
                                    </w:rPr>
                                  </w:pPr>
                                </w:p>
                              </w:tc>
                              <w:tc>
                                <w:tcPr>
                                  <w:tcW w:w="3780" w:type="dxa"/>
                                  <w:vMerge w:val="restart"/>
                                  <w:tcBorders>
                                    <w:top w:val="single" w:color="000000" w:sz="4" w:space="0"/>
                                    <w:left w:val="single" w:color="000000" w:sz="4" w:space="0"/>
                                    <w:bottom w:val="nil"/>
                                    <w:right w:val="single" w:color="000000" w:sz="4" w:space="0"/>
                                  </w:tcBorders>
                                </w:tcPr>
                                <w:p w14:paraId="5338E6A5">
                                  <w:pPr>
                                    <w:pStyle w:val="414"/>
                                    <w:spacing w:before="126"/>
                                    <w:ind w:left="7"/>
                                    <w:rPr>
                                      <w:rFonts w:ascii="宋体" w:cs="宋体"/>
                                      <w:sz w:val="20"/>
                                      <w:szCs w:val="20"/>
                                      <w:lang w:eastAsia="zh-CN"/>
                                    </w:rPr>
                                  </w:pPr>
                                  <w:r>
                                    <w:rPr>
                                      <w:rFonts w:hint="eastAsia" w:ascii="宋体" w:cs="宋体"/>
                                      <w:w w:val="99"/>
                                      <w:sz w:val="20"/>
                                      <w:szCs w:val="20"/>
                                      <w:lang w:eastAsia="zh-CN"/>
                                    </w:rPr>
                                    <w:t>《管形荧光灯镇流器能效限定值及能效等级》（GB17896）</w:t>
                                  </w:r>
                                </w:p>
                              </w:tc>
                            </w:tr>
                            <w:tr w14:paraId="61690317">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B47174F"/>
                              </w:tc>
                              <w:tc>
                                <w:tcPr>
                                  <w:tcW w:w="1163" w:type="dxa"/>
                                  <w:tcBorders>
                                    <w:top w:val="nil"/>
                                    <w:left w:val="single" w:color="000000" w:sz="4" w:space="0"/>
                                    <w:bottom w:val="single" w:color="000000" w:sz="4" w:space="0"/>
                                    <w:right w:val="single" w:color="000000" w:sz="4" w:space="0"/>
                                  </w:tcBorders>
                                </w:tcPr>
                                <w:p w14:paraId="223FD9C3">
                                  <w:pPr>
                                    <w:pStyle w:val="414"/>
                                    <w:spacing w:line="256" w:lineRule="exact"/>
                                    <w:ind w:left="7"/>
                                    <w:rPr>
                                      <w:rFonts w:ascii="宋体" w:cs="宋体"/>
                                      <w:sz w:val="20"/>
                                      <w:szCs w:val="20"/>
                                    </w:rPr>
                                  </w:pPr>
                                  <w:r>
                                    <w:rPr>
                                      <w:rFonts w:hint="eastAsia" w:asci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57AF497"/>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B0516BE"/>
                              </w:tc>
                              <w:tc>
                                <w:tcPr>
                                  <w:tcW w:w="3780" w:type="dxa"/>
                                  <w:vMerge w:val="continue"/>
                                  <w:tcBorders>
                                    <w:top w:val="nil"/>
                                    <w:left w:val="single" w:color="000000" w:sz="4" w:space="0"/>
                                    <w:bottom w:val="single" w:color="000000" w:sz="4" w:space="0"/>
                                    <w:right w:val="single" w:color="000000" w:sz="4" w:space="0"/>
                                  </w:tcBorders>
                                </w:tcPr>
                                <w:p w14:paraId="64A39421"/>
                              </w:tc>
                            </w:tr>
                            <w:tr w14:paraId="3D4A0F7C">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3CE12E20">
                                  <w:pPr>
                                    <w:pStyle w:val="414"/>
                                    <w:rPr>
                                      <w:rFonts w:ascii="宋体" w:cs="宋体"/>
                                      <w:sz w:val="20"/>
                                      <w:szCs w:val="20"/>
                                      <w:lang w:eastAsia="zh-CN"/>
                                    </w:rPr>
                                  </w:pPr>
                                </w:p>
                                <w:p w14:paraId="2A663F7A">
                                  <w:pPr>
                                    <w:pStyle w:val="414"/>
                                    <w:rPr>
                                      <w:rFonts w:ascii="宋体" w:cs="宋体"/>
                                      <w:sz w:val="20"/>
                                      <w:szCs w:val="20"/>
                                      <w:lang w:eastAsia="zh-CN"/>
                                    </w:rPr>
                                  </w:pPr>
                                </w:p>
                                <w:p w14:paraId="511A58F2">
                                  <w:pPr>
                                    <w:pStyle w:val="414"/>
                                    <w:rPr>
                                      <w:rFonts w:ascii="宋体" w:cs="宋体"/>
                                      <w:sz w:val="20"/>
                                      <w:szCs w:val="20"/>
                                      <w:lang w:eastAsia="zh-CN"/>
                                    </w:rPr>
                                  </w:pPr>
                                </w:p>
                                <w:p w14:paraId="1205222F">
                                  <w:pPr>
                                    <w:pStyle w:val="414"/>
                                    <w:rPr>
                                      <w:rFonts w:ascii="宋体" w:cs="宋体"/>
                                      <w:sz w:val="20"/>
                                      <w:szCs w:val="20"/>
                                      <w:lang w:eastAsia="zh-CN"/>
                                    </w:rPr>
                                  </w:pPr>
                                </w:p>
                                <w:p w14:paraId="3BED2BE0">
                                  <w:pPr>
                                    <w:pStyle w:val="414"/>
                                    <w:rPr>
                                      <w:rFonts w:ascii="宋体" w:cs="宋体"/>
                                      <w:sz w:val="20"/>
                                      <w:szCs w:val="20"/>
                                      <w:lang w:eastAsia="zh-CN"/>
                                    </w:rPr>
                                  </w:pPr>
                                </w:p>
                                <w:p w14:paraId="1F9D3CA5">
                                  <w:pPr>
                                    <w:pStyle w:val="414"/>
                                    <w:rPr>
                                      <w:rFonts w:ascii="宋体" w:cs="宋体"/>
                                      <w:sz w:val="20"/>
                                      <w:szCs w:val="20"/>
                                      <w:lang w:eastAsia="zh-CN"/>
                                    </w:rPr>
                                  </w:pPr>
                                </w:p>
                                <w:p w14:paraId="6CF9E3D9">
                                  <w:pPr>
                                    <w:pStyle w:val="414"/>
                                    <w:rPr>
                                      <w:rFonts w:ascii="宋体" w:cs="宋体"/>
                                      <w:sz w:val="20"/>
                                      <w:szCs w:val="20"/>
                                      <w:lang w:eastAsia="zh-CN"/>
                                    </w:rPr>
                                  </w:pPr>
                                </w:p>
                                <w:p w14:paraId="5CA7D0DD">
                                  <w:pPr>
                                    <w:pStyle w:val="414"/>
                                    <w:rPr>
                                      <w:rFonts w:ascii="宋体" w:cs="宋体"/>
                                      <w:sz w:val="20"/>
                                      <w:szCs w:val="20"/>
                                      <w:lang w:eastAsia="zh-CN"/>
                                    </w:rPr>
                                  </w:pPr>
                                </w:p>
                                <w:p w14:paraId="5A22B2B4">
                                  <w:pPr>
                                    <w:pStyle w:val="414"/>
                                    <w:rPr>
                                      <w:rFonts w:ascii="宋体" w:cs="宋体"/>
                                      <w:sz w:val="20"/>
                                      <w:szCs w:val="20"/>
                                      <w:lang w:eastAsia="zh-CN"/>
                                    </w:rPr>
                                  </w:pPr>
                                </w:p>
                                <w:p w14:paraId="181189AA">
                                  <w:pPr>
                                    <w:pStyle w:val="414"/>
                                    <w:spacing w:before="5"/>
                                    <w:rPr>
                                      <w:rFonts w:ascii="宋体" w:cs="宋体"/>
                                      <w:sz w:val="18"/>
                                      <w:szCs w:val="18"/>
                                      <w:lang w:eastAsia="zh-CN"/>
                                    </w:rPr>
                                  </w:pPr>
                                </w:p>
                                <w:p w14:paraId="1BFB72ED">
                                  <w:pPr>
                                    <w:pStyle w:val="414"/>
                                    <w:ind w:left="182"/>
                                    <w:rPr>
                                      <w:rFonts w:asci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5FB177F2">
                                  <w:pPr>
                                    <w:pStyle w:val="414"/>
                                    <w:rPr>
                                      <w:rFonts w:ascii="宋体" w:cs="宋体"/>
                                      <w:sz w:val="20"/>
                                      <w:szCs w:val="20"/>
                                    </w:rPr>
                                  </w:pPr>
                                </w:p>
                                <w:p w14:paraId="1AD1E2D6">
                                  <w:pPr>
                                    <w:pStyle w:val="414"/>
                                    <w:rPr>
                                      <w:rFonts w:ascii="宋体" w:cs="宋体"/>
                                      <w:sz w:val="20"/>
                                      <w:szCs w:val="20"/>
                                    </w:rPr>
                                  </w:pPr>
                                </w:p>
                                <w:p w14:paraId="76A405A4">
                                  <w:pPr>
                                    <w:pStyle w:val="414"/>
                                    <w:rPr>
                                      <w:rFonts w:ascii="宋体" w:cs="宋体"/>
                                      <w:sz w:val="20"/>
                                      <w:szCs w:val="20"/>
                                    </w:rPr>
                                  </w:pPr>
                                </w:p>
                                <w:p w14:paraId="1DB58E9D">
                                  <w:pPr>
                                    <w:pStyle w:val="414"/>
                                    <w:rPr>
                                      <w:rFonts w:ascii="宋体" w:cs="宋体"/>
                                      <w:sz w:val="20"/>
                                      <w:szCs w:val="20"/>
                                    </w:rPr>
                                  </w:pPr>
                                </w:p>
                                <w:p w14:paraId="64B65D81">
                                  <w:pPr>
                                    <w:pStyle w:val="414"/>
                                    <w:rPr>
                                      <w:rFonts w:ascii="宋体" w:cs="宋体"/>
                                      <w:sz w:val="20"/>
                                      <w:szCs w:val="20"/>
                                    </w:rPr>
                                  </w:pPr>
                                </w:p>
                                <w:p w14:paraId="48FB2FB4">
                                  <w:pPr>
                                    <w:pStyle w:val="414"/>
                                    <w:rPr>
                                      <w:rFonts w:ascii="宋体" w:cs="宋体"/>
                                      <w:sz w:val="20"/>
                                      <w:szCs w:val="20"/>
                                    </w:rPr>
                                  </w:pPr>
                                </w:p>
                                <w:p w14:paraId="2B4AE674">
                                  <w:pPr>
                                    <w:pStyle w:val="414"/>
                                    <w:rPr>
                                      <w:rFonts w:ascii="宋体" w:cs="宋体"/>
                                      <w:sz w:val="20"/>
                                      <w:szCs w:val="20"/>
                                    </w:rPr>
                                  </w:pPr>
                                </w:p>
                                <w:p w14:paraId="1D1584CE">
                                  <w:pPr>
                                    <w:pStyle w:val="414"/>
                                    <w:rPr>
                                      <w:rFonts w:ascii="宋体" w:cs="宋体"/>
                                      <w:sz w:val="20"/>
                                      <w:szCs w:val="20"/>
                                    </w:rPr>
                                  </w:pPr>
                                </w:p>
                                <w:p w14:paraId="00153746">
                                  <w:pPr>
                                    <w:pStyle w:val="414"/>
                                    <w:spacing w:before="6"/>
                                    <w:rPr>
                                      <w:rFonts w:ascii="宋体" w:cs="宋体"/>
                                      <w:sz w:val="26"/>
                                      <w:szCs w:val="26"/>
                                    </w:rPr>
                                  </w:pPr>
                                </w:p>
                                <w:p w14:paraId="370FC372">
                                  <w:pPr>
                                    <w:pStyle w:val="414"/>
                                    <w:ind w:left="7"/>
                                    <w:rPr>
                                      <w:rFonts w:ascii="宋体" w:cs="宋体"/>
                                      <w:sz w:val="20"/>
                                      <w:szCs w:val="20"/>
                                    </w:rPr>
                                  </w:pPr>
                                  <w:r>
                                    <w:rPr>
                                      <w:rFonts w:hint="eastAsia" w:ascii="宋体" w:cs="宋体"/>
                                      <w:w w:val="99"/>
                                      <w:sz w:val="20"/>
                                      <w:szCs w:val="20"/>
                                    </w:rPr>
                                    <w:t>A020618生活</w:t>
                                  </w:r>
                                </w:p>
                                <w:p w14:paraId="22D589B9">
                                  <w:pPr>
                                    <w:pStyle w:val="414"/>
                                    <w:spacing w:before="50"/>
                                    <w:ind w:left="7"/>
                                    <w:rPr>
                                      <w:rFonts w:ascii="宋体" w:cs="宋体"/>
                                      <w:sz w:val="20"/>
                                      <w:szCs w:val="20"/>
                                    </w:rPr>
                                  </w:pPr>
                                  <w:r>
                                    <w:rPr>
                                      <w:rFonts w:hint="eastAsia" w:ascii="宋体" w:cs="宋体"/>
                                      <w:w w:val="99"/>
                                      <w:sz w:val="20"/>
                                      <w:szCs w:val="20"/>
                                    </w:rPr>
                                    <w:t>用电器</w:t>
                                  </w:r>
                                </w:p>
                              </w:tc>
                              <w:tc>
                                <w:tcPr>
                                  <w:tcW w:w="1800" w:type="dxa"/>
                                  <w:tcBorders>
                                    <w:top w:val="single" w:color="000000" w:sz="4" w:space="0"/>
                                    <w:left w:val="single" w:color="000000" w:sz="4" w:space="0"/>
                                    <w:bottom w:val="single" w:color="000000" w:sz="4" w:space="0"/>
                                    <w:right w:val="single" w:color="000000" w:sz="4" w:space="0"/>
                                  </w:tcBorders>
                                </w:tcPr>
                                <w:p w14:paraId="5BEF20F1">
                                  <w:pPr>
                                    <w:pStyle w:val="414"/>
                                    <w:spacing w:before="1"/>
                                    <w:rPr>
                                      <w:rFonts w:ascii="宋体" w:cs="宋体"/>
                                      <w:sz w:val="16"/>
                                      <w:szCs w:val="16"/>
                                    </w:rPr>
                                  </w:pPr>
                                </w:p>
                                <w:p w14:paraId="3FBA0EEC">
                                  <w:pPr>
                                    <w:pStyle w:val="414"/>
                                    <w:ind w:left="7"/>
                                    <w:rPr>
                                      <w:rFonts w:ascii="宋体" w:cs="宋体"/>
                                      <w:sz w:val="20"/>
                                      <w:szCs w:val="20"/>
                                    </w:rPr>
                                  </w:pPr>
                                  <w:r>
                                    <w:rPr>
                                      <w:rFonts w:hint="eastAsia" w:ascii="宋体" w:cs="宋体"/>
                                      <w:w w:val="99"/>
                                      <w:sz w:val="20"/>
                                      <w:szCs w:val="20"/>
                                    </w:rPr>
                                    <w:t>A0206180101电冰箱</w:t>
                                  </w:r>
                                </w:p>
                              </w:tc>
                              <w:tc>
                                <w:tcPr>
                                  <w:tcW w:w="1792" w:type="dxa"/>
                                  <w:tcBorders>
                                    <w:top w:val="single" w:color="000000" w:sz="4" w:space="0"/>
                                    <w:left w:val="single" w:color="000000" w:sz="4" w:space="0"/>
                                    <w:bottom w:val="single" w:color="000000" w:sz="4" w:space="0"/>
                                    <w:right w:val="single" w:color="000000" w:sz="4" w:space="0"/>
                                  </w:tcBorders>
                                </w:tcPr>
                                <w:p w14:paraId="7767F553">
                                  <w:pPr>
                                    <w:rPr>
                                      <w:rFonts w:ascii="Calibri" w:hAnsi="Calibri"/>
                                      <w:sz w:val="22"/>
                                    </w:rPr>
                                  </w:pPr>
                                </w:p>
                              </w:tc>
                              <w:tc>
                                <w:tcPr>
                                  <w:tcW w:w="3780" w:type="dxa"/>
                                  <w:tcBorders>
                                    <w:top w:val="single" w:color="000000" w:sz="4" w:space="0"/>
                                    <w:left w:val="single" w:color="000000" w:sz="4" w:space="0"/>
                                    <w:bottom w:val="single" w:color="000000" w:sz="4" w:space="0"/>
                                    <w:right w:val="single" w:color="000000" w:sz="4" w:space="0"/>
                                  </w:tcBorders>
                                </w:tcPr>
                                <w:p w14:paraId="5E3F3A49">
                                  <w:pPr>
                                    <w:pStyle w:val="414"/>
                                    <w:spacing w:before="126"/>
                                    <w:ind w:left="7"/>
                                    <w:rPr>
                                      <w:rFonts w:ascii="宋体" w:cs="宋体"/>
                                      <w:w w:val="99"/>
                                      <w:sz w:val="20"/>
                                      <w:szCs w:val="20"/>
                                      <w:lang w:eastAsia="zh-CN"/>
                                    </w:rPr>
                                  </w:pPr>
                                  <w:r>
                                    <w:rPr>
                                      <w:rFonts w:hint="eastAsia" w:ascii="宋体" w:cs="宋体"/>
                                      <w:w w:val="99"/>
                                      <w:sz w:val="20"/>
                                      <w:szCs w:val="20"/>
                                      <w:lang w:eastAsia="zh-CN"/>
                                    </w:rPr>
                                    <w:t>《家用电冰箱耗电量限定值及能效等级》（GB12021.2）</w:t>
                                  </w:r>
                                </w:p>
                              </w:tc>
                            </w:tr>
                            <w:tr w14:paraId="06BCA3E0">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4AC4463"/>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D65F7FF"/>
                              </w:tc>
                              <w:tc>
                                <w:tcPr>
                                  <w:tcW w:w="1800" w:type="dxa"/>
                                  <w:vMerge w:val="restart"/>
                                  <w:tcBorders>
                                    <w:top w:val="single" w:color="000000" w:sz="4" w:space="0"/>
                                    <w:left w:val="single" w:color="000000" w:sz="4" w:space="0"/>
                                    <w:bottom w:val="single" w:color="000000" w:sz="4" w:space="0"/>
                                    <w:right w:val="single" w:color="000000" w:sz="4" w:space="0"/>
                                  </w:tcBorders>
                                </w:tcPr>
                                <w:p w14:paraId="037F9EE1">
                                  <w:pPr>
                                    <w:pStyle w:val="414"/>
                                    <w:rPr>
                                      <w:rFonts w:ascii="宋体" w:cs="宋体"/>
                                      <w:sz w:val="20"/>
                                      <w:szCs w:val="20"/>
                                      <w:lang w:eastAsia="zh-CN"/>
                                    </w:rPr>
                                  </w:pPr>
                                </w:p>
                                <w:p w14:paraId="2E94B2CB">
                                  <w:pPr>
                                    <w:pStyle w:val="414"/>
                                    <w:rPr>
                                      <w:rFonts w:ascii="宋体" w:cs="宋体"/>
                                      <w:sz w:val="20"/>
                                      <w:szCs w:val="20"/>
                                      <w:lang w:eastAsia="zh-CN"/>
                                    </w:rPr>
                                  </w:pPr>
                                </w:p>
                                <w:p w14:paraId="47FAB9E9">
                                  <w:pPr>
                                    <w:pStyle w:val="414"/>
                                    <w:rPr>
                                      <w:rFonts w:ascii="宋体" w:cs="宋体"/>
                                      <w:sz w:val="20"/>
                                      <w:szCs w:val="20"/>
                                      <w:lang w:eastAsia="zh-CN"/>
                                    </w:rPr>
                                  </w:pPr>
                                </w:p>
                                <w:p w14:paraId="2B092754">
                                  <w:pPr>
                                    <w:pStyle w:val="414"/>
                                    <w:rPr>
                                      <w:rFonts w:ascii="宋体" w:cs="宋体"/>
                                      <w:sz w:val="20"/>
                                      <w:szCs w:val="20"/>
                                      <w:lang w:eastAsia="zh-CN"/>
                                    </w:rPr>
                                  </w:pPr>
                                </w:p>
                                <w:p w14:paraId="595C8BDF">
                                  <w:pPr>
                                    <w:pStyle w:val="414"/>
                                    <w:rPr>
                                      <w:rFonts w:ascii="宋体" w:cs="宋体"/>
                                      <w:sz w:val="20"/>
                                      <w:szCs w:val="20"/>
                                      <w:lang w:eastAsia="zh-CN"/>
                                    </w:rPr>
                                  </w:pPr>
                                </w:p>
                                <w:p w14:paraId="68859110">
                                  <w:pPr>
                                    <w:pStyle w:val="414"/>
                                    <w:rPr>
                                      <w:rFonts w:ascii="宋体" w:cs="宋体"/>
                                      <w:sz w:val="20"/>
                                      <w:szCs w:val="20"/>
                                      <w:lang w:eastAsia="zh-CN"/>
                                    </w:rPr>
                                  </w:pPr>
                                </w:p>
                                <w:p w14:paraId="5B26A8E3">
                                  <w:pPr>
                                    <w:pStyle w:val="414"/>
                                    <w:spacing w:before="171"/>
                                    <w:ind w:left="7"/>
                                    <w:rPr>
                                      <w:rFonts w:ascii="宋体" w:cs="宋体"/>
                                      <w:sz w:val="20"/>
                                      <w:szCs w:val="20"/>
                                    </w:rPr>
                                  </w:pPr>
                                  <w:r>
                                    <w:rPr>
                                      <w:rFonts w:hint="eastAsia" w:ascii="宋体" w:cs="宋体"/>
                                      <w:w w:val="99"/>
                                      <w:sz w:val="20"/>
                                      <w:szCs w:val="20"/>
                                    </w:rPr>
                                    <w:t>★A0206180203空调</w:t>
                                  </w:r>
                                </w:p>
                                <w:p w14:paraId="4D46F2AA">
                                  <w:pPr>
                                    <w:pStyle w:val="414"/>
                                    <w:spacing w:before="50"/>
                                    <w:ind w:left="7"/>
                                    <w:rPr>
                                      <w:rFonts w:ascii="宋体" w:cs="宋体"/>
                                      <w:sz w:val="20"/>
                                      <w:szCs w:val="20"/>
                                    </w:rPr>
                                  </w:pPr>
                                  <w:r>
                                    <w:rPr>
                                      <w:rFonts w:hint="eastAsia" w:asci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4BE53109">
                                  <w:pPr>
                                    <w:pStyle w:val="414"/>
                                    <w:rPr>
                                      <w:rFonts w:ascii="宋体" w:cs="宋体"/>
                                      <w:sz w:val="20"/>
                                      <w:szCs w:val="20"/>
                                    </w:rPr>
                                  </w:pPr>
                                </w:p>
                                <w:p w14:paraId="7DE98ECC">
                                  <w:pPr>
                                    <w:pStyle w:val="414"/>
                                    <w:rPr>
                                      <w:rFonts w:ascii="宋体" w:cs="宋体"/>
                                      <w:sz w:val="20"/>
                                      <w:szCs w:val="20"/>
                                    </w:rPr>
                                  </w:pPr>
                                </w:p>
                                <w:p w14:paraId="17CC991B">
                                  <w:pPr>
                                    <w:pStyle w:val="414"/>
                                    <w:spacing w:before="12"/>
                                    <w:rPr>
                                      <w:rFonts w:ascii="宋体" w:cs="宋体"/>
                                      <w:sz w:val="19"/>
                                      <w:szCs w:val="19"/>
                                    </w:rPr>
                                  </w:pPr>
                                </w:p>
                                <w:p w14:paraId="6538AEEC">
                                  <w:pPr>
                                    <w:pStyle w:val="414"/>
                                    <w:ind w:left="7"/>
                                    <w:rPr>
                                      <w:rFonts w:ascii="宋体" w:cs="宋体"/>
                                      <w:sz w:val="20"/>
                                      <w:szCs w:val="20"/>
                                    </w:rPr>
                                  </w:pPr>
                                  <w:r>
                                    <w:rPr>
                                      <w:rFonts w:hint="eastAsia" w:asci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5186B986">
                                  <w:pPr>
                                    <w:pStyle w:val="414"/>
                                    <w:spacing w:before="4"/>
                                    <w:ind w:left="7"/>
                                    <w:rPr>
                                      <w:rFonts w:ascii="宋体" w:cs="宋体"/>
                                      <w:w w:val="99"/>
                                      <w:sz w:val="20"/>
                                      <w:szCs w:val="20"/>
                                      <w:lang w:eastAsia="zh-CN"/>
                                    </w:rPr>
                                  </w:pPr>
                                  <w:r>
                                    <w:rPr>
                                      <w:rFonts w:hint="eastAsia" w:ascii="宋体" w:cs="宋体"/>
                                      <w:w w:val="99"/>
                                      <w:sz w:val="20"/>
                                      <w:szCs w:val="20"/>
                                      <w:lang w:eastAsia="zh-CN"/>
                                    </w:rPr>
                                    <w:t>《转速可控型房间空气调节器能</w:t>
                                  </w:r>
                                </w:p>
                                <w:p w14:paraId="7FE3E0A0">
                                  <w:pPr>
                                    <w:pStyle w:val="414"/>
                                    <w:spacing w:line="256" w:lineRule="exact"/>
                                    <w:ind w:left="7"/>
                                    <w:rPr>
                                      <w:rFonts w:ascii="宋体" w:cs="宋体"/>
                                      <w:sz w:val="20"/>
                                      <w:szCs w:val="20"/>
                                      <w:lang w:eastAsia="zh-CN"/>
                                    </w:rPr>
                                  </w:pPr>
                                  <w:r>
                                    <w:rPr>
                                      <w:rFonts w:hint="eastAsia" w:ascii="宋体" w:cs="宋体"/>
                                      <w:w w:val="99"/>
                                      <w:sz w:val="20"/>
                                      <w:szCs w:val="20"/>
                                      <w:lang w:eastAsia="zh-CN"/>
                                    </w:rPr>
                                    <w:t>效限定值及能效等级》（GB21455-2013），待2019年修订发布后，按《房间空气调节器能效限定值及能效等级》（GB21455-2019）</w:t>
                                  </w:r>
                                </w:p>
                                <w:p w14:paraId="06B12980">
                                  <w:pPr>
                                    <w:pStyle w:val="414"/>
                                    <w:spacing w:line="256" w:lineRule="exact"/>
                                    <w:ind w:left="7"/>
                                    <w:rPr>
                                      <w:rFonts w:ascii="宋体" w:cs="宋体"/>
                                      <w:sz w:val="20"/>
                                      <w:szCs w:val="20"/>
                                    </w:rPr>
                                  </w:pPr>
                                  <w:r>
                                    <w:rPr>
                                      <w:rFonts w:hint="eastAsia" w:ascii="宋体" w:cs="宋体"/>
                                      <w:w w:val="99"/>
                                      <w:sz w:val="20"/>
                                      <w:szCs w:val="20"/>
                                    </w:rPr>
                                    <w:t>实施。</w:t>
                                  </w:r>
                                </w:p>
                              </w:tc>
                            </w:tr>
                            <w:tr w14:paraId="0D719BA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FE6EC3A"/>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B635CC4"/>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4ED714B"/>
                              </w:tc>
                              <w:tc>
                                <w:tcPr>
                                  <w:tcW w:w="1792" w:type="dxa"/>
                                  <w:tcBorders>
                                    <w:top w:val="single" w:color="000000" w:sz="4" w:space="0"/>
                                    <w:left w:val="single" w:color="000000" w:sz="4" w:space="0"/>
                                    <w:bottom w:val="single" w:color="000000" w:sz="4" w:space="0"/>
                                    <w:right w:val="single" w:color="000000" w:sz="4" w:space="0"/>
                                  </w:tcBorders>
                                </w:tcPr>
                                <w:p w14:paraId="56A77019">
                                  <w:pPr>
                                    <w:pStyle w:val="414"/>
                                    <w:spacing w:before="4" w:line="281" w:lineRule="auto"/>
                                    <w:ind w:left="7" w:right="7"/>
                                    <w:jc w:val="both"/>
                                    <w:rPr>
                                      <w:rFonts w:ascii="宋体" w:cs="宋体"/>
                                      <w:sz w:val="20"/>
                                      <w:szCs w:val="20"/>
                                      <w:lang w:eastAsia="zh-CN"/>
                                    </w:rPr>
                                  </w:pPr>
                                  <w:r>
                                    <w:rPr>
                                      <w:rFonts w:hint="eastAsia" w:asci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18E8B1ED">
                                  <w:pPr>
                                    <w:pStyle w:val="414"/>
                                    <w:spacing w:before="160" w:line="281" w:lineRule="auto"/>
                                    <w:ind w:left="7" w:right="7"/>
                                    <w:rPr>
                                      <w:rFonts w:ascii="宋体" w:cs="宋体"/>
                                      <w:sz w:val="20"/>
                                      <w:szCs w:val="20"/>
                                      <w:lang w:eastAsia="zh-CN"/>
                                    </w:rPr>
                                  </w:pPr>
                                  <w:r>
                                    <w:rPr>
                                      <w:rFonts w:hint="eastAsia" w:ascii="宋体" w:cs="宋体"/>
                                      <w:w w:val="99"/>
                                      <w:sz w:val="20"/>
                                      <w:szCs w:val="20"/>
                                      <w:lang w:eastAsia="zh-CN"/>
                                    </w:rPr>
                                    <w:t>《多联式空调（热泵）机组能效限定值及能源效率等级》（GB21454</w:t>
                                  </w:r>
                                </w:p>
                              </w:tc>
                            </w:tr>
                            <w:tr w14:paraId="39B5CE47">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48778DB"/>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44D81DE"/>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94B627"/>
                              </w:tc>
                              <w:tc>
                                <w:tcPr>
                                  <w:tcW w:w="1792" w:type="dxa"/>
                                  <w:tcBorders>
                                    <w:top w:val="single" w:color="000000" w:sz="4" w:space="0"/>
                                    <w:left w:val="single" w:color="000000" w:sz="4" w:space="0"/>
                                    <w:bottom w:val="nil"/>
                                    <w:right w:val="single" w:color="000000" w:sz="4" w:space="0"/>
                                  </w:tcBorders>
                                </w:tcPr>
                                <w:p w14:paraId="04CB35CE">
                                  <w:pPr>
                                    <w:pStyle w:val="414"/>
                                    <w:spacing w:before="2"/>
                                    <w:rPr>
                                      <w:rFonts w:ascii="宋体" w:cs="宋体"/>
                                      <w:sz w:val="24"/>
                                      <w:szCs w:val="24"/>
                                      <w:lang w:eastAsia="zh-CN"/>
                                    </w:rPr>
                                  </w:pPr>
                                </w:p>
                                <w:p w14:paraId="001BB211">
                                  <w:pPr>
                                    <w:pStyle w:val="414"/>
                                    <w:ind w:left="7"/>
                                    <w:rPr>
                                      <w:rFonts w:ascii="宋体" w:cs="宋体"/>
                                      <w:sz w:val="20"/>
                                      <w:szCs w:val="20"/>
                                    </w:rPr>
                                  </w:pPr>
                                  <w:r>
                                    <w:rPr>
                                      <w:rFonts w:hint="eastAsia" w:asci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3D67F7FD">
                                  <w:pPr>
                                    <w:pStyle w:val="414"/>
                                    <w:spacing w:before="4"/>
                                    <w:ind w:left="7"/>
                                    <w:rPr>
                                      <w:rFonts w:ascii="宋体" w:cs="宋体"/>
                                      <w:sz w:val="20"/>
                                      <w:szCs w:val="20"/>
                                      <w:lang w:eastAsia="zh-CN"/>
                                    </w:rPr>
                                  </w:pPr>
                                  <w:r>
                                    <w:rPr>
                                      <w:rFonts w:hint="eastAsia" w:ascii="宋体" w:cs="宋体"/>
                                      <w:w w:val="99"/>
                                      <w:sz w:val="20"/>
                                      <w:szCs w:val="20"/>
                                      <w:lang w:eastAsia="zh-CN"/>
                                    </w:rPr>
                                    <w:t>《单元式空气调节机能效限定值及能源效率等级》（GB19576）《风管送风式空调机组能效限定值及能效等级》（GB37479）</w:t>
                                  </w:r>
                                </w:p>
                              </w:tc>
                            </w:tr>
                            <w:tr w14:paraId="30A014D2">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E5537AD"/>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63D0B29"/>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089FD6"/>
                              </w:tc>
                              <w:tc>
                                <w:tcPr>
                                  <w:tcW w:w="1792" w:type="dxa"/>
                                  <w:tcBorders>
                                    <w:top w:val="nil"/>
                                    <w:left w:val="single" w:color="000000" w:sz="4" w:space="0"/>
                                    <w:bottom w:val="single" w:color="000000" w:sz="4" w:space="0"/>
                                    <w:right w:val="single" w:color="000000" w:sz="4" w:space="0"/>
                                  </w:tcBorders>
                                </w:tcPr>
                                <w:p w14:paraId="53B29176">
                                  <w:pPr>
                                    <w:pStyle w:val="414"/>
                                    <w:spacing w:line="256" w:lineRule="exact"/>
                                    <w:ind w:left="7"/>
                                    <w:rPr>
                                      <w:rFonts w:ascii="宋体" w:cs="宋体"/>
                                      <w:sz w:val="20"/>
                                      <w:szCs w:val="20"/>
                                    </w:rPr>
                                  </w:pPr>
                                  <w:r>
                                    <w:rPr>
                                      <w:rFonts w:hint="eastAsia" w:ascii="宋体" w:cs="宋体"/>
                                      <w:w w:val="99"/>
                                      <w:sz w:val="20"/>
                                      <w:szCs w:val="20"/>
                                    </w:rPr>
                                    <w:t>（制冷量≤14000W）</w:t>
                                  </w:r>
                                </w:p>
                              </w:tc>
                              <w:tc>
                                <w:tcPr>
                                  <w:tcW w:w="3780" w:type="dxa"/>
                                  <w:vMerge w:val="continue"/>
                                  <w:tcBorders>
                                    <w:top w:val="nil"/>
                                    <w:left w:val="single" w:color="000000" w:sz="4" w:space="0"/>
                                    <w:bottom w:val="nil"/>
                                    <w:right w:val="single" w:color="000000" w:sz="4" w:space="0"/>
                                  </w:tcBorders>
                                </w:tcPr>
                                <w:p w14:paraId="3C8A5F2D"/>
                              </w:tc>
                            </w:tr>
                            <w:tr w14:paraId="02AD8387">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3E441B9"/>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9519925"/>
                              </w:tc>
                              <w:tc>
                                <w:tcPr>
                                  <w:tcW w:w="1800" w:type="dxa"/>
                                  <w:tcBorders>
                                    <w:top w:val="single" w:color="000000" w:sz="4" w:space="0"/>
                                    <w:left w:val="single" w:color="000000" w:sz="4" w:space="0"/>
                                    <w:bottom w:val="single" w:color="000000" w:sz="4" w:space="0"/>
                                    <w:right w:val="single" w:color="000000" w:sz="4" w:space="0"/>
                                  </w:tcBorders>
                                </w:tcPr>
                                <w:p w14:paraId="54680DFD">
                                  <w:pPr>
                                    <w:pStyle w:val="414"/>
                                    <w:spacing w:before="162"/>
                                    <w:ind w:left="7"/>
                                    <w:rPr>
                                      <w:rFonts w:ascii="宋体" w:cs="宋体"/>
                                      <w:sz w:val="20"/>
                                      <w:szCs w:val="20"/>
                                    </w:rPr>
                                  </w:pPr>
                                  <w:r>
                                    <w:rPr>
                                      <w:rFonts w:hint="eastAsia" w:asci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0FA4544E">
                                  <w:pPr>
                                    <w:rPr>
                                      <w:rFonts w:ascii="Calibri" w:hAnsi="Calibri"/>
                                      <w:sz w:val="22"/>
                                    </w:rPr>
                                  </w:pPr>
                                </w:p>
                              </w:tc>
                              <w:tc>
                                <w:tcPr>
                                  <w:tcW w:w="3780" w:type="dxa"/>
                                  <w:tcBorders>
                                    <w:top w:val="single" w:color="000000" w:sz="4" w:space="0"/>
                                    <w:left w:val="single" w:color="000000" w:sz="4" w:space="0"/>
                                    <w:bottom w:val="single" w:color="000000" w:sz="4" w:space="0"/>
                                    <w:right w:val="single" w:color="000000" w:sz="4" w:space="0"/>
                                  </w:tcBorders>
                                </w:tcPr>
                                <w:p w14:paraId="5ED230D3">
                                  <w:pPr>
                                    <w:pStyle w:val="414"/>
                                    <w:spacing w:before="6" w:line="281" w:lineRule="auto"/>
                                    <w:ind w:left="7" w:right="4"/>
                                    <w:rPr>
                                      <w:rFonts w:ascii="宋体" w:cs="宋体"/>
                                      <w:sz w:val="20"/>
                                      <w:szCs w:val="20"/>
                                      <w:lang w:eastAsia="zh-CN"/>
                                    </w:rPr>
                                  </w:pPr>
                                  <w:r>
                                    <w:rPr>
                                      <w:rFonts w:hint="eastAsia" w:ascii="宋体" w:cs="宋体"/>
                                      <w:w w:val="99"/>
                                      <w:sz w:val="20"/>
                                      <w:szCs w:val="20"/>
                                      <w:lang w:eastAsia="zh-CN"/>
                                    </w:rPr>
                                    <w:t>《电动洗衣机能效水效限定值及等级》（GB12021.4）</w:t>
                                  </w:r>
                                </w:p>
                              </w:tc>
                            </w:tr>
                          </w:tbl>
                          <w:p w14:paraId="6A52FF4B">
                            <w:pPr>
                              <w:rPr>
                                <w:rFonts w:ascii="Calibri" w:hAnsi="Calibri"/>
                                <w:sz w:val="22"/>
                              </w:rPr>
                            </w:pPr>
                          </w:p>
                        </w:txbxContent>
                      </wps:txbx>
                      <wps:bodyPr vert="horz" wrap="square" lIns="0" tIns="0" rIns="0" bIns="0" anchor="t" anchorCtr="0" upright="1">
                        <a:noAutofit/>
                      </wps:bodyPr>
                    </wps:wsp>
                  </a:graphicData>
                </a:graphic>
              </wp:anchor>
            </w:drawing>
          </mc:Choice>
          <mc:Fallback>
            <w:pict>
              <v:rect id="文本框 3 9 9 9 9" o:spid="_x0000_s1026" o:spt="1" style="position:absolute;left:0pt;margin-left:67.45pt;margin-top:3.45pt;height:671.2pt;width:485.5pt;mso-position-horizontal-relative:page;z-index:251659264;mso-width-relative:page;mso-height-relative:page;" filled="f" stroked="f" coordsize="21600,21600" o:gfxdata="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zrxd7YAAAACwEAAA8AAAAAAAAAAQAgAAAA&#10;IgAAAGRycy9kb3ducmV2LnhtbFBLAQIUABQAAAAIAIdO4kBJ0Lp3CwIAAAAEAAAOAAAAAAAAAAEA&#10;IAAAACcBAABkcnMvZTJvRG9jLnhtbFBLBQYAAAAABgAGAFkBAACkBQAAAAA=&#10;">
                <v:fill on="f" focussize="0,0"/>
                <v:stroke on="f" joinstyle="round"/>
                <v:imagedata o:title=""/>
                <o:lock v:ext="edit" aspectratio="f"/>
                <v:textbox inset="0mm,0mm,0mm,0mm">
                  <w:txbxContent>
                    <w:tbl>
                      <w:tblPr>
                        <w:tblStyle w:val="39"/>
                        <w:tblW w:w="9105" w:type="dxa"/>
                        <w:tblInd w:w="12" w:type="dxa"/>
                        <w:tblLayout w:type="fixed"/>
                        <w:tblCellMar>
                          <w:top w:w="0" w:type="dxa"/>
                          <w:left w:w="0" w:type="dxa"/>
                          <w:bottom w:w="0" w:type="dxa"/>
                          <w:right w:w="0" w:type="dxa"/>
                        </w:tblCellMar>
                      </w:tblPr>
                      <w:tblGrid>
                        <w:gridCol w:w="570"/>
                        <w:gridCol w:w="1163"/>
                        <w:gridCol w:w="1800"/>
                        <w:gridCol w:w="1792"/>
                        <w:gridCol w:w="3780"/>
                      </w:tblGrid>
                      <w:tr w14:paraId="5DCDD9FE">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5F53F2D4">
                            <w:pPr>
                              <w:rPr>
                                <w:rFonts w:ascii="Calibri" w:hAnsi="Calibri"/>
                                <w:sz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79019337">
                            <w:pPr>
                              <w:rPr>
                                <w:rFonts w:ascii="Calibri" w:hAnsi="Calibri"/>
                                <w:sz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04152B4A">
                            <w:pPr>
                              <w:rPr>
                                <w:rFonts w:ascii="Calibri" w:hAnsi="Calibri"/>
                                <w:sz w:val="22"/>
                              </w:rPr>
                            </w:pPr>
                          </w:p>
                        </w:tc>
                        <w:tc>
                          <w:tcPr>
                            <w:tcW w:w="1792" w:type="dxa"/>
                            <w:tcBorders>
                              <w:top w:val="single" w:color="000000" w:sz="4" w:space="0"/>
                              <w:left w:val="single" w:color="000000" w:sz="4" w:space="0"/>
                              <w:bottom w:val="nil"/>
                              <w:right w:val="single" w:color="000000" w:sz="4" w:space="0"/>
                            </w:tcBorders>
                          </w:tcPr>
                          <w:p w14:paraId="03ED77AD">
                            <w:pPr>
                              <w:pStyle w:val="414"/>
                              <w:spacing w:before="93"/>
                              <w:ind w:left="7"/>
                              <w:rPr>
                                <w:rFonts w:ascii="宋体" w:cs="宋体"/>
                                <w:sz w:val="20"/>
                                <w:szCs w:val="20"/>
                              </w:rPr>
                            </w:pPr>
                            <w:r>
                              <w:rPr>
                                <w:rFonts w:hint="eastAsia" w:ascii="宋体" w:cs="宋体"/>
                                <w:w w:val="99"/>
                                <w:sz w:val="20"/>
                                <w:szCs w:val="20"/>
                              </w:rPr>
                              <w:t>溴化锂吸收式冷水机</w:t>
                            </w:r>
                          </w:p>
                        </w:tc>
                        <w:tc>
                          <w:tcPr>
                            <w:tcW w:w="3780" w:type="dxa"/>
                            <w:vMerge w:val="restart"/>
                            <w:tcBorders>
                              <w:top w:val="single" w:color="000000" w:sz="4" w:space="0"/>
                              <w:left w:val="single" w:color="000000" w:sz="4" w:space="0"/>
                              <w:bottom w:val="nil"/>
                              <w:right w:val="single" w:color="000000" w:sz="4" w:space="0"/>
                            </w:tcBorders>
                          </w:tcPr>
                          <w:p w14:paraId="10F1A8ED">
                            <w:pPr>
                              <w:pStyle w:val="414"/>
                              <w:spacing w:before="93"/>
                              <w:ind w:left="7"/>
                              <w:rPr>
                                <w:rFonts w:ascii="宋体" w:cs="宋体"/>
                                <w:w w:val="99"/>
                                <w:sz w:val="20"/>
                                <w:szCs w:val="20"/>
                                <w:lang w:eastAsia="zh-CN"/>
                              </w:rPr>
                            </w:pPr>
                            <w:r>
                              <w:rPr>
                                <w:rFonts w:hint="eastAsia" w:ascii="宋体" w:cs="宋体"/>
                                <w:w w:val="99"/>
                                <w:sz w:val="20"/>
                                <w:szCs w:val="20"/>
                                <w:lang w:eastAsia="zh-CN"/>
                              </w:rPr>
                              <w:t>《溴化锂吸收式冷水机组能效限</w:t>
                            </w:r>
                          </w:p>
                          <w:p w14:paraId="4F8E6F39">
                            <w:pPr>
                              <w:pStyle w:val="414"/>
                              <w:spacing w:line="256" w:lineRule="exact"/>
                              <w:ind w:left="7"/>
                              <w:rPr>
                                <w:rFonts w:ascii="宋体" w:cs="宋体"/>
                                <w:sz w:val="20"/>
                                <w:szCs w:val="20"/>
                                <w:lang w:eastAsia="zh-CN"/>
                              </w:rPr>
                            </w:pPr>
                            <w:r>
                              <w:rPr>
                                <w:rFonts w:hint="eastAsia" w:ascii="宋体" w:cs="宋体"/>
                                <w:w w:val="99"/>
                                <w:sz w:val="20"/>
                                <w:szCs w:val="20"/>
                                <w:lang w:eastAsia="zh-CN"/>
                              </w:rPr>
                              <w:t>定值及能效等级》（GB29540）</w:t>
                            </w:r>
                          </w:p>
                        </w:tc>
                      </w:tr>
                      <w:tr w14:paraId="36B43853">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C1EFB74"/>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3476F7B"/>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79E2493"/>
                        </w:tc>
                        <w:tc>
                          <w:tcPr>
                            <w:tcW w:w="1792" w:type="dxa"/>
                            <w:tcBorders>
                              <w:top w:val="nil"/>
                              <w:left w:val="single" w:color="000000" w:sz="4" w:space="0"/>
                              <w:bottom w:val="single" w:color="000000" w:sz="4" w:space="0"/>
                              <w:right w:val="single" w:color="000000" w:sz="4" w:space="0"/>
                            </w:tcBorders>
                          </w:tcPr>
                          <w:p w14:paraId="33578289">
                            <w:pPr>
                              <w:pStyle w:val="414"/>
                              <w:spacing w:line="256" w:lineRule="exact"/>
                              <w:ind w:left="7"/>
                              <w:rPr>
                                <w:rFonts w:ascii="宋体" w:cs="宋体"/>
                                <w:sz w:val="20"/>
                                <w:szCs w:val="20"/>
                              </w:rPr>
                            </w:pPr>
                            <w:r>
                              <w:rPr>
                                <w:rFonts w:hint="eastAsia" w:ascii="宋体" w:cs="宋体"/>
                                <w:w w:val="99"/>
                                <w:sz w:val="20"/>
                                <w:szCs w:val="20"/>
                              </w:rPr>
                              <w:t>组</w:t>
                            </w:r>
                          </w:p>
                        </w:tc>
                        <w:tc>
                          <w:tcPr>
                            <w:tcW w:w="3780" w:type="dxa"/>
                            <w:vMerge w:val="continue"/>
                            <w:tcBorders>
                              <w:top w:val="nil"/>
                              <w:left w:val="single" w:color="000000" w:sz="4" w:space="0"/>
                              <w:bottom w:val="single" w:color="000000" w:sz="4" w:space="0"/>
                              <w:right w:val="single" w:color="000000" w:sz="4" w:space="0"/>
                            </w:tcBorders>
                          </w:tcPr>
                          <w:p w14:paraId="1D350BCA"/>
                        </w:tc>
                      </w:tr>
                      <w:tr w14:paraId="62EEC494">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9113BA4"/>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C8E6476"/>
                        </w:tc>
                        <w:tc>
                          <w:tcPr>
                            <w:tcW w:w="1800" w:type="dxa"/>
                            <w:vMerge w:val="restart"/>
                            <w:tcBorders>
                              <w:top w:val="single" w:color="000000" w:sz="4" w:space="0"/>
                              <w:left w:val="single" w:color="000000" w:sz="4" w:space="0"/>
                              <w:bottom w:val="single" w:color="000000" w:sz="4" w:space="0"/>
                              <w:right w:val="single" w:color="000000" w:sz="4" w:space="0"/>
                            </w:tcBorders>
                          </w:tcPr>
                          <w:p w14:paraId="2AA7ACC1">
                            <w:pPr>
                              <w:pStyle w:val="414"/>
                              <w:rPr>
                                <w:rFonts w:ascii="宋体" w:cs="宋体"/>
                                <w:sz w:val="20"/>
                                <w:szCs w:val="20"/>
                                <w:lang w:eastAsia="zh-CN"/>
                              </w:rPr>
                            </w:pPr>
                          </w:p>
                          <w:p w14:paraId="483D63B1">
                            <w:pPr>
                              <w:pStyle w:val="414"/>
                              <w:rPr>
                                <w:rFonts w:ascii="宋体" w:cs="宋体"/>
                                <w:sz w:val="20"/>
                                <w:szCs w:val="20"/>
                                <w:lang w:eastAsia="zh-CN"/>
                              </w:rPr>
                            </w:pPr>
                          </w:p>
                          <w:p w14:paraId="68343360">
                            <w:pPr>
                              <w:pStyle w:val="414"/>
                              <w:spacing w:before="3"/>
                              <w:rPr>
                                <w:rFonts w:ascii="宋体" w:cs="宋体"/>
                                <w:sz w:val="21"/>
                                <w:szCs w:val="21"/>
                                <w:lang w:eastAsia="zh-CN"/>
                              </w:rPr>
                            </w:pPr>
                          </w:p>
                          <w:p w14:paraId="57B03E38">
                            <w:pPr>
                              <w:pStyle w:val="414"/>
                              <w:spacing w:line="281" w:lineRule="auto"/>
                              <w:ind w:left="7" w:right="5"/>
                              <w:rPr>
                                <w:rFonts w:ascii="宋体" w:cs="宋体"/>
                                <w:sz w:val="20"/>
                                <w:szCs w:val="20"/>
                              </w:rPr>
                            </w:pPr>
                            <w:r>
                              <w:rPr>
                                <w:rFonts w:hint="eastAsia" w:asci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7036BDE3">
                            <w:pPr>
                              <w:pStyle w:val="414"/>
                              <w:spacing w:before="4" w:line="281" w:lineRule="auto"/>
                              <w:ind w:left="7" w:right="7"/>
                              <w:jc w:val="both"/>
                              <w:rPr>
                                <w:rFonts w:ascii="宋体" w:cs="宋体"/>
                                <w:w w:val="99"/>
                                <w:sz w:val="20"/>
                                <w:szCs w:val="20"/>
                                <w:lang w:eastAsia="zh-CN"/>
                              </w:rPr>
                            </w:pPr>
                            <w:r>
                              <w:rPr>
                                <w:rFonts w:hint="eastAsia" w:ascii="宋体" w:cs="宋体"/>
                                <w:w w:val="99"/>
                                <w:sz w:val="20"/>
                                <w:szCs w:val="20"/>
                                <w:lang w:eastAsia="zh-CN"/>
                              </w:rPr>
                              <w:t>多联式空调（热泵）机组</w:t>
                            </w:r>
                          </w:p>
                          <w:p w14:paraId="4736E4E0">
                            <w:pPr>
                              <w:pStyle w:val="414"/>
                              <w:spacing w:before="4" w:line="281" w:lineRule="auto"/>
                              <w:ind w:left="7" w:right="7"/>
                              <w:jc w:val="both"/>
                              <w:rPr>
                                <w:rFonts w:ascii="宋体" w:cs="宋体"/>
                                <w:sz w:val="20"/>
                                <w:szCs w:val="20"/>
                                <w:lang w:eastAsia="zh-CN"/>
                              </w:rPr>
                            </w:pPr>
                            <w:r>
                              <w:rPr>
                                <w:rFonts w:hint="eastAsia" w:asci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14:paraId="0563D838">
                            <w:pPr>
                              <w:pStyle w:val="414"/>
                              <w:spacing w:before="160" w:line="281" w:lineRule="auto"/>
                              <w:ind w:left="7" w:right="7"/>
                              <w:rPr>
                                <w:rFonts w:ascii="宋体" w:cs="宋体"/>
                                <w:sz w:val="20"/>
                                <w:szCs w:val="20"/>
                                <w:lang w:eastAsia="zh-CN"/>
                              </w:rPr>
                            </w:pPr>
                            <w:r>
                              <w:rPr>
                                <w:rFonts w:hint="eastAsia" w:ascii="宋体" w:cs="宋体"/>
                                <w:w w:val="99"/>
                                <w:sz w:val="20"/>
                                <w:szCs w:val="20"/>
                                <w:lang w:eastAsia="zh-CN"/>
                              </w:rPr>
                              <w:t>《多联式空调（热泵）机组能效限定值及能源效率等级》（GB21454）</w:t>
                            </w:r>
                          </w:p>
                        </w:tc>
                      </w:tr>
                      <w:tr w14:paraId="24EE77C4">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3126CA0"/>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B1FDE1B"/>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E2FE28D"/>
                        </w:tc>
                        <w:tc>
                          <w:tcPr>
                            <w:tcW w:w="1792" w:type="dxa"/>
                            <w:tcBorders>
                              <w:top w:val="single" w:color="000000" w:sz="4" w:space="0"/>
                              <w:left w:val="single" w:color="000000" w:sz="4" w:space="0"/>
                              <w:bottom w:val="nil"/>
                              <w:right w:val="single" w:color="000000" w:sz="4" w:space="0"/>
                            </w:tcBorders>
                          </w:tcPr>
                          <w:p w14:paraId="1A2434BA">
                            <w:pPr>
                              <w:pStyle w:val="414"/>
                              <w:spacing w:before="7"/>
                              <w:rPr>
                                <w:rFonts w:ascii="宋体" w:cs="宋体"/>
                                <w:sz w:val="24"/>
                                <w:szCs w:val="24"/>
                                <w:lang w:eastAsia="zh-CN"/>
                              </w:rPr>
                            </w:pPr>
                          </w:p>
                          <w:p w14:paraId="796C1FF4">
                            <w:pPr>
                              <w:pStyle w:val="414"/>
                              <w:ind w:left="7"/>
                              <w:rPr>
                                <w:rFonts w:ascii="宋体" w:cs="宋体"/>
                                <w:sz w:val="20"/>
                                <w:szCs w:val="20"/>
                              </w:rPr>
                            </w:pPr>
                            <w:r>
                              <w:rPr>
                                <w:rFonts w:hint="eastAsia" w:asci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410799AF">
                            <w:pPr>
                              <w:pStyle w:val="414"/>
                              <w:spacing w:before="9" w:line="281" w:lineRule="auto"/>
                              <w:ind w:left="7" w:right="4"/>
                              <w:rPr>
                                <w:rFonts w:ascii="宋体" w:cs="宋体"/>
                                <w:sz w:val="20"/>
                                <w:szCs w:val="20"/>
                                <w:lang w:eastAsia="zh-CN"/>
                              </w:rPr>
                            </w:pPr>
                            <w:r>
                              <w:rPr>
                                <w:rFonts w:hint="eastAsia" w:ascii="宋体" w:cs="宋体"/>
                                <w:w w:val="99"/>
                                <w:sz w:val="20"/>
                                <w:szCs w:val="20"/>
                                <w:lang w:eastAsia="zh-CN"/>
                              </w:rPr>
                              <w:t>《单元式空气调节机能效限定值及能效等级》（GB19576）《风管送风式空调机组能效限定值及能效等级》（GB37479）</w:t>
                            </w:r>
                          </w:p>
                        </w:tc>
                      </w:tr>
                      <w:tr w14:paraId="671DD36A">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FC7D99"/>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75D8F95"/>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D83AD24"/>
                        </w:tc>
                        <w:tc>
                          <w:tcPr>
                            <w:tcW w:w="1792" w:type="dxa"/>
                            <w:tcBorders>
                              <w:top w:val="nil"/>
                              <w:left w:val="single" w:color="000000" w:sz="4" w:space="0"/>
                              <w:bottom w:val="single" w:color="000000" w:sz="4" w:space="0"/>
                              <w:right w:val="single" w:color="000000" w:sz="4" w:space="0"/>
                            </w:tcBorders>
                          </w:tcPr>
                          <w:p w14:paraId="20D64AD2">
                            <w:pPr>
                              <w:pStyle w:val="414"/>
                              <w:spacing w:line="256" w:lineRule="exact"/>
                              <w:ind w:left="7"/>
                              <w:rPr>
                                <w:rFonts w:ascii="宋体" w:cs="宋体"/>
                                <w:sz w:val="20"/>
                                <w:szCs w:val="20"/>
                              </w:rPr>
                            </w:pPr>
                            <w:r>
                              <w:rPr>
                                <w:rFonts w:hint="eastAsia" w:ascii="宋体" w:cs="宋体"/>
                                <w:w w:val="99"/>
                                <w:sz w:val="20"/>
                                <w:szCs w:val="20"/>
                              </w:rPr>
                              <w:t>（制冷量&gt;14000W）</w:t>
                            </w:r>
                          </w:p>
                        </w:tc>
                        <w:tc>
                          <w:tcPr>
                            <w:tcW w:w="3780" w:type="dxa"/>
                            <w:vMerge w:val="continue"/>
                            <w:tcBorders>
                              <w:top w:val="nil"/>
                              <w:left w:val="single" w:color="000000" w:sz="4" w:space="0"/>
                              <w:bottom w:val="nil"/>
                              <w:right w:val="single" w:color="000000" w:sz="4" w:space="0"/>
                            </w:tcBorders>
                          </w:tcPr>
                          <w:p w14:paraId="422D2328"/>
                        </w:tc>
                      </w:tr>
                      <w:tr w14:paraId="52164D82">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45D0FE7"/>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9AD290D"/>
                        </w:tc>
                        <w:tc>
                          <w:tcPr>
                            <w:tcW w:w="1800" w:type="dxa"/>
                            <w:tcBorders>
                              <w:top w:val="single" w:color="000000" w:sz="4" w:space="0"/>
                              <w:left w:val="single" w:color="000000" w:sz="4" w:space="0"/>
                              <w:bottom w:val="nil"/>
                              <w:right w:val="single" w:color="000000" w:sz="4" w:space="0"/>
                            </w:tcBorders>
                          </w:tcPr>
                          <w:p w14:paraId="3B3D42A8">
                            <w:pPr>
                              <w:pStyle w:val="414"/>
                              <w:spacing w:before="83"/>
                              <w:ind w:left="7"/>
                              <w:rPr>
                                <w:rFonts w:ascii="宋体" w:cs="宋体"/>
                                <w:sz w:val="20"/>
                                <w:szCs w:val="20"/>
                              </w:rPr>
                            </w:pPr>
                            <w:r>
                              <w:rPr>
                                <w:rFonts w:hint="eastAsia" w:asci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76B1E6EF">
                            <w:pPr>
                              <w:pStyle w:val="414"/>
                              <w:spacing w:before="1"/>
                              <w:rPr>
                                <w:rFonts w:ascii="宋体" w:cs="宋体"/>
                                <w:sz w:val="18"/>
                                <w:szCs w:val="18"/>
                              </w:rPr>
                            </w:pPr>
                          </w:p>
                          <w:p w14:paraId="38D84C7D">
                            <w:pPr>
                              <w:pStyle w:val="414"/>
                              <w:ind w:left="7"/>
                              <w:rPr>
                                <w:rFonts w:ascii="宋体" w:cs="宋体"/>
                                <w:sz w:val="20"/>
                                <w:szCs w:val="20"/>
                              </w:rPr>
                            </w:pPr>
                            <w:r>
                              <w:rPr>
                                <w:rFonts w:hint="eastAsia" w:asci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6BFF92EE">
                            <w:pPr>
                              <w:pStyle w:val="414"/>
                              <w:spacing w:before="83"/>
                              <w:ind w:left="7"/>
                              <w:rPr>
                                <w:rFonts w:ascii="宋体" w:cs="宋体"/>
                                <w:sz w:val="20"/>
                                <w:szCs w:val="20"/>
                                <w:lang w:eastAsia="zh-CN"/>
                              </w:rPr>
                            </w:pPr>
                            <w:r>
                              <w:rPr>
                                <w:rFonts w:hint="eastAsia" w:ascii="宋体" w:cs="宋体"/>
                                <w:w w:val="99"/>
                                <w:sz w:val="20"/>
                                <w:szCs w:val="20"/>
                                <w:lang w:eastAsia="zh-CN"/>
                              </w:rPr>
                              <w:t>《单元式空气调节机能效限定值</w:t>
                            </w:r>
                          </w:p>
                        </w:tc>
                      </w:tr>
                      <w:tr w14:paraId="7B5F6DF1">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F98BE47"/>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3973AB5"/>
                        </w:tc>
                        <w:tc>
                          <w:tcPr>
                            <w:tcW w:w="1800" w:type="dxa"/>
                            <w:tcBorders>
                              <w:top w:val="nil"/>
                              <w:left w:val="single" w:color="000000" w:sz="4" w:space="0"/>
                              <w:bottom w:val="single" w:color="000000" w:sz="4" w:space="0"/>
                              <w:right w:val="single" w:color="000000" w:sz="4" w:space="0"/>
                            </w:tcBorders>
                          </w:tcPr>
                          <w:p w14:paraId="191F25DB">
                            <w:pPr>
                              <w:pStyle w:val="414"/>
                              <w:spacing w:line="254" w:lineRule="exact"/>
                              <w:ind w:left="7"/>
                              <w:rPr>
                                <w:rFonts w:ascii="宋体" w:cs="宋体"/>
                                <w:sz w:val="20"/>
                                <w:szCs w:val="20"/>
                              </w:rPr>
                            </w:pPr>
                            <w:r>
                              <w:rPr>
                                <w:rFonts w:hint="eastAsia" w:asci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550E330"/>
                        </w:tc>
                        <w:tc>
                          <w:tcPr>
                            <w:tcW w:w="3780" w:type="dxa"/>
                            <w:tcBorders>
                              <w:top w:val="nil"/>
                              <w:left w:val="single" w:color="000000" w:sz="4" w:space="0"/>
                              <w:bottom w:val="single" w:color="000000" w:sz="4" w:space="0"/>
                              <w:right w:val="single" w:color="000000" w:sz="4" w:space="0"/>
                            </w:tcBorders>
                          </w:tcPr>
                          <w:p w14:paraId="706BAE9C">
                            <w:pPr>
                              <w:pStyle w:val="414"/>
                              <w:spacing w:line="254" w:lineRule="exact"/>
                              <w:ind w:left="7"/>
                              <w:rPr>
                                <w:rFonts w:ascii="宋体" w:cs="宋体"/>
                                <w:sz w:val="20"/>
                                <w:szCs w:val="20"/>
                                <w:lang w:eastAsia="zh-CN"/>
                              </w:rPr>
                            </w:pPr>
                            <w:r>
                              <w:rPr>
                                <w:rFonts w:hint="eastAsia" w:ascii="宋体" w:cs="宋体"/>
                                <w:w w:val="99"/>
                                <w:sz w:val="20"/>
                                <w:szCs w:val="20"/>
                                <w:lang w:eastAsia="zh-CN"/>
                              </w:rPr>
                              <w:t>及能效等级》（GB19576）</w:t>
                            </w:r>
                          </w:p>
                        </w:tc>
                      </w:tr>
                      <w:tr w14:paraId="1D8CDE42">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87F5EC8"/>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B51E11E"/>
                        </w:tc>
                        <w:tc>
                          <w:tcPr>
                            <w:tcW w:w="1800" w:type="dxa"/>
                            <w:tcBorders>
                              <w:top w:val="single" w:color="000000" w:sz="4" w:space="0"/>
                              <w:left w:val="single" w:color="000000" w:sz="4" w:space="0"/>
                              <w:bottom w:val="nil"/>
                              <w:right w:val="single" w:color="000000" w:sz="4" w:space="0"/>
                            </w:tcBorders>
                          </w:tcPr>
                          <w:p w14:paraId="466D12B0">
                            <w:pPr>
                              <w:pStyle w:val="414"/>
                              <w:rPr>
                                <w:rFonts w:ascii="宋体" w:cs="宋体"/>
                                <w:sz w:val="20"/>
                                <w:szCs w:val="20"/>
                                <w:lang w:eastAsia="zh-CN"/>
                              </w:rPr>
                            </w:pPr>
                          </w:p>
                          <w:p w14:paraId="5045F5EF">
                            <w:pPr>
                              <w:pStyle w:val="414"/>
                              <w:spacing w:before="9"/>
                              <w:rPr>
                                <w:rFonts w:ascii="宋体" w:cs="宋体"/>
                                <w:sz w:val="20"/>
                                <w:szCs w:val="20"/>
                                <w:lang w:eastAsia="zh-CN"/>
                              </w:rPr>
                            </w:pPr>
                          </w:p>
                          <w:p w14:paraId="779CFEA3">
                            <w:pPr>
                              <w:pStyle w:val="414"/>
                              <w:ind w:left="7"/>
                              <w:rPr>
                                <w:rFonts w:ascii="宋体" w:cs="宋体"/>
                                <w:sz w:val="20"/>
                                <w:szCs w:val="20"/>
                              </w:rPr>
                            </w:pPr>
                            <w:r>
                              <w:rPr>
                                <w:rFonts w:hint="eastAsia" w:asci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382ABB69">
                            <w:pPr>
                              <w:pStyle w:val="414"/>
                              <w:rPr>
                                <w:rFonts w:ascii="宋体" w:cs="宋体"/>
                                <w:sz w:val="20"/>
                                <w:szCs w:val="20"/>
                              </w:rPr>
                            </w:pPr>
                          </w:p>
                          <w:p w14:paraId="5CC172A3">
                            <w:pPr>
                              <w:pStyle w:val="414"/>
                              <w:rPr>
                                <w:rFonts w:ascii="宋体" w:cs="宋体"/>
                                <w:sz w:val="20"/>
                                <w:szCs w:val="20"/>
                              </w:rPr>
                            </w:pPr>
                          </w:p>
                          <w:p w14:paraId="3CC2923A">
                            <w:pPr>
                              <w:pStyle w:val="414"/>
                              <w:spacing w:before="164"/>
                              <w:ind w:left="7"/>
                              <w:rPr>
                                <w:rFonts w:ascii="宋体" w:cs="宋体"/>
                                <w:sz w:val="20"/>
                                <w:szCs w:val="20"/>
                              </w:rPr>
                            </w:pPr>
                            <w:r>
                              <w:rPr>
                                <w:rFonts w:hint="eastAsia" w:ascii="宋体" w:cs="宋体"/>
                                <w:w w:val="99"/>
                                <w:sz w:val="20"/>
                                <w:szCs w:val="20"/>
                              </w:rPr>
                              <w:t>冷却塔</w:t>
                            </w:r>
                          </w:p>
                        </w:tc>
                        <w:tc>
                          <w:tcPr>
                            <w:tcW w:w="3780" w:type="dxa"/>
                            <w:vMerge w:val="restart"/>
                            <w:tcBorders>
                              <w:top w:val="single" w:color="000000" w:sz="4" w:space="0"/>
                              <w:left w:val="single" w:color="000000" w:sz="4" w:space="0"/>
                              <w:bottom w:val="nil"/>
                              <w:right w:val="single" w:color="000000" w:sz="4" w:space="0"/>
                            </w:tcBorders>
                          </w:tcPr>
                          <w:p w14:paraId="087442F5">
                            <w:pPr>
                              <w:pStyle w:val="414"/>
                              <w:spacing w:before="11"/>
                              <w:rPr>
                                <w:rFonts w:ascii="宋体" w:cs="宋体"/>
                                <w:sz w:val="16"/>
                                <w:szCs w:val="16"/>
                                <w:lang w:eastAsia="zh-CN"/>
                              </w:rPr>
                            </w:pPr>
                          </w:p>
                          <w:p w14:paraId="22416BC2">
                            <w:pPr>
                              <w:pStyle w:val="414"/>
                              <w:ind w:left="7"/>
                              <w:rPr>
                                <w:rFonts w:ascii="宋体" w:cs="宋体"/>
                                <w:sz w:val="20"/>
                                <w:szCs w:val="20"/>
                                <w:lang w:eastAsia="zh-CN"/>
                              </w:rPr>
                            </w:pPr>
                            <w:r>
                              <w:rPr>
                                <w:rFonts w:hint="eastAsia" w:ascii="宋体" w:cs="宋体"/>
                                <w:w w:val="99"/>
                                <w:sz w:val="20"/>
                                <w:szCs w:val="20"/>
                                <w:lang w:eastAsia="zh-CN"/>
                              </w:rPr>
                              <w:t>《机械通风冷却塔第1部分：中小型开式冷却塔》（GB/T7190.1）</w:t>
                            </w:r>
                          </w:p>
                          <w:p w14:paraId="2AA384ED">
                            <w:pPr>
                              <w:pStyle w:val="414"/>
                              <w:spacing w:line="256" w:lineRule="exact"/>
                              <w:rPr>
                                <w:rFonts w:ascii="宋体" w:cs="宋体"/>
                                <w:sz w:val="20"/>
                                <w:szCs w:val="20"/>
                                <w:lang w:eastAsia="zh-CN"/>
                              </w:rPr>
                            </w:pPr>
                            <w:r>
                              <w:rPr>
                                <w:rFonts w:hint="eastAsia" w:ascii="宋体" w:cs="宋体"/>
                                <w:w w:val="99"/>
                                <w:sz w:val="20"/>
                                <w:szCs w:val="20"/>
                                <w:lang w:eastAsia="zh-CN"/>
                              </w:rPr>
                              <w:t>《机械通风冷却塔第2部分：大型开式冷却塔》（GB/T7190.2）</w:t>
                            </w:r>
                          </w:p>
                        </w:tc>
                      </w:tr>
                      <w:tr w14:paraId="5BE7CEEB">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42DA7CC"/>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F0CB45"/>
                        </w:tc>
                        <w:tc>
                          <w:tcPr>
                            <w:tcW w:w="1800" w:type="dxa"/>
                            <w:tcBorders>
                              <w:top w:val="nil"/>
                              <w:left w:val="single" w:color="000000" w:sz="4" w:space="0"/>
                              <w:bottom w:val="single" w:color="000000" w:sz="4" w:space="0"/>
                              <w:right w:val="single" w:color="000000" w:sz="4" w:space="0"/>
                            </w:tcBorders>
                          </w:tcPr>
                          <w:p w14:paraId="0211E8E4">
                            <w:pPr>
                              <w:pStyle w:val="414"/>
                              <w:spacing w:line="256" w:lineRule="exact"/>
                              <w:ind w:left="7"/>
                              <w:rPr>
                                <w:rFonts w:ascii="宋体" w:cs="宋体"/>
                                <w:sz w:val="20"/>
                                <w:szCs w:val="20"/>
                              </w:rPr>
                            </w:pPr>
                            <w:r>
                              <w:rPr>
                                <w:rFonts w:hint="eastAsia" w:asci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E6E81D7"/>
                        </w:tc>
                        <w:tc>
                          <w:tcPr>
                            <w:tcW w:w="3780" w:type="dxa"/>
                            <w:vMerge w:val="continue"/>
                            <w:tcBorders>
                              <w:top w:val="nil"/>
                              <w:left w:val="single" w:color="000000" w:sz="4" w:space="0"/>
                              <w:bottom w:val="nil"/>
                              <w:right w:val="single" w:color="000000" w:sz="4" w:space="0"/>
                            </w:tcBorders>
                          </w:tcPr>
                          <w:p w14:paraId="053833C9"/>
                        </w:tc>
                      </w:tr>
                      <w:tr w14:paraId="1F2FB3B7">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05BFAF6E">
                            <w:pPr>
                              <w:pStyle w:val="414"/>
                              <w:spacing w:before="12"/>
                              <w:rPr>
                                <w:rFonts w:ascii="宋体" w:cs="宋体"/>
                                <w:sz w:val="15"/>
                                <w:szCs w:val="15"/>
                                <w:lang w:eastAsia="zh-CN"/>
                              </w:rPr>
                            </w:pPr>
                          </w:p>
                          <w:p w14:paraId="27506074">
                            <w:pPr>
                              <w:pStyle w:val="414"/>
                              <w:ind w:right="1"/>
                              <w:jc w:val="center"/>
                              <w:rPr>
                                <w:rFonts w:asci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0E071334">
                            <w:pPr>
                              <w:pStyle w:val="414"/>
                              <w:spacing w:before="12"/>
                              <w:rPr>
                                <w:rFonts w:ascii="宋体" w:cs="宋体"/>
                                <w:sz w:val="15"/>
                                <w:szCs w:val="15"/>
                              </w:rPr>
                            </w:pPr>
                          </w:p>
                          <w:p w14:paraId="4A233688">
                            <w:pPr>
                              <w:pStyle w:val="414"/>
                              <w:ind w:left="7"/>
                              <w:rPr>
                                <w:rFonts w:ascii="宋体" w:cs="宋体"/>
                                <w:sz w:val="20"/>
                                <w:szCs w:val="20"/>
                              </w:rPr>
                            </w:pPr>
                            <w:r>
                              <w:rPr>
                                <w:rFonts w:hint="eastAsia" w:asci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38498482">
                            <w:pPr>
                              <w:rPr>
                                <w:rFonts w:ascii="Calibri" w:hAnsi="Calibri"/>
                                <w:sz w:val="22"/>
                              </w:rPr>
                            </w:pPr>
                          </w:p>
                        </w:tc>
                        <w:tc>
                          <w:tcPr>
                            <w:tcW w:w="1792" w:type="dxa"/>
                            <w:tcBorders>
                              <w:top w:val="single" w:color="000000" w:sz="4" w:space="0"/>
                              <w:left w:val="single" w:color="000000" w:sz="4" w:space="0"/>
                              <w:bottom w:val="single" w:color="000000" w:sz="4" w:space="0"/>
                              <w:right w:val="single" w:color="000000" w:sz="4" w:space="0"/>
                            </w:tcBorders>
                          </w:tcPr>
                          <w:p w14:paraId="4706385E">
                            <w:pPr>
                              <w:rPr>
                                <w:rFonts w:ascii="Calibri" w:hAnsi="Calibri"/>
                                <w:sz w:val="22"/>
                              </w:rPr>
                            </w:pPr>
                          </w:p>
                        </w:tc>
                        <w:tc>
                          <w:tcPr>
                            <w:tcW w:w="3780" w:type="dxa"/>
                            <w:tcBorders>
                              <w:top w:val="single" w:color="000000" w:sz="4" w:space="0"/>
                              <w:left w:val="single" w:color="000000" w:sz="4" w:space="0"/>
                              <w:bottom w:val="single" w:color="000000" w:sz="4" w:space="0"/>
                              <w:right w:val="single" w:color="000000" w:sz="4" w:space="0"/>
                            </w:tcBorders>
                          </w:tcPr>
                          <w:p w14:paraId="299EE2F9">
                            <w:pPr>
                              <w:pStyle w:val="414"/>
                              <w:spacing w:before="52" w:line="281" w:lineRule="auto"/>
                              <w:ind w:left="7" w:right="4"/>
                              <w:rPr>
                                <w:rFonts w:ascii="宋体" w:cs="宋体"/>
                                <w:sz w:val="20"/>
                                <w:szCs w:val="20"/>
                                <w:lang w:eastAsia="zh-CN"/>
                              </w:rPr>
                            </w:pPr>
                            <w:r>
                              <w:rPr>
                                <w:rFonts w:hint="eastAsia" w:ascii="宋体" w:cs="宋体"/>
                                <w:w w:val="99"/>
                                <w:sz w:val="20"/>
                                <w:szCs w:val="20"/>
                                <w:lang w:eastAsia="zh-CN"/>
                              </w:rPr>
                              <w:t>《中小型三相异步电动机能效限定值及能效等级》（GB18613）</w:t>
                            </w:r>
                          </w:p>
                        </w:tc>
                      </w:tr>
                      <w:tr w14:paraId="0756E722">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9C19F33">
                            <w:pPr>
                              <w:pStyle w:val="414"/>
                              <w:spacing w:before="3"/>
                              <w:rPr>
                                <w:rFonts w:ascii="宋体" w:cs="宋体"/>
                                <w:sz w:val="14"/>
                                <w:szCs w:val="14"/>
                                <w:lang w:eastAsia="zh-CN"/>
                              </w:rPr>
                            </w:pPr>
                          </w:p>
                          <w:p w14:paraId="67353BCF">
                            <w:pPr>
                              <w:pStyle w:val="414"/>
                              <w:ind w:right="1"/>
                              <w:jc w:val="center"/>
                              <w:rPr>
                                <w:rFonts w:asci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61C886F1">
                            <w:pPr>
                              <w:pStyle w:val="414"/>
                              <w:spacing w:before="30"/>
                              <w:ind w:left="7"/>
                              <w:rPr>
                                <w:rFonts w:ascii="宋体" w:cs="宋体"/>
                                <w:sz w:val="20"/>
                                <w:szCs w:val="20"/>
                              </w:rPr>
                            </w:pPr>
                            <w:r>
                              <w:rPr>
                                <w:rFonts w:hint="eastAsia" w:asci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7F1DEC52">
                            <w:pPr>
                              <w:pStyle w:val="414"/>
                              <w:spacing w:before="3"/>
                              <w:rPr>
                                <w:rFonts w:ascii="宋体" w:cs="宋体"/>
                                <w:sz w:val="14"/>
                                <w:szCs w:val="14"/>
                              </w:rPr>
                            </w:pPr>
                          </w:p>
                          <w:p w14:paraId="233A6425">
                            <w:pPr>
                              <w:pStyle w:val="414"/>
                              <w:ind w:left="7"/>
                              <w:rPr>
                                <w:rFonts w:ascii="宋体" w:cs="宋体"/>
                                <w:sz w:val="20"/>
                                <w:szCs w:val="20"/>
                              </w:rPr>
                            </w:pPr>
                            <w:r>
                              <w:rPr>
                                <w:rFonts w:hint="eastAsia" w:asci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8DA1896">
                            <w:pPr>
                              <w:rPr>
                                <w:rFonts w:ascii="Calibri" w:hAnsi="Calibri"/>
                                <w:sz w:val="22"/>
                              </w:rPr>
                            </w:pPr>
                          </w:p>
                        </w:tc>
                        <w:tc>
                          <w:tcPr>
                            <w:tcW w:w="3780" w:type="dxa"/>
                            <w:tcBorders>
                              <w:top w:val="single" w:color="000000" w:sz="4" w:space="0"/>
                              <w:left w:val="single" w:color="000000" w:sz="4" w:space="0"/>
                              <w:bottom w:val="nil"/>
                              <w:right w:val="single" w:color="000000" w:sz="4" w:space="0"/>
                            </w:tcBorders>
                          </w:tcPr>
                          <w:p w14:paraId="192DFB7D">
                            <w:pPr>
                              <w:pStyle w:val="414"/>
                              <w:spacing w:before="30"/>
                              <w:ind w:left="7"/>
                              <w:rPr>
                                <w:rFonts w:ascii="宋体" w:cs="宋体"/>
                                <w:sz w:val="20"/>
                                <w:szCs w:val="20"/>
                                <w:lang w:eastAsia="zh-CN"/>
                              </w:rPr>
                            </w:pPr>
                            <w:r>
                              <w:rPr>
                                <w:rFonts w:hint="eastAsia" w:ascii="宋体" w:cs="宋体"/>
                                <w:w w:val="99"/>
                                <w:sz w:val="20"/>
                                <w:szCs w:val="20"/>
                                <w:lang w:eastAsia="zh-CN"/>
                              </w:rPr>
                              <w:t>《三相配电变压器能效限定值及</w:t>
                            </w:r>
                          </w:p>
                        </w:tc>
                      </w:tr>
                      <w:tr w14:paraId="43695451">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8ACE320"/>
                        </w:tc>
                        <w:tc>
                          <w:tcPr>
                            <w:tcW w:w="1163" w:type="dxa"/>
                            <w:tcBorders>
                              <w:top w:val="nil"/>
                              <w:left w:val="single" w:color="000000" w:sz="4" w:space="0"/>
                              <w:bottom w:val="single" w:color="000000" w:sz="4" w:space="0"/>
                              <w:right w:val="single" w:color="000000" w:sz="4" w:space="0"/>
                            </w:tcBorders>
                          </w:tcPr>
                          <w:p w14:paraId="5944C6E9">
                            <w:pPr>
                              <w:pStyle w:val="414"/>
                              <w:spacing w:line="256" w:lineRule="exact"/>
                              <w:ind w:left="7"/>
                              <w:rPr>
                                <w:rFonts w:ascii="宋体" w:cs="宋体"/>
                                <w:sz w:val="20"/>
                                <w:szCs w:val="20"/>
                              </w:rPr>
                            </w:pPr>
                            <w:r>
                              <w:rPr>
                                <w:rFonts w:hint="eastAsia" w:asci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0E7266"/>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B2C1996"/>
                        </w:tc>
                        <w:tc>
                          <w:tcPr>
                            <w:tcW w:w="3780" w:type="dxa"/>
                            <w:tcBorders>
                              <w:top w:val="nil"/>
                              <w:left w:val="single" w:color="000000" w:sz="4" w:space="0"/>
                              <w:bottom w:val="single" w:color="000000" w:sz="4" w:space="0"/>
                              <w:right w:val="single" w:color="000000" w:sz="4" w:space="0"/>
                            </w:tcBorders>
                          </w:tcPr>
                          <w:p w14:paraId="2DDF218B">
                            <w:pPr>
                              <w:pStyle w:val="414"/>
                              <w:spacing w:line="256" w:lineRule="exact"/>
                              <w:ind w:left="7"/>
                              <w:rPr>
                                <w:rFonts w:ascii="宋体" w:cs="宋体"/>
                                <w:sz w:val="20"/>
                                <w:szCs w:val="20"/>
                              </w:rPr>
                            </w:pPr>
                            <w:r>
                              <w:rPr>
                                <w:rFonts w:hint="eastAsia" w:ascii="宋体" w:cs="宋体"/>
                                <w:w w:val="99"/>
                                <w:sz w:val="20"/>
                                <w:szCs w:val="20"/>
                              </w:rPr>
                              <w:t>能效等级》（GB20052）</w:t>
                            </w:r>
                          </w:p>
                        </w:tc>
                      </w:tr>
                      <w:tr w14:paraId="5B778448">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C103C3D">
                            <w:pPr>
                              <w:pStyle w:val="414"/>
                              <w:spacing w:before="8"/>
                              <w:rPr>
                                <w:rFonts w:ascii="宋体" w:cs="宋体"/>
                                <w:sz w:val="21"/>
                                <w:szCs w:val="21"/>
                              </w:rPr>
                            </w:pPr>
                          </w:p>
                          <w:p w14:paraId="7B14C20C">
                            <w:pPr>
                              <w:pStyle w:val="414"/>
                              <w:ind w:right="1"/>
                              <w:jc w:val="center"/>
                              <w:rPr>
                                <w:rFonts w:asci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1E542AC4">
                            <w:pPr>
                              <w:pStyle w:val="414"/>
                              <w:spacing w:before="126"/>
                              <w:ind w:left="7"/>
                              <w:rPr>
                                <w:rFonts w:ascii="宋体" w:cs="宋体"/>
                                <w:sz w:val="20"/>
                                <w:szCs w:val="20"/>
                              </w:rPr>
                            </w:pPr>
                            <w:r>
                              <w:rPr>
                                <w:rFonts w:hint="eastAsia" w:asci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7C3B5FD">
                            <w:pPr>
                              <w:pStyle w:val="414"/>
                              <w:spacing w:before="8"/>
                              <w:rPr>
                                <w:rFonts w:ascii="宋体" w:cs="宋体"/>
                                <w:sz w:val="21"/>
                                <w:szCs w:val="21"/>
                              </w:rPr>
                            </w:pPr>
                          </w:p>
                          <w:p w14:paraId="3651E9DA">
                            <w:pPr>
                              <w:pStyle w:val="414"/>
                              <w:ind w:left="7"/>
                              <w:rPr>
                                <w:rFonts w:ascii="宋体" w:cs="宋体"/>
                                <w:sz w:val="20"/>
                                <w:szCs w:val="20"/>
                              </w:rPr>
                            </w:pPr>
                            <w:r>
                              <w:rPr>
                                <w:rFonts w:hint="eastAsia" w:asci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726C7C03">
                            <w:pPr>
                              <w:rPr>
                                <w:rFonts w:ascii="Calibri" w:hAnsi="Calibri"/>
                                <w:sz w:val="22"/>
                              </w:rPr>
                            </w:pPr>
                          </w:p>
                        </w:tc>
                        <w:tc>
                          <w:tcPr>
                            <w:tcW w:w="3780" w:type="dxa"/>
                            <w:vMerge w:val="restart"/>
                            <w:tcBorders>
                              <w:top w:val="single" w:color="000000" w:sz="4" w:space="0"/>
                              <w:left w:val="single" w:color="000000" w:sz="4" w:space="0"/>
                              <w:bottom w:val="nil"/>
                              <w:right w:val="single" w:color="000000" w:sz="4" w:space="0"/>
                            </w:tcBorders>
                          </w:tcPr>
                          <w:p w14:paraId="5338E6A5">
                            <w:pPr>
                              <w:pStyle w:val="414"/>
                              <w:spacing w:before="126"/>
                              <w:ind w:left="7"/>
                              <w:rPr>
                                <w:rFonts w:ascii="宋体" w:cs="宋体"/>
                                <w:sz w:val="20"/>
                                <w:szCs w:val="20"/>
                                <w:lang w:eastAsia="zh-CN"/>
                              </w:rPr>
                            </w:pPr>
                            <w:r>
                              <w:rPr>
                                <w:rFonts w:hint="eastAsia" w:ascii="宋体" w:cs="宋体"/>
                                <w:w w:val="99"/>
                                <w:sz w:val="20"/>
                                <w:szCs w:val="20"/>
                                <w:lang w:eastAsia="zh-CN"/>
                              </w:rPr>
                              <w:t>《管形荧光灯镇流器能效限定值及能效等级》（GB17896）</w:t>
                            </w:r>
                          </w:p>
                        </w:tc>
                      </w:tr>
                      <w:tr w14:paraId="61690317">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B47174F"/>
                        </w:tc>
                        <w:tc>
                          <w:tcPr>
                            <w:tcW w:w="1163" w:type="dxa"/>
                            <w:tcBorders>
                              <w:top w:val="nil"/>
                              <w:left w:val="single" w:color="000000" w:sz="4" w:space="0"/>
                              <w:bottom w:val="single" w:color="000000" w:sz="4" w:space="0"/>
                              <w:right w:val="single" w:color="000000" w:sz="4" w:space="0"/>
                            </w:tcBorders>
                          </w:tcPr>
                          <w:p w14:paraId="223FD9C3">
                            <w:pPr>
                              <w:pStyle w:val="414"/>
                              <w:spacing w:line="256" w:lineRule="exact"/>
                              <w:ind w:left="7"/>
                              <w:rPr>
                                <w:rFonts w:ascii="宋体" w:cs="宋体"/>
                                <w:sz w:val="20"/>
                                <w:szCs w:val="20"/>
                              </w:rPr>
                            </w:pPr>
                            <w:r>
                              <w:rPr>
                                <w:rFonts w:hint="eastAsia" w:asci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57AF497"/>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B0516BE"/>
                        </w:tc>
                        <w:tc>
                          <w:tcPr>
                            <w:tcW w:w="3780" w:type="dxa"/>
                            <w:vMerge w:val="continue"/>
                            <w:tcBorders>
                              <w:top w:val="nil"/>
                              <w:left w:val="single" w:color="000000" w:sz="4" w:space="0"/>
                              <w:bottom w:val="single" w:color="000000" w:sz="4" w:space="0"/>
                              <w:right w:val="single" w:color="000000" w:sz="4" w:space="0"/>
                            </w:tcBorders>
                          </w:tcPr>
                          <w:p w14:paraId="64A39421"/>
                        </w:tc>
                      </w:tr>
                      <w:tr w14:paraId="3D4A0F7C">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3CE12E20">
                            <w:pPr>
                              <w:pStyle w:val="414"/>
                              <w:rPr>
                                <w:rFonts w:ascii="宋体" w:cs="宋体"/>
                                <w:sz w:val="20"/>
                                <w:szCs w:val="20"/>
                                <w:lang w:eastAsia="zh-CN"/>
                              </w:rPr>
                            </w:pPr>
                          </w:p>
                          <w:p w14:paraId="2A663F7A">
                            <w:pPr>
                              <w:pStyle w:val="414"/>
                              <w:rPr>
                                <w:rFonts w:ascii="宋体" w:cs="宋体"/>
                                <w:sz w:val="20"/>
                                <w:szCs w:val="20"/>
                                <w:lang w:eastAsia="zh-CN"/>
                              </w:rPr>
                            </w:pPr>
                          </w:p>
                          <w:p w14:paraId="511A58F2">
                            <w:pPr>
                              <w:pStyle w:val="414"/>
                              <w:rPr>
                                <w:rFonts w:ascii="宋体" w:cs="宋体"/>
                                <w:sz w:val="20"/>
                                <w:szCs w:val="20"/>
                                <w:lang w:eastAsia="zh-CN"/>
                              </w:rPr>
                            </w:pPr>
                          </w:p>
                          <w:p w14:paraId="1205222F">
                            <w:pPr>
                              <w:pStyle w:val="414"/>
                              <w:rPr>
                                <w:rFonts w:ascii="宋体" w:cs="宋体"/>
                                <w:sz w:val="20"/>
                                <w:szCs w:val="20"/>
                                <w:lang w:eastAsia="zh-CN"/>
                              </w:rPr>
                            </w:pPr>
                          </w:p>
                          <w:p w14:paraId="3BED2BE0">
                            <w:pPr>
                              <w:pStyle w:val="414"/>
                              <w:rPr>
                                <w:rFonts w:ascii="宋体" w:cs="宋体"/>
                                <w:sz w:val="20"/>
                                <w:szCs w:val="20"/>
                                <w:lang w:eastAsia="zh-CN"/>
                              </w:rPr>
                            </w:pPr>
                          </w:p>
                          <w:p w14:paraId="1F9D3CA5">
                            <w:pPr>
                              <w:pStyle w:val="414"/>
                              <w:rPr>
                                <w:rFonts w:ascii="宋体" w:cs="宋体"/>
                                <w:sz w:val="20"/>
                                <w:szCs w:val="20"/>
                                <w:lang w:eastAsia="zh-CN"/>
                              </w:rPr>
                            </w:pPr>
                          </w:p>
                          <w:p w14:paraId="6CF9E3D9">
                            <w:pPr>
                              <w:pStyle w:val="414"/>
                              <w:rPr>
                                <w:rFonts w:ascii="宋体" w:cs="宋体"/>
                                <w:sz w:val="20"/>
                                <w:szCs w:val="20"/>
                                <w:lang w:eastAsia="zh-CN"/>
                              </w:rPr>
                            </w:pPr>
                          </w:p>
                          <w:p w14:paraId="5CA7D0DD">
                            <w:pPr>
                              <w:pStyle w:val="414"/>
                              <w:rPr>
                                <w:rFonts w:ascii="宋体" w:cs="宋体"/>
                                <w:sz w:val="20"/>
                                <w:szCs w:val="20"/>
                                <w:lang w:eastAsia="zh-CN"/>
                              </w:rPr>
                            </w:pPr>
                          </w:p>
                          <w:p w14:paraId="5A22B2B4">
                            <w:pPr>
                              <w:pStyle w:val="414"/>
                              <w:rPr>
                                <w:rFonts w:ascii="宋体" w:cs="宋体"/>
                                <w:sz w:val="20"/>
                                <w:szCs w:val="20"/>
                                <w:lang w:eastAsia="zh-CN"/>
                              </w:rPr>
                            </w:pPr>
                          </w:p>
                          <w:p w14:paraId="181189AA">
                            <w:pPr>
                              <w:pStyle w:val="414"/>
                              <w:spacing w:before="5"/>
                              <w:rPr>
                                <w:rFonts w:ascii="宋体" w:cs="宋体"/>
                                <w:sz w:val="18"/>
                                <w:szCs w:val="18"/>
                                <w:lang w:eastAsia="zh-CN"/>
                              </w:rPr>
                            </w:pPr>
                          </w:p>
                          <w:p w14:paraId="1BFB72ED">
                            <w:pPr>
                              <w:pStyle w:val="414"/>
                              <w:ind w:left="182"/>
                              <w:rPr>
                                <w:rFonts w:asci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5FB177F2">
                            <w:pPr>
                              <w:pStyle w:val="414"/>
                              <w:rPr>
                                <w:rFonts w:ascii="宋体" w:cs="宋体"/>
                                <w:sz w:val="20"/>
                                <w:szCs w:val="20"/>
                              </w:rPr>
                            </w:pPr>
                          </w:p>
                          <w:p w14:paraId="1AD1E2D6">
                            <w:pPr>
                              <w:pStyle w:val="414"/>
                              <w:rPr>
                                <w:rFonts w:ascii="宋体" w:cs="宋体"/>
                                <w:sz w:val="20"/>
                                <w:szCs w:val="20"/>
                              </w:rPr>
                            </w:pPr>
                          </w:p>
                          <w:p w14:paraId="76A405A4">
                            <w:pPr>
                              <w:pStyle w:val="414"/>
                              <w:rPr>
                                <w:rFonts w:ascii="宋体" w:cs="宋体"/>
                                <w:sz w:val="20"/>
                                <w:szCs w:val="20"/>
                              </w:rPr>
                            </w:pPr>
                          </w:p>
                          <w:p w14:paraId="1DB58E9D">
                            <w:pPr>
                              <w:pStyle w:val="414"/>
                              <w:rPr>
                                <w:rFonts w:ascii="宋体" w:cs="宋体"/>
                                <w:sz w:val="20"/>
                                <w:szCs w:val="20"/>
                              </w:rPr>
                            </w:pPr>
                          </w:p>
                          <w:p w14:paraId="64B65D81">
                            <w:pPr>
                              <w:pStyle w:val="414"/>
                              <w:rPr>
                                <w:rFonts w:ascii="宋体" w:cs="宋体"/>
                                <w:sz w:val="20"/>
                                <w:szCs w:val="20"/>
                              </w:rPr>
                            </w:pPr>
                          </w:p>
                          <w:p w14:paraId="48FB2FB4">
                            <w:pPr>
                              <w:pStyle w:val="414"/>
                              <w:rPr>
                                <w:rFonts w:ascii="宋体" w:cs="宋体"/>
                                <w:sz w:val="20"/>
                                <w:szCs w:val="20"/>
                              </w:rPr>
                            </w:pPr>
                          </w:p>
                          <w:p w14:paraId="2B4AE674">
                            <w:pPr>
                              <w:pStyle w:val="414"/>
                              <w:rPr>
                                <w:rFonts w:ascii="宋体" w:cs="宋体"/>
                                <w:sz w:val="20"/>
                                <w:szCs w:val="20"/>
                              </w:rPr>
                            </w:pPr>
                          </w:p>
                          <w:p w14:paraId="1D1584CE">
                            <w:pPr>
                              <w:pStyle w:val="414"/>
                              <w:rPr>
                                <w:rFonts w:ascii="宋体" w:cs="宋体"/>
                                <w:sz w:val="20"/>
                                <w:szCs w:val="20"/>
                              </w:rPr>
                            </w:pPr>
                          </w:p>
                          <w:p w14:paraId="00153746">
                            <w:pPr>
                              <w:pStyle w:val="414"/>
                              <w:spacing w:before="6"/>
                              <w:rPr>
                                <w:rFonts w:ascii="宋体" w:cs="宋体"/>
                                <w:sz w:val="26"/>
                                <w:szCs w:val="26"/>
                              </w:rPr>
                            </w:pPr>
                          </w:p>
                          <w:p w14:paraId="370FC372">
                            <w:pPr>
                              <w:pStyle w:val="414"/>
                              <w:ind w:left="7"/>
                              <w:rPr>
                                <w:rFonts w:ascii="宋体" w:cs="宋体"/>
                                <w:sz w:val="20"/>
                                <w:szCs w:val="20"/>
                              </w:rPr>
                            </w:pPr>
                            <w:r>
                              <w:rPr>
                                <w:rFonts w:hint="eastAsia" w:ascii="宋体" w:cs="宋体"/>
                                <w:w w:val="99"/>
                                <w:sz w:val="20"/>
                                <w:szCs w:val="20"/>
                              </w:rPr>
                              <w:t>A020618生活</w:t>
                            </w:r>
                          </w:p>
                          <w:p w14:paraId="22D589B9">
                            <w:pPr>
                              <w:pStyle w:val="414"/>
                              <w:spacing w:before="50"/>
                              <w:ind w:left="7"/>
                              <w:rPr>
                                <w:rFonts w:ascii="宋体" w:cs="宋体"/>
                                <w:sz w:val="20"/>
                                <w:szCs w:val="20"/>
                              </w:rPr>
                            </w:pPr>
                            <w:r>
                              <w:rPr>
                                <w:rFonts w:hint="eastAsia" w:ascii="宋体" w:cs="宋体"/>
                                <w:w w:val="99"/>
                                <w:sz w:val="20"/>
                                <w:szCs w:val="20"/>
                              </w:rPr>
                              <w:t>用电器</w:t>
                            </w:r>
                          </w:p>
                        </w:tc>
                        <w:tc>
                          <w:tcPr>
                            <w:tcW w:w="1800" w:type="dxa"/>
                            <w:tcBorders>
                              <w:top w:val="single" w:color="000000" w:sz="4" w:space="0"/>
                              <w:left w:val="single" w:color="000000" w:sz="4" w:space="0"/>
                              <w:bottom w:val="single" w:color="000000" w:sz="4" w:space="0"/>
                              <w:right w:val="single" w:color="000000" w:sz="4" w:space="0"/>
                            </w:tcBorders>
                          </w:tcPr>
                          <w:p w14:paraId="5BEF20F1">
                            <w:pPr>
                              <w:pStyle w:val="414"/>
                              <w:spacing w:before="1"/>
                              <w:rPr>
                                <w:rFonts w:ascii="宋体" w:cs="宋体"/>
                                <w:sz w:val="16"/>
                                <w:szCs w:val="16"/>
                              </w:rPr>
                            </w:pPr>
                          </w:p>
                          <w:p w14:paraId="3FBA0EEC">
                            <w:pPr>
                              <w:pStyle w:val="414"/>
                              <w:ind w:left="7"/>
                              <w:rPr>
                                <w:rFonts w:ascii="宋体" w:cs="宋体"/>
                                <w:sz w:val="20"/>
                                <w:szCs w:val="20"/>
                              </w:rPr>
                            </w:pPr>
                            <w:r>
                              <w:rPr>
                                <w:rFonts w:hint="eastAsia" w:ascii="宋体" w:cs="宋体"/>
                                <w:w w:val="99"/>
                                <w:sz w:val="20"/>
                                <w:szCs w:val="20"/>
                              </w:rPr>
                              <w:t>A0206180101电冰箱</w:t>
                            </w:r>
                          </w:p>
                        </w:tc>
                        <w:tc>
                          <w:tcPr>
                            <w:tcW w:w="1792" w:type="dxa"/>
                            <w:tcBorders>
                              <w:top w:val="single" w:color="000000" w:sz="4" w:space="0"/>
                              <w:left w:val="single" w:color="000000" w:sz="4" w:space="0"/>
                              <w:bottom w:val="single" w:color="000000" w:sz="4" w:space="0"/>
                              <w:right w:val="single" w:color="000000" w:sz="4" w:space="0"/>
                            </w:tcBorders>
                          </w:tcPr>
                          <w:p w14:paraId="7767F553">
                            <w:pPr>
                              <w:rPr>
                                <w:rFonts w:ascii="Calibri" w:hAnsi="Calibri"/>
                                <w:sz w:val="22"/>
                              </w:rPr>
                            </w:pPr>
                          </w:p>
                        </w:tc>
                        <w:tc>
                          <w:tcPr>
                            <w:tcW w:w="3780" w:type="dxa"/>
                            <w:tcBorders>
                              <w:top w:val="single" w:color="000000" w:sz="4" w:space="0"/>
                              <w:left w:val="single" w:color="000000" w:sz="4" w:space="0"/>
                              <w:bottom w:val="single" w:color="000000" w:sz="4" w:space="0"/>
                              <w:right w:val="single" w:color="000000" w:sz="4" w:space="0"/>
                            </w:tcBorders>
                          </w:tcPr>
                          <w:p w14:paraId="5E3F3A49">
                            <w:pPr>
                              <w:pStyle w:val="414"/>
                              <w:spacing w:before="126"/>
                              <w:ind w:left="7"/>
                              <w:rPr>
                                <w:rFonts w:ascii="宋体" w:cs="宋体"/>
                                <w:w w:val="99"/>
                                <w:sz w:val="20"/>
                                <w:szCs w:val="20"/>
                                <w:lang w:eastAsia="zh-CN"/>
                              </w:rPr>
                            </w:pPr>
                            <w:r>
                              <w:rPr>
                                <w:rFonts w:hint="eastAsia" w:ascii="宋体" w:cs="宋体"/>
                                <w:w w:val="99"/>
                                <w:sz w:val="20"/>
                                <w:szCs w:val="20"/>
                                <w:lang w:eastAsia="zh-CN"/>
                              </w:rPr>
                              <w:t>《家用电冰箱耗电量限定值及能效等级》（GB12021.2）</w:t>
                            </w:r>
                          </w:p>
                        </w:tc>
                      </w:tr>
                      <w:tr w14:paraId="06BCA3E0">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4AC4463"/>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D65F7FF"/>
                        </w:tc>
                        <w:tc>
                          <w:tcPr>
                            <w:tcW w:w="1800" w:type="dxa"/>
                            <w:vMerge w:val="restart"/>
                            <w:tcBorders>
                              <w:top w:val="single" w:color="000000" w:sz="4" w:space="0"/>
                              <w:left w:val="single" w:color="000000" w:sz="4" w:space="0"/>
                              <w:bottom w:val="single" w:color="000000" w:sz="4" w:space="0"/>
                              <w:right w:val="single" w:color="000000" w:sz="4" w:space="0"/>
                            </w:tcBorders>
                          </w:tcPr>
                          <w:p w14:paraId="037F9EE1">
                            <w:pPr>
                              <w:pStyle w:val="414"/>
                              <w:rPr>
                                <w:rFonts w:ascii="宋体" w:cs="宋体"/>
                                <w:sz w:val="20"/>
                                <w:szCs w:val="20"/>
                                <w:lang w:eastAsia="zh-CN"/>
                              </w:rPr>
                            </w:pPr>
                          </w:p>
                          <w:p w14:paraId="2E94B2CB">
                            <w:pPr>
                              <w:pStyle w:val="414"/>
                              <w:rPr>
                                <w:rFonts w:ascii="宋体" w:cs="宋体"/>
                                <w:sz w:val="20"/>
                                <w:szCs w:val="20"/>
                                <w:lang w:eastAsia="zh-CN"/>
                              </w:rPr>
                            </w:pPr>
                          </w:p>
                          <w:p w14:paraId="47FAB9E9">
                            <w:pPr>
                              <w:pStyle w:val="414"/>
                              <w:rPr>
                                <w:rFonts w:ascii="宋体" w:cs="宋体"/>
                                <w:sz w:val="20"/>
                                <w:szCs w:val="20"/>
                                <w:lang w:eastAsia="zh-CN"/>
                              </w:rPr>
                            </w:pPr>
                          </w:p>
                          <w:p w14:paraId="2B092754">
                            <w:pPr>
                              <w:pStyle w:val="414"/>
                              <w:rPr>
                                <w:rFonts w:ascii="宋体" w:cs="宋体"/>
                                <w:sz w:val="20"/>
                                <w:szCs w:val="20"/>
                                <w:lang w:eastAsia="zh-CN"/>
                              </w:rPr>
                            </w:pPr>
                          </w:p>
                          <w:p w14:paraId="595C8BDF">
                            <w:pPr>
                              <w:pStyle w:val="414"/>
                              <w:rPr>
                                <w:rFonts w:ascii="宋体" w:cs="宋体"/>
                                <w:sz w:val="20"/>
                                <w:szCs w:val="20"/>
                                <w:lang w:eastAsia="zh-CN"/>
                              </w:rPr>
                            </w:pPr>
                          </w:p>
                          <w:p w14:paraId="68859110">
                            <w:pPr>
                              <w:pStyle w:val="414"/>
                              <w:rPr>
                                <w:rFonts w:ascii="宋体" w:cs="宋体"/>
                                <w:sz w:val="20"/>
                                <w:szCs w:val="20"/>
                                <w:lang w:eastAsia="zh-CN"/>
                              </w:rPr>
                            </w:pPr>
                          </w:p>
                          <w:p w14:paraId="5B26A8E3">
                            <w:pPr>
                              <w:pStyle w:val="414"/>
                              <w:spacing w:before="171"/>
                              <w:ind w:left="7"/>
                              <w:rPr>
                                <w:rFonts w:ascii="宋体" w:cs="宋体"/>
                                <w:sz w:val="20"/>
                                <w:szCs w:val="20"/>
                              </w:rPr>
                            </w:pPr>
                            <w:r>
                              <w:rPr>
                                <w:rFonts w:hint="eastAsia" w:ascii="宋体" w:cs="宋体"/>
                                <w:w w:val="99"/>
                                <w:sz w:val="20"/>
                                <w:szCs w:val="20"/>
                              </w:rPr>
                              <w:t>★A0206180203空调</w:t>
                            </w:r>
                          </w:p>
                          <w:p w14:paraId="4D46F2AA">
                            <w:pPr>
                              <w:pStyle w:val="414"/>
                              <w:spacing w:before="50"/>
                              <w:ind w:left="7"/>
                              <w:rPr>
                                <w:rFonts w:ascii="宋体" w:cs="宋体"/>
                                <w:sz w:val="20"/>
                                <w:szCs w:val="20"/>
                              </w:rPr>
                            </w:pPr>
                            <w:r>
                              <w:rPr>
                                <w:rFonts w:hint="eastAsia" w:asci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4BE53109">
                            <w:pPr>
                              <w:pStyle w:val="414"/>
                              <w:rPr>
                                <w:rFonts w:ascii="宋体" w:cs="宋体"/>
                                <w:sz w:val="20"/>
                                <w:szCs w:val="20"/>
                              </w:rPr>
                            </w:pPr>
                          </w:p>
                          <w:p w14:paraId="7DE98ECC">
                            <w:pPr>
                              <w:pStyle w:val="414"/>
                              <w:rPr>
                                <w:rFonts w:ascii="宋体" w:cs="宋体"/>
                                <w:sz w:val="20"/>
                                <w:szCs w:val="20"/>
                              </w:rPr>
                            </w:pPr>
                          </w:p>
                          <w:p w14:paraId="17CC991B">
                            <w:pPr>
                              <w:pStyle w:val="414"/>
                              <w:spacing w:before="12"/>
                              <w:rPr>
                                <w:rFonts w:ascii="宋体" w:cs="宋体"/>
                                <w:sz w:val="19"/>
                                <w:szCs w:val="19"/>
                              </w:rPr>
                            </w:pPr>
                          </w:p>
                          <w:p w14:paraId="6538AEEC">
                            <w:pPr>
                              <w:pStyle w:val="414"/>
                              <w:ind w:left="7"/>
                              <w:rPr>
                                <w:rFonts w:ascii="宋体" w:cs="宋体"/>
                                <w:sz w:val="20"/>
                                <w:szCs w:val="20"/>
                              </w:rPr>
                            </w:pPr>
                            <w:r>
                              <w:rPr>
                                <w:rFonts w:hint="eastAsia" w:asci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5186B986">
                            <w:pPr>
                              <w:pStyle w:val="414"/>
                              <w:spacing w:before="4"/>
                              <w:ind w:left="7"/>
                              <w:rPr>
                                <w:rFonts w:ascii="宋体" w:cs="宋体"/>
                                <w:w w:val="99"/>
                                <w:sz w:val="20"/>
                                <w:szCs w:val="20"/>
                                <w:lang w:eastAsia="zh-CN"/>
                              </w:rPr>
                            </w:pPr>
                            <w:r>
                              <w:rPr>
                                <w:rFonts w:hint="eastAsia" w:ascii="宋体" w:cs="宋体"/>
                                <w:w w:val="99"/>
                                <w:sz w:val="20"/>
                                <w:szCs w:val="20"/>
                                <w:lang w:eastAsia="zh-CN"/>
                              </w:rPr>
                              <w:t>《转速可控型房间空气调节器能</w:t>
                            </w:r>
                          </w:p>
                          <w:p w14:paraId="7FE3E0A0">
                            <w:pPr>
                              <w:pStyle w:val="414"/>
                              <w:spacing w:line="256" w:lineRule="exact"/>
                              <w:ind w:left="7"/>
                              <w:rPr>
                                <w:rFonts w:ascii="宋体" w:cs="宋体"/>
                                <w:sz w:val="20"/>
                                <w:szCs w:val="20"/>
                                <w:lang w:eastAsia="zh-CN"/>
                              </w:rPr>
                            </w:pPr>
                            <w:r>
                              <w:rPr>
                                <w:rFonts w:hint="eastAsia" w:ascii="宋体" w:cs="宋体"/>
                                <w:w w:val="99"/>
                                <w:sz w:val="20"/>
                                <w:szCs w:val="20"/>
                                <w:lang w:eastAsia="zh-CN"/>
                              </w:rPr>
                              <w:t>效限定值及能效等级》（GB21455-2013），待2019年修订发布后，按《房间空气调节器能效限定值及能效等级》（GB21455-2019）</w:t>
                            </w:r>
                          </w:p>
                          <w:p w14:paraId="06B12980">
                            <w:pPr>
                              <w:pStyle w:val="414"/>
                              <w:spacing w:line="256" w:lineRule="exact"/>
                              <w:ind w:left="7"/>
                              <w:rPr>
                                <w:rFonts w:ascii="宋体" w:cs="宋体"/>
                                <w:sz w:val="20"/>
                                <w:szCs w:val="20"/>
                              </w:rPr>
                            </w:pPr>
                            <w:r>
                              <w:rPr>
                                <w:rFonts w:hint="eastAsia" w:ascii="宋体" w:cs="宋体"/>
                                <w:w w:val="99"/>
                                <w:sz w:val="20"/>
                                <w:szCs w:val="20"/>
                              </w:rPr>
                              <w:t>实施。</w:t>
                            </w:r>
                          </w:p>
                        </w:tc>
                      </w:tr>
                      <w:tr w14:paraId="0D719BA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FE6EC3A"/>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B635CC4"/>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4ED714B"/>
                        </w:tc>
                        <w:tc>
                          <w:tcPr>
                            <w:tcW w:w="1792" w:type="dxa"/>
                            <w:tcBorders>
                              <w:top w:val="single" w:color="000000" w:sz="4" w:space="0"/>
                              <w:left w:val="single" w:color="000000" w:sz="4" w:space="0"/>
                              <w:bottom w:val="single" w:color="000000" w:sz="4" w:space="0"/>
                              <w:right w:val="single" w:color="000000" w:sz="4" w:space="0"/>
                            </w:tcBorders>
                          </w:tcPr>
                          <w:p w14:paraId="56A77019">
                            <w:pPr>
                              <w:pStyle w:val="414"/>
                              <w:spacing w:before="4" w:line="281" w:lineRule="auto"/>
                              <w:ind w:left="7" w:right="7"/>
                              <w:jc w:val="both"/>
                              <w:rPr>
                                <w:rFonts w:ascii="宋体" w:cs="宋体"/>
                                <w:sz w:val="20"/>
                                <w:szCs w:val="20"/>
                                <w:lang w:eastAsia="zh-CN"/>
                              </w:rPr>
                            </w:pPr>
                            <w:r>
                              <w:rPr>
                                <w:rFonts w:hint="eastAsia" w:asci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18E8B1ED">
                            <w:pPr>
                              <w:pStyle w:val="414"/>
                              <w:spacing w:before="160" w:line="281" w:lineRule="auto"/>
                              <w:ind w:left="7" w:right="7"/>
                              <w:rPr>
                                <w:rFonts w:ascii="宋体" w:cs="宋体"/>
                                <w:sz w:val="20"/>
                                <w:szCs w:val="20"/>
                                <w:lang w:eastAsia="zh-CN"/>
                              </w:rPr>
                            </w:pPr>
                            <w:r>
                              <w:rPr>
                                <w:rFonts w:hint="eastAsia" w:ascii="宋体" w:cs="宋体"/>
                                <w:w w:val="99"/>
                                <w:sz w:val="20"/>
                                <w:szCs w:val="20"/>
                                <w:lang w:eastAsia="zh-CN"/>
                              </w:rPr>
                              <w:t>《多联式空调（热泵）机组能效限定值及能源效率等级》（GB21454</w:t>
                            </w:r>
                          </w:p>
                        </w:tc>
                      </w:tr>
                      <w:tr w14:paraId="39B5CE47">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48778DB"/>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44D81DE"/>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94B627"/>
                        </w:tc>
                        <w:tc>
                          <w:tcPr>
                            <w:tcW w:w="1792" w:type="dxa"/>
                            <w:tcBorders>
                              <w:top w:val="single" w:color="000000" w:sz="4" w:space="0"/>
                              <w:left w:val="single" w:color="000000" w:sz="4" w:space="0"/>
                              <w:bottom w:val="nil"/>
                              <w:right w:val="single" w:color="000000" w:sz="4" w:space="0"/>
                            </w:tcBorders>
                          </w:tcPr>
                          <w:p w14:paraId="04CB35CE">
                            <w:pPr>
                              <w:pStyle w:val="414"/>
                              <w:spacing w:before="2"/>
                              <w:rPr>
                                <w:rFonts w:ascii="宋体" w:cs="宋体"/>
                                <w:sz w:val="24"/>
                                <w:szCs w:val="24"/>
                                <w:lang w:eastAsia="zh-CN"/>
                              </w:rPr>
                            </w:pPr>
                          </w:p>
                          <w:p w14:paraId="001BB211">
                            <w:pPr>
                              <w:pStyle w:val="414"/>
                              <w:ind w:left="7"/>
                              <w:rPr>
                                <w:rFonts w:ascii="宋体" w:cs="宋体"/>
                                <w:sz w:val="20"/>
                                <w:szCs w:val="20"/>
                              </w:rPr>
                            </w:pPr>
                            <w:r>
                              <w:rPr>
                                <w:rFonts w:hint="eastAsia" w:asci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3D67F7FD">
                            <w:pPr>
                              <w:pStyle w:val="414"/>
                              <w:spacing w:before="4"/>
                              <w:ind w:left="7"/>
                              <w:rPr>
                                <w:rFonts w:ascii="宋体" w:cs="宋体"/>
                                <w:sz w:val="20"/>
                                <w:szCs w:val="20"/>
                                <w:lang w:eastAsia="zh-CN"/>
                              </w:rPr>
                            </w:pPr>
                            <w:r>
                              <w:rPr>
                                <w:rFonts w:hint="eastAsia" w:ascii="宋体" w:cs="宋体"/>
                                <w:w w:val="99"/>
                                <w:sz w:val="20"/>
                                <w:szCs w:val="20"/>
                                <w:lang w:eastAsia="zh-CN"/>
                              </w:rPr>
                              <w:t>《单元式空气调节机能效限定值及能源效率等级》（GB19576）《风管送风式空调机组能效限定值及能效等级》（GB37479）</w:t>
                            </w:r>
                          </w:p>
                        </w:tc>
                      </w:tr>
                      <w:tr w14:paraId="30A014D2">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E5537AD"/>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63D0B29"/>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089FD6"/>
                        </w:tc>
                        <w:tc>
                          <w:tcPr>
                            <w:tcW w:w="1792" w:type="dxa"/>
                            <w:tcBorders>
                              <w:top w:val="nil"/>
                              <w:left w:val="single" w:color="000000" w:sz="4" w:space="0"/>
                              <w:bottom w:val="single" w:color="000000" w:sz="4" w:space="0"/>
                              <w:right w:val="single" w:color="000000" w:sz="4" w:space="0"/>
                            </w:tcBorders>
                          </w:tcPr>
                          <w:p w14:paraId="53B29176">
                            <w:pPr>
                              <w:pStyle w:val="414"/>
                              <w:spacing w:line="256" w:lineRule="exact"/>
                              <w:ind w:left="7"/>
                              <w:rPr>
                                <w:rFonts w:ascii="宋体" w:cs="宋体"/>
                                <w:sz w:val="20"/>
                                <w:szCs w:val="20"/>
                              </w:rPr>
                            </w:pPr>
                            <w:r>
                              <w:rPr>
                                <w:rFonts w:hint="eastAsia" w:ascii="宋体" w:cs="宋体"/>
                                <w:w w:val="99"/>
                                <w:sz w:val="20"/>
                                <w:szCs w:val="20"/>
                              </w:rPr>
                              <w:t>（制冷量≤14000W）</w:t>
                            </w:r>
                          </w:p>
                        </w:tc>
                        <w:tc>
                          <w:tcPr>
                            <w:tcW w:w="3780" w:type="dxa"/>
                            <w:vMerge w:val="continue"/>
                            <w:tcBorders>
                              <w:top w:val="nil"/>
                              <w:left w:val="single" w:color="000000" w:sz="4" w:space="0"/>
                              <w:bottom w:val="nil"/>
                              <w:right w:val="single" w:color="000000" w:sz="4" w:space="0"/>
                            </w:tcBorders>
                          </w:tcPr>
                          <w:p w14:paraId="3C8A5F2D"/>
                        </w:tc>
                      </w:tr>
                      <w:tr w14:paraId="02AD8387">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3E441B9"/>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9519925"/>
                        </w:tc>
                        <w:tc>
                          <w:tcPr>
                            <w:tcW w:w="1800" w:type="dxa"/>
                            <w:tcBorders>
                              <w:top w:val="single" w:color="000000" w:sz="4" w:space="0"/>
                              <w:left w:val="single" w:color="000000" w:sz="4" w:space="0"/>
                              <w:bottom w:val="single" w:color="000000" w:sz="4" w:space="0"/>
                              <w:right w:val="single" w:color="000000" w:sz="4" w:space="0"/>
                            </w:tcBorders>
                          </w:tcPr>
                          <w:p w14:paraId="54680DFD">
                            <w:pPr>
                              <w:pStyle w:val="414"/>
                              <w:spacing w:before="162"/>
                              <w:ind w:left="7"/>
                              <w:rPr>
                                <w:rFonts w:ascii="宋体" w:cs="宋体"/>
                                <w:sz w:val="20"/>
                                <w:szCs w:val="20"/>
                              </w:rPr>
                            </w:pPr>
                            <w:r>
                              <w:rPr>
                                <w:rFonts w:hint="eastAsia" w:asci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0FA4544E">
                            <w:pPr>
                              <w:rPr>
                                <w:rFonts w:ascii="Calibri" w:hAnsi="Calibri"/>
                                <w:sz w:val="22"/>
                              </w:rPr>
                            </w:pPr>
                          </w:p>
                        </w:tc>
                        <w:tc>
                          <w:tcPr>
                            <w:tcW w:w="3780" w:type="dxa"/>
                            <w:tcBorders>
                              <w:top w:val="single" w:color="000000" w:sz="4" w:space="0"/>
                              <w:left w:val="single" w:color="000000" w:sz="4" w:space="0"/>
                              <w:bottom w:val="single" w:color="000000" w:sz="4" w:space="0"/>
                              <w:right w:val="single" w:color="000000" w:sz="4" w:space="0"/>
                            </w:tcBorders>
                          </w:tcPr>
                          <w:p w14:paraId="5ED230D3">
                            <w:pPr>
                              <w:pStyle w:val="414"/>
                              <w:spacing w:before="6" w:line="281" w:lineRule="auto"/>
                              <w:ind w:left="7" w:right="4"/>
                              <w:rPr>
                                <w:rFonts w:ascii="宋体" w:cs="宋体"/>
                                <w:sz w:val="20"/>
                                <w:szCs w:val="20"/>
                                <w:lang w:eastAsia="zh-CN"/>
                              </w:rPr>
                            </w:pPr>
                            <w:r>
                              <w:rPr>
                                <w:rFonts w:hint="eastAsia" w:ascii="宋体" w:cs="宋体"/>
                                <w:w w:val="99"/>
                                <w:sz w:val="20"/>
                                <w:szCs w:val="20"/>
                                <w:lang w:eastAsia="zh-CN"/>
                              </w:rPr>
                              <w:t>《电动洗衣机能效水效限定值及等级》（GB12021.4）</w:t>
                            </w:r>
                          </w:p>
                        </w:tc>
                      </w:tr>
                    </w:tbl>
                    <w:p w14:paraId="6A52FF4B">
                      <w:pPr>
                        <w:rPr>
                          <w:rFonts w:ascii="Calibri" w:hAnsi="Calibri"/>
                          <w:sz w:val="22"/>
                        </w:rPr>
                      </w:pPr>
                    </w:p>
                  </w:txbxContent>
                </v:textbox>
              </v:rect>
            </w:pict>
          </mc:Fallback>
        </mc:AlternateContent>
      </w:r>
    </w:p>
    <w:p w14:paraId="27C65D50">
      <w:pPr>
        <w:rPr>
          <w:rFonts w:ascii="宋体" w:cs="宋体"/>
          <w:color w:val="auto"/>
          <w:sz w:val="20"/>
          <w:szCs w:val="20"/>
        </w:rPr>
      </w:pPr>
    </w:p>
    <w:p w14:paraId="2B336C39">
      <w:pPr>
        <w:rPr>
          <w:rFonts w:ascii="宋体" w:cs="宋体"/>
          <w:color w:val="auto"/>
          <w:sz w:val="20"/>
          <w:szCs w:val="20"/>
        </w:rPr>
      </w:pPr>
    </w:p>
    <w:p w14:paraId="2E041BD1">
      <w:pPr>
        <w:rPr>
          <w:rFonts w:ascii="宋体" w:cs="宋体"/>
          <w:color w:val="auto"/>
          <w:sz w:val="20"/>
          <w:szCs w:val="20"/>
        </w:rPr>
      </w:pPr>
    </w:p>
    <w:p w14:paraId="3E374EE9">
      <w:pPr>
        <w:spacing w:before="2"/>
        <w:rPr>
          <w:rFonts w:ascii="宋体" w:cs="宋体"/>
          <w:color w:val="auto"/>
          <w:sz w:val="23"/>
          <w:szCs w:val="23"/>
        </w:rPr>
      </w:pPr>
    </w:p>
    <w:p w14:paraId="00CDD2FB">
      <w:pPr>
        <w:rPr>
          <w:rFonts w:ascii="宋体" w:cs="宋体"/>
          <w:color w:val="auto"/>
          <w:sz w:val="20"/>
          <w:szCs w:val="20"/>
        </w:rPr>
      </w:pPr>
    </w:p>
    <w:p w14:paraId="7539A0EB">
      <w:pPr>
        <w:rPr>
          <w:rFonts w:ascii="宋体" w:cs="宋体"/>
          <w:color w:val="auto"/>
          <w:sz w:val="20"/>
          <w:szCs w:val="20"/>
        </w:rPr>
      </w:pPr>
    </w:p>
    <w:p w14:paraId="404F5F01">
      <w:pPr>
        <w:rPr>
          <w:rFonts w:ascii="宋体" w:cs="宋体"/>
          <w:color w:val="auto"/>
          <w:sz w:val="20"/>
          <w:szCs w:val="20"/>
        </w:rPr>
      </w:pPr>
    </w:p>
    <w:p w14:paraId="66B98E7B">
      <w:pPr>
        <w:rPr>
          <w:rFonts w:ascii="宋体" w:cs="宋体"/>
          <w:color w:val="auto"/>
          <w:sz w:val="20"/>
          <w:szCs w:val="20"/>
        </w:rPr>
      </w:pPr>
    </w:p>
    <w:p w14:paraId="7B807753">
      <w:pPr>
        <w:rPr>
          <w:rFonts w:ascii="宋体" w:cs="宋体"/>
          <w:color w:val="auto"/>
          <w:sz w:val="20"/>
          <w:szCs w:val="20"/>
        </w:rPr>
      </w:pPr>
    </w:p>
    <w:p w14:paraId="4F6701BA">
      <w:pPr>
        <w:rPr>
          <w:rFonts w:ascii="宋体" w:cs="宋体"/>
          <w:color w:val="auto"/>
          <w:sz w:val="20"/>
          <w:szCs w:val="20"/>
        </w:rPr>
      </w:pPr>
    </w:p>
    <w:p w14:paraId="50089BF5">
      <w:pPr>
        <w:rPr>
          <w:rFonts w:ascii="宋体" w:cs="宋体"/>
          <w:color w:val="auto"/>
          <w:sz w:val="20"/>
          <w:szCs w:val="20"/>
        </w:rPr>
      </w:pPr>
    </w:p>
    <w:p w14:paraId="3DF9F427">
      <w:pPr>
        <w:rPr>
          <w:rFonts w:ascii="宋体" w:cs="宋体"/>
          <w:color w:val="auto"/>
          <w:sz w:val="20"/>
          <w:szCs w:val="20"/>
        </w:rPr>
      </w:pPr>
    </w:p>
    <w:p w14:paraId="414E7FF3">
      <w:pPr>
        <w:rPr>
          <w:rFonts w:ascii="宋体" w:cs="宋体"/>
          <w:color w:val="auto"/>
          <w:sz w:val="20"/>
          <w:szCs w:val="20"/>
        </w:rPr>
      </w:pPr>
    </w:p>
    <w:p w14:paraId="4196AAC0">
      <w:pPr>
        <w:rPr>
          <w:rFonts w:ascii="宋体" w:cs="宋体"/>
          <w:color w:val="auto"/>
          <w:sz w:val="20"/>
          <w:szCs w:val="20"/>
        </w:rPr>
      </w:pPr>
    </w:p>
    <w:p w14:paraId="796CFA8F">
      <w:pPr>
        <w:rPr>
          <w:rFonts w:ascii="宋体" w:cs="宋体"/>
          <w:color w:val="auto"/>
          <w:sz w:val="20"/>
          <w:szCs w:val="20"/>
        </w:rPr>
      </w:pPr>
    </w:p>
    <w:p w14:paraId="0F5B74CC">
      <w:pPr>
        <w:rPr>
          <w:rFonts w:ascii="宋体" w:cs="宋体"/>
          <w:color w:val="auto"/>
          <w:sz w:val="20"/>
          <w:szCs w:val="20"/>
        </w:rPr>
      </w:pPr>
    </w:p>
    <w:p w14:paraId="5FB214D4">
      <w:pPr>
        <w:rPr>
          <w:rFonts w:ascii="宋体" w:cs="宋体"/>
          <w:color w:val="auto"/>
          <w:sz w:val="20"/>
          <w:szCs w:val="20"/>
        </w:rPr>
      </w:pPr>
    </w:p>
    <w:p w14:paraId="16AA7308">
      <w:pPr>
        <w:rPr>
          <w:rFonts w:ascii="宋体" w:cs="宋体"/>
          <w:color w:val="auto"/>
          <w:sz w:val="20"/>
          <w:szCs w:val="20"/>
        </w:rPr>
      </w:pPr>
    </w:p>
    <w:p w14:paraId="32286DA2">
      <w:pPr>
        <w:rPr>
          <w:rFonts w:ascii="宋体" w:cs="宋体"/>
          <w:color w:val="auto"/>
          <w:sz w:val="20"/>
          <w:szCs w:val="20"/>
        </w:rPr>
      </w:pPr>
    </w:p>
    <w:p w14:paraId="07AA8C11">
      <w:pPr>
        <w:rPr>
          <w:rFonts w:ascii="宋体" w:cs="宋体"/>
          <w:color w:val="auto"/>
          <w:sz w:val="20"/>
          <w:szCs w:val="20"/>
        </w:rPr>
      </w:pPr>
    </w:p>
    <w:p w14:paraId="52153DC2">
      <w:pPr>
        <w:spacing w:before="6"/>
        <w:rPr>
          <w:rFonts w:ascii="宋体" w:cs="宋体"/>
          <w:color w:val="auto"/>
          <w:sz w:val="29"/>
          <w:szCs w:val="29"/>
        </w:rPr>
      </w:pPr>
    </w:p>
    <w:p w14:paraId="786B1109">
      <w:pPr>
        <w:rPr>
          <w:rFonts w:ascii="宋体" w:cs="宋体"/>
          <w:color w:val="auto"/>
          <w:sz w:val="20"/>
          <w:szCs w:val="20"/>
        </w:rPr>
      </w:pPr>
    </w:p>
    <w:p w14:paraId="6C2CE1F6">
      <w:pPr>
        <w:rPr>
          <w:rFonts w:ascii="宋体" w:cs="宋体"/>
          <w:color w:val="auto"/>
          <w:sz w:val="20"/>
          <w:szCs w:val="20"/>
        </w:rPr>
      </w:pPr>
    </w:p>
    <w:p w14:paraId="0BD0C76A">
      <w:pPr>
        <w:spacing w:before="3"/>
        <w:rPr>
          <w:rFonts w:ascii="宋体" w:cs="宋体"/>
          <w:color w:val="auto"/>
          <w:sz w:val="22"/>
        </w:rPr>
      </w:pPr>
    </w:p>
    <w:p w14:paraId="30973166">
      <w:pPr>
        <w:widowControl/>
        <w:jc w:val="left"/>
        <w:rPr>
          <w:rFonts w:ascii="宋体" w:cs="宋体"/>
          <w:color w:val="auto"/>
          <w:sz w:val="20"/>
          <w:szCs w:val="20"/>
        </w:rPr>
        <w:sectPr>
          <w:pgSz w:w="11910" w:h="16840"/>
          <w:pgMar w:top="1340" w:right="1500" w:bottom="280" w:left="1680" w:header="720" w:footer="720" w:gutter="0"/>
          <w:pgNumType w:fmt="decimal"/>
          <w:cols w:space="720" w:num="1"/>
          <w:docGrid w:linePitch="285" w:charSpace="0"/>
        </w:sectPr>
      </w:pPr>
    </w:p>
    <w:p w14:paraId="233CB3AA">
      <w:pPr>
        <w:rPr>
          <w:rFonts w:ascii="宋体" w:cs="宋体"/>
          <w:color w:val="auto"/>
          <w:sz w:val="20"/>
          <w:szCs w:val="20"/>
        </w:rPr>
      </w:pPr>
    </w:p>
    <w:p w14:paraId="103FD1EE">
      <w:pPr>
        <w:rPr>
          <w:rFonts w:ascii="宋体" w:cs="宋体"/>
          <w:color w:val="auto"/>
          <w:sz w:val="20"/>
          <w:szCs w:val="20"/>
        </w:rPr>
      </w:pPr>
      <w:r>
        <w:rPr>
          <w:rFonts w:ascii="宋体"/>
          <w:color w:val="auto"/>
          <w:szCs w:val="24"/>
        </w:rPr>
        <mc:AlternateContent>
          <mc:Choice Requires="wps">
            <w:drawing>
              <wp:anchor distT="0" distB="0" distL="75565" distR="75565" simplePos="0" relativeHeight="251659264" behindDoc="0" locked="0" layoutInCell="1" allowOverlap="1">
                <wp:simplePos x="0" y="0"/>
                <wp:positionH relativeFrom="page">
                  <wp:posOffset>827405</wp:posOffset>
                </wp:positionH>
                <wp:positionV relativeFrom="paragraph">
                  <wp:posOffset>45085</wp:posOffset>
                </wp:positionV>
                <wp:extent cx="5994400" cy="8275320"/>
                <wp:effectExtent l="0" t="0" r="0" b="0"/>
                <wp:wrapNone/>
                <wp:docPr id="16" name="文本框 4 18 18 18 18"/>
                <wp:cNvGraphicFramePr/>
                <a:graphic xmlns:a="http://schemas.openxmlformats.org/drawingml/2006/main">
                  <a:graphicData uri="http://schemas.microsoft.com/office/word/2010/wordprocessingShape">
                    <wps:wsp>
                      <wps:cNvSpPr/>
                      <wps:spPr>
                        <a:xfrm>
                          <a:off x="0" y="0"/>
                          <a:ext cx="5994400" cy="8275319"/>
                        </a:xfrm>
                        <a:prstGeom prst="rect">
                          <a:avLst/>
                        </a:prstGeom>
                        <a:noFill/>
                        <a:ln w="9525" cap="flat" cmpd="sng">
                          <a:noFill/>
                          <a:prstDash val="solid"/>
                          <a:round/>
                        </a:ln>
                      </wps:spPr>
                      <wps:txbx>
                        <w:txbxContent>
                          <w:tbl>
                            <w:tblPr>
                              <w:tblStyle w:val="39"/>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7FE5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0D9A26BD">
                                  <w:pPr>
                                    <w:rPr>
                                      <w:rFonts w:ascii="Calibri" w:hAnsi="Calibri"/>
                                      <w:sz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7AAECD14">
                                  <w:pPr>
                                    <w:rPr>
                                      <w:rFonts w:ascii="Calibri" w:hAnsi="Calibri"/>
                                      <w:sz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1A2FC9B1">
                                  <w:pPr>
                                    <w:pStyle w:val="414"/>
                                    <w:rPr>
                                      <w:rFonts w:ascii="宋体" w:cs="宋体"/>
                                      <w:sz w:val="20"/>
                                      <w:szCs w:val="20"/>
                                    </w:rPr>
                                  </w:pPr>
                                </w:p>
                                <w:p w14:paraId="020E4FDE">
                                  <w:pPr>
                                    <w:pStyle w:val="414"/>
                                    <w:rPr>
                                      <w:rFonts w:ascii="宋体" w:cs="宋体"/>
                                      <w:sz w:val="20"/>
                                      <w:szCs w:val="20"/>
                                    </w:rPr>
                                  </w:pPr>
                                </w:p>
                                <w:p w14:paraId="3FFCDCEE">
                                  <w:pPr>
                                    <w:pStyle w:val="414"/>
                                    <w:rPr>
                                      <w:rFonts w:ascii="宋体" w:cs="宋体"/>
                                      <w:sz w:val="20"/>
                                      <w:szCs w:val="20"/>
                                    </w:rPr>
                                  </w:pPr>
                                </w:p>
                                <w:p w14:paraId="761BD896">
                                  <w:pPr>
                                    <w:pStyle w:val="414"/>
                                    <w:rPr>
                                      <w:rFonts w:ascii="宋体" w:cs="宋体"/>
                                      <w:sz w:val="20"/>
                                      <w:szCs w:val="20"/>
                                    </w:rPr>
                                  </w:pPr>
                                </w:p>
                                <w:p w14:paraId="33C0290A">
                                  <w:pPr>
                                    <w:pStyle w:val="414"/>
                                    <w:rPr>
                                      <w:rFonts w:ascii="宋体" w:cs="宋体"/>
                                      <w:sz w:val="20"/>
                                      <w:szCs w:val="20"/>
                                    </w:rPr>
                                  </w:pPr>
                                </w:p>
                                <w:p w14:paraId="59CBFB58">
                                  <w:pPr>
                                    <w:pStyle w:val="414"/>
                                    <w:spacing w:before="161"/>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06</w:t>
                                  </w:r>
                                  <w:r>
                                    <w:rPr>
                                      <w:rFonts w:hint="eastAsia" w:ascii="宋体" w:cs="宋体"/>
                                      <w:spacing w:val="1"/>
                                      <w:w w:val="99"/>
                                      <w:sz w:val="20"/>
                                      <w:szCs w:val="20"/>
                                    </w:rPr>
                                    <w:t>1</w:t>
                                  </w:r>
                                  <w:r>
                                    <w:rPr>
                                      <w:rFonts w:hint="eastAsia" w:asci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7165A918">
                                  <w:pPr>
                                    <w:pStyle w:val="414"/>
                                    <w:spacing w:before="12"/>
                                    <w:rPr>
                                      <w:rFonts w:ascii="宋体" w:cs="宋体"/>
                                      <w:sz w:val="15"/>
                                      <w:szCs w:val="15"/>
                                    </w:rPr>
                                  </w:pPr>
                                </w:p>
                                <w:p w14:paraId="2E099D28">
                                  <w:pPr>
                                    <w:pStyle w:val="414"/>
                                    <w:ind w:left="7"/>
                                    <w:rPr>
                                      <w:rFonts w:ascii="宋体" w:cs="宋体"/>
                                      <w:sz w:val="20"/>
                                      <w:szCs w:val="20"/>
                                    </w:rPr>
                                  </w:pPr>
                                  <w:r>
                                    <w:rPr>
                                      <w:rFonts w:hint="eastAsia" w:ascii="宋体" w:cs="宋体"/>
                                      <w:w w:val="99"/>
                                      <w:sz w:val="20"/>
                                      <w:szCs w:val="20"/>
                                    </w:rPr>
                                    <w:t>★电热</w:t>
                                  </w:r>
                                  <w:r>
                                    <w:rPr>
                                      <w:rFonts w:hint="eastAsia" w:ascii="宋体" w:cs="宋体"/>
                                      <w:spacing w:val="2"/>
                                      <w:w w:val="99"/>
                                      <w:sz w:val="20"/>
                                      <w:szCs w:val="20"/>
                                    </w:rPr>
                                    <w:t>水</w:t>
                                  </w:r>
                                  <w:r>
                                    <w:rPr>
                                      <w:rFonts w:hint="eastAsia" w:asci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0A3A669">
                                  <w:pPr>
                                    <w:pStyle w:val="414"/>
                                    <w:tabs>
                                      <w:tab w:val="left" w:pos="1608"/>
                                    </w:tabs>
                                    <w:spacing w:before="52" w:line="281" w:lineRule="auto"/>
                                    <w:ind w:left="7" w:right="4"/>
                                    <w:rPr>
                                      <w:rFonts w:ascii="宋体" w:cs="宋体"/>
                                      <w:sz w:val="20"/>
                                      <w:szCs w:val="20"/>
                                      <w:lang w:eastAsia="zh-CN"/>
                                    </w:rPr>
                                  </w:pPr>
                                  <w:r>
                                    <w:rPr>
                                      <w:rFonts w:hint="eastAsia" w:ascii="宋体" w:cs="宋体"/>
                                      <w:spacing w:val="12"/>
                                      <w:w w:val="99"/>
                                      <w:sz w:val="20"/>
                                      <w:szCs w:val="20"/>
                                      <w:lang w:eastAsia="zh-CN"/>
                                    </w:rPr>
                                    <w:t>《储水式电热水器能效</w:t>
                                  </w:r>
                                  <w:r>
                                    <w:rPr>
                                      <w:rFonts w:hint="eastAsia" w:ascii="宋体" w:cs="宋体"/>
                                      <w:spacing w:val="9"/>
                                      <w:w w:val="99"/>
                                      <w:sz w:val="20"/>
                                      <w:szCs w:val="20"/>
                                      <w:lang w:eastAsia="zh-CN"/>
                                    </w:rPr>
                                    <w:t>限</w:t>
                                  </w:r>
                                  <w:r>
                                    <w:rPr>
                                      <w:rFonts w:hint="eastAsia" w:ascii="宋体" w:cs="宋体"/>
                                      <w:spacing w:val="12"/>
                                      <w:w w:val="99"/>
                                      <w:sz w:val="20"/>
                                      <w:szCs w:val="20"/>
                                      <w:lang w:eastAsia="zh-CN"/>
                                    </w:rPr>
                                    <w:t>定值</w:t>
                                  </w:r>
                                  <w:r>
                                    <w:rPr>
                                      <w:rFonts w:hint="eastAsia" w:ascii="宋体" w:cs="宋体"/>
                                      <w:w w:val="99"/>
                                      <w:sz w:val="20"/>
                                      <w:szCs w:val="20"/>
                                      <w:lang w:eastAsia="zh-CN"/>
                                    </w:rPr>
                                    <w:t>及能效等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51</w:t>
                                  </w:r>
                                  <w:r>
                                    <w:rPr>
                                      <w:rFonts w:hint="eastAsia" w:ascii="宋体" w:cs="宋体"/>
                                      <w:spacing w:val="1"/>
                                      <w:w w:val="99"/>
                                      <w:sz w:val="20"/>
                                      <w:szCs w:val="20"/>
                                      <w:lang w:eastAsia="zh-CN"/>
                                    </w:rPr>
                                    <w:t>9</w:t>
                                  </w:r>
                                  <w:r>
                                    <w:rPr>
                                      <w:rFonts w:hint="eastAsia" w:ascii="宋体" w:cs="宋体"/>
                                      <w:w w:val="99"/>
                                      <w:sz w:val="20"/>
                                      <w:szCs w:val="20"/>
                                      <w:lang w:eastAsia="zh-CN"/>
                                    </w:rPr>
                                    <w:t>）</w:t>
                                  </w:r>
                                </w:p>
                              </w:tc>
                            </w:tr>
                            <w:tr w14:paraId="3B75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0CD641"/>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1BF2E44"/>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D8CD0F3"/>
                              </w:tc>
                              <w:tc>
                                <w:tcPr>
                                  <w:tcW w:w="1770" w:type="dxa"/>
                                  <w:tcBorders>
                                    <w:top w:val="single" w:color="auto" w:sz="4" w:space="0"/>
                                    <w:left w:val="single" w:color="auto" w:sz="4" w:space="0"/>
                                    <w:bottom w:val="single" w:color="auto" w:sz="4" w:space="0"/>
                                    <w:right w:val="single" w:color="auto" w:sz="4" w:space="0"/>
                                  </w:tcBorders>
                                </w:tcPr>
                                <w:p w14:paraId="01F1B4BA">
                                  <w:pPr>
                                    <w:pStyle w:val="414"/>
                                    <w:spacing w:before="2"/>
                                    <w:rPr>
                                      <w:rFonts w:ascii="宋体" w:cs="宋体"/>
                                      <w:sz w:val="24"/>
                                      <w:szCs w:val="24"/>
                                      <w:lang w:eastAsia="zh-CN"/>
                                    </w:rPr>
                                  </w:pPr>
                                </w:p>
                                <w:p w14:paraId="4D405852">
                                  <w:pPr>
                                    <w:pStyle w:val="414"/>
                                    <w:ind w:left="7"/>
                                    <w:rPr>
                                      <w:rFonts w:ascii="宋体" w:cs="宋体"/>
                                      <w:sz w:val="20"/>
                                      <w:szCs w:val="20"/>
                                    </w:rPr>
                                  </w:pPr>
                                  <w:r>
                                    <w:rPr>
                                      <w:rFonts w:hint="eastAsia" w:ascii="宋体" w:cs="宋体"/>
                                      <w:w w:val="99"/>
                                      <w:sz w:val="20"/>
                                      <w:szCs w:val="20"/>
                                    </w:rPr>
                                    <w:t>燃气热</w:t>
                                  </w:r>
                                  <w:r>
                                    <w:rPr>
                                      <w:rFonts w:hint="eastAsia" w:ascii="宋体" w:cs="宋体"/>
                                      <w:spacing w:val="2"/>
                                      <w:w w:val="99"/>
                                      <w:sz w:val="20"/>
                                      <w:szCs w:val="20"/>
                                    </w:rPr>
                                    <w:t>水</w:t>
                                  </w:r>
                                  <w:r>
                                    <w:rPr>
                                      <w:rFonts w:hint="eastAsia" w:asci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3A36375">
                                  <w:pPr>
                                    <w:pStyle w:val="414"/>
                                    <w:spacing w:before="4" w:line="281" w:lineRule="auto"/>
                                    <w:ind w:left="7" w:right="4"/>
                                    <w:rPr>
                                      <w:rFonts w:ascii="宋体" w:cs="宋体"/>
                                      <w:sz w:val="20"/>
                                      <w:szCs w:val="20"/>
                                      <w:lang w:eastAsia="zh-CN"/>
                                    </w:rPr>
                                  </w:pPr>
                                  <w:r>
                                    <w:rPr>
                                      <w:rFonts w:hint="eastAsia" w:ascii="宋体" w:cs="宋体"/>
                                      <w:spacing w:val="12"/>
                                      <w:w w:val="99"/>
                                      <w:sz w:val="20"/>
                                      <w:szCs w:val="20"/>
                                      <w:lang w:eastAsia="zh-CN"/>
                                    </w:rPr>
                                    <w:t>《家用燃气快速热水器</w:t>
                                  </w:r>
                                  <w:r>
                                    <w:rPr>
                                      <w:rFonts w:hint="eastAsia" w:ascii="宋体" w:cs="宋体"/>
                                      <w:spacing w:val="9"/>
                                      <w:w w:val="99"/>
                                      <w:sz w:val="20"/>
                                      <w:szCs w:val="20"/>
                                      <w:lang w:eastAsia="zh-CN"/>
                                    </w:rPr>
                                    <w:t>和</w:t>
                                  </w:r>
                                  <w:r>
                                    <w:rPr>
                                      <w:rFonts w:hint="eastAsia" w:ascii="宋体" w:cs="宋体"/>
                                      <w:spacing w:val="12"/>
                                      <w:w w:val="99"/>
                                      <w:sz w:val="20"/>
                                      <w:szCs w:val="20"/>
                                      <w:lang w:eastAsia="zh-CN"/>
                                    </w:rPr>
                                    <w:t>燃气</w:t>
                                  </w:r>
                                  <w:r>
                                    <w:rPr>
                                      <w:rFonts w:hint="eastAsia" w:ascii="宋体" w:cs="宋体"/>
                                      <w:w w:val="99"/>
                                      <w:sz w:val="20"/>
                                      <w:szCs w:val="20"/>
                                      <w:lang w:eastAsia="zh-CN"/>
                                    </w:rPr>
                                    <w:t>采暖热水</w:t>
                                  </w:r>
                                  <w:r>
                                    <w:rPr>
                                      <w:rFonts w:hint="eastAsia" w:ascii="宋体" w:cs="宋体"/>
                                      <w:spacing w:val="2"/>
                                      <w:w w:val="99"/>
                                      <w:sz w:val="20"/>
                                      <w:szCs w:val="20"/>
                                      <w:lang w:eastAsia="zh-CN"/>
                                    </w:rPr>
                                    <w:t>炉</w:t>
                                  </w:r>
                                  <w:r>
                                    <w:rPr>
                                      <w:rFonts w:hint="eastAsia" w:ascii="宋体" w:cs="宋体"/>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w:t>
                                  </w:r>
                                  <w:r>
                                    <w:rPr>
                                      <w:rFonts w:hint="eastAsia" w:ascii="宋体" w:cs="宋体"/>
                                      <w:spacing w:val="2"/>
                                      <w:w w:val="99"/>
                                      <w:sz w:val="20"/>
                                      <w:szCs w:val="20"/>
                                      <w:lang w:eastAsia="zh-CN"/>
                                    </w:rPr>
                                    <w:t>及</w:t>
                                  </w:r>
                                  <w:r>
                                    <w:rPr>
                                      <w:rFonts w:hint="eastAsia" w:ascii="宋体" w:cs="宋体"/>
                                      <w:w w:val="99"/>
                                      <w:sz w:val="20"/>
                                      <w:szCs w:val="20"/>
                                      <w:lang w:eastAsia="zh-CN"/>
                                    </w:rPr>
                                    <w:t>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w:t>
                                  </w:r>
                                  <w:r>
                                    <w:rPr>
                                      <w:rFonts w:hint="eastAsia" w:ascii="宋体" w:cs="宋体"/>
                                      <w:w w:val="99"/>
                                      <w:sz w:val="20"/>
                                      <w:szCs w:val="20"/>
                                      <w:lang w:eastAsia="zh-CN"/>
                                    </w:rPr>
                                    <w:t>06</w:t>
                                  </w:r>
                                  <w:r>
                                    <w:rPr>
                                      <w:rFonts w:hint="eastAsia" w:ascii="宋体" w:cs="宋体"/>
                                      <w:spacing w:val="1"/>
                                      <w:w w:val="99"/>
                                      <w:sz w:val="20"/>
                                      <w:szCs w:val="20"/>
                                      <w:lang w:eastAsia="zh-CN"/>
                                    </w:rPr>
                                    <w:t>65</w:t>
                                  </w:r>
                                  <w:r>
                                    <w:rPr>
                                      <w:rFonts w:hint="eastAsia" w:ascii="宋体" w:cs="宋体"/>
                                      <w:w w:val="99"/>
                                      <w:sz w:val="20"/>
                                      <w:szCs w:val="20"/>
                                      <w:lang w:eastAsia="zh-CN"/>
                                    </w:rPr>
                                    <w:t>）</w:t>
                                  </w:r>
                                </w:p>
                              </w:tc>
                            </w:tr>
                            <w:tr w14:paraId="28FE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33A375C"/>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78AE5FB"/>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4D1385FA"/>
                              </w:tc>
                              <w:tc>
                                <w:tcPr>
                                  <w:tcW w:w="1770" w:type="dxa"/>
                                  <w:tcBorders>
                                    <w:top w:val="single" w:color="auto" w:sz="4" w:space="0"/>
                                    <w:left w:val="single" w:color="auto" w:sz="4" w:space="0"/>
                                    <w:bottom w:val="single" w:color="auto" w:sz="4" w:space="0"/>
                                    <w:right w:val="single" w:color="auto" w:sz="4" w:space="0"/>
                                  </w:tcBorders>
                                </w:tcPr>
                                <w:p w14:paraId="2ED53599">
                                  <w:pPr>
                                    <w:pStyle w:val="414"/>
                                    <w:rPr>
                                      <w:rFonts w:ascii="宋体" w:cs="宋体"/>
                                      <w:sz w:val="19"/>
                                      <w:szCs w:val="19"/>
                                      <w:lang w:eastAsia="zh-CN"/>
                                    </w:rPr>
                                  </w:pPr>
                                </w:p>
                                <w:p w14:paraId="540BE080">
                                  <w:pPr>
                                    <w:pStyle w:val="414"/>
                                    <w:ind w:left="7"/>
                                    <w:rPr>
                                      <w:rFonts w:ascii="宋体" w:cs="宋体"/>
                                      <w:sz w:val="20"/>
                                      <w:szCs w:val="20"/>
                                    </w:rPr>
                                  </w:pPr>
                                  <w:r>
                                    <w:rPr>
                                      <w:rFonts w:hint="eastAsia" w:ascii="宋体" w:cs="宋体"/>
                                      <w:w w:val="99"/>
                                      <w:sz w:val="20"/>
                                      <w:szCs w:val="20"/>
                                    </w:rPr>
                                    <w:t>热泵热</w:t>
                                  </w:r>
                                  <w:r>
                                    <w:rPr>
                                      <w:rFonts w:hint="eastAsia" w:ascii="宋体" w:cs="宋体"/>
                                      <w:spacing w:val="2"/>
                                      <w:w w:val="99"/>
                                      <w:sz w:val="20"/>
                                      <w:szCs w:val="20"/>
                                    </w:rPr>
                                    <w:t>水</w:t>
                                  </w:r>
                                  <w:r>
                                    <w:rPr>
                                      <w:rFonts w:hint="eastAsia" w:asci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140FCCB">
                                  <w:pPr>
                                    <w:pStyle w:val="414"/>
                                    <w:spacing w:before="93" w:line="281" w:lineRule="auto"/>
                                    <w:ind w:left="7" w:right="7"/>
                                    <w:rPr>
                                      <w:rFonts w:ascii="宋体" w:cs="宋体"/>
                                      <w:sz w:val="20"/>
                                      <w:szCs w:val="20"/>
                                      <w:lang w:eastAsia="zh-CN"/>
                                    </w:rPr>
                                  </w:pPr>
                                  <w:r>
                                    <w:rPr>
                                      <w:rFonts w:hint="eastAsia" w:ascii="宋体" w:cs="宋体"/>
                                      <w:w w:val="99"/>
                                      <w:sz w:val="20"/>
                                      <w:szCs w:val="20"/>
                                      <w:lang w:eastAsia="zh-CN"/>
                                    </w:rPr>
                                    <w:t>《热泵</w:t>
                                  </w:r>
                                  <w:r>
                                    <w:rPr>
                                      <w:rFonts w:hint="eastAsia" w:ascii="宋体" w:cs="宋体"/>
                                      <w:spacing w:val="2"/>
                                      <w:w w:val="99"/>
                                      <w:sz w:val="20"/>
                                      <w:szCs w:val="20"/>
                                      <w:lang w:eastAsia="zh-CN"/>
                                    </w:rPr>
                                    <w:t>热</w:t>
                                  </w:r>
                                  <w:r>
                                    <w:rPr>
                                      <w:rFonts w:hint="eastAsia" w:ascii="宋体" w:cs="宋体"/>
                                      <w:w w:val="99"/>
                                      <w:sz w:val="20"/>
                                      <w:szCs w:val="20"/>
                                      <w:lang w:eastAsia="zh-CN"/>
                                    </w:rPr>
                                    <w:t>水</w:t>
                                  </w:r>
                                  <w:r>
                                    <w:rPr>
                                      <w:rFonts w:hint="eastAsia" w:ascii="宋体" w:cs="宋体"/>
                                      <w:spacing w:val="-27"/>
                                      <w:w w:val="99"/>
                                      <w:sz w:val="20"/>
                                      <w:szCs w:val="20"/>
                                      <w:lang w:eastAsia="zh-CN"/>
                                    </w:rPr>
                                    <w:t>机</w:t>
                                  </w:r>
                                  <w:r>
                                    <w:rPr>
                                      <w:rFonts w:hint="eastAsia" w:ascii="宋体" w:cs="宋体"/>
                                      <w:w w:val="99"/>
                                      <w:sz w:val="20"/>
                                      <w:szCs w:val="20"/>
                                      <w:lang w:eastAsia="zh-CN"/>
                                    </w:rPr>
                                    <w:t>（器</w:t>
                                  </w:r>
                                  <w:r>
                                    <w:rPr>
                                      <w:rFonts w:hint="eastAsia" w:ascii="宋体" w:cs="宋体"/>
                                      <w:spacing w:val="-27"/>
                                      <w:w w:val="99"/>
                                      <w:sz w:val="20"/>
                                      <w:szCs w:val="20"/>
                                      <w:lang w:eastAsia="zh-CN"/>
                                    </w:rPr>
                                    <w:t>）</w:t>
                                  </w:r>
                                  <w:r>
                                    <w:rPr>
                                      <w:rFonts w:hint="eastAsia" w:ascii="宋体" w:cs="宋体"/>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定值及能效等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295</w:t>
                                  </w:r>
                                  <w:r>
                                    <w:rPr>
                                      <w:rFonts w:hint="eastAsia" w:ascii="宋体" w:cs="宋体"/>
                                      <w:w w:val="99"/>
                                      <w:sz w:val="20"/>
                                      <w:szCs w:val="20"/>
                                      <w:lang w:eastAsia="zh-CN"/>
                                    </w:rPr>
                                    <w:t>4</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5806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A62658"/>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BC498BE"/>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15E24AA9"/>
                              </w:tc>
                              <w:tc>
                                <w:tcPr>
                                  <w:tcW w:w="1770" w:type="dxa"/>
                                  <w:tcBorders>
                                    <w:top w:val="single" w:color="auto" w:sz="4" w:space="0"/>
                                    <w:left w:val="single" w:color="auto" w:sz="4" w:space="0"/>
                                    <w:bottom w:val="single" w:color="auto" w:sz="4" w:space="0"/>
                                    <w:right w:val="single" w:color="auto" w:sz="4" w:space="0"/>
                                  </w:tcBorders>
                                </w:tcPr>
                                <w:p w14:paraId="40A9F8FB">
                                  <w:pPr>
                                    <w:pStyle w:val="414"/>
                                    <w:spacing w:before="12"/>
                                    <w:rPr>
                                      <w:rFonts w:ascii="宋体" w:cs="宋体"/>
                                      <w:sz w:val="15"/>
                                      <w:szCs w:val="15"/>
                                      <w:lang w:eastAsia="zh-CN"/>
                                    </w:rPr>
                                  </w:pPr>
                                </w:p>
                                <w:p w14:paraId="4573AD8D">
                                  <w:pPr>
                                    <w:pStyle w:val="414"/>
                                    <w:ind w:left="7"/>
                                    <w:rPr>
                                      <w:rFonts w:ascii="宋体" w:cs="宋体"/>
                                      <w:sz w:val="20"/>
                                      <w:szCs w:val="20"/>
                                    </w:rPr>
                                  </w:pPr>
                                  <w:r>
                                    <w:rPr>
                                      <w:rFonts w:hint="eastAsia" w:ascii="宋体" w:cs="宋体"/>
                                      <w:w w:val="99"/>
                                      <w:sz w:val="20"/>
                                      <w:szCs w:val="20"/>
                                    </w:rPr>
                                    <w:t>太阳能</w:t>
                                  </w:r>
                                  <w:r>
                                    <w:rPr>
                                      <w:rFonts w:hint="eastAsia" w:ascii="宋体" w:cs="宋体"/>
                                      <w:spacing w:val="2"/>
                                      <w:w w:val="99"/>
                                      <w:sz w:val="20"/>
                                      <w:szCs w:val="20"/>
                                    </w:rPr>
                                    <w:t>热</w:t>
                                  </w:r>
                                  <w:r>
                                    <w:rPr>
                                      <w:rFonts w:hint="eastAsia" w:asci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3441E915">
                                  <w:pPr>
                                    <w:pStyle w:val="414"/>
                                    <w:spacing w:before="52" w:line="281" w:lineRule="auto"/>
                                    <w:ind w:left="7" w:right="4"/>
                                    <w:rPr>
                                      <w:rFonts w:ascii="宋体" w:cs="宋体"/>
                                      <w:sz w:val="20"/>
                                      <w:szCs w:val="20"/>
                                      <w:lang w:eastAsia="zh-CN"/>
                                    </w:rPr>
                                  </w:pPr>
                                  <w:r>
                                    <w:rPr>
                                      <w:rFonts w:hint="eastAsia" w:ascii="宋体" w:cs="宋体"/>
                                      <w:spacing w:val="12"/>
                                      <w:w w:val="99"/>
                                      <w:sz w:val="20"/>
                                      <w:szCs w:val="20"/>
                                      <w:lang w:eastAsia="zh-CN"/>
                                    </w:rPr>
                                    <w:t>《家用太阳能热水系统</w:t>
                                  </w:r>
                                  <w:r>
                                    <w:rPr>
                                      <w:rFonts w:hint="eastAsia" w:ascii="宋体" w:cs="宋体"/>
                                      <w:spacing w:val="9"/>
                                      <w:w w:val="99"/>
                                      <w:sz w:val="20"/>
                                      <w:szCs w:val="20"/>
                                      <w:lang w:eastAsia="zh-CN"/>
                                    </w:rPr>
                                    <w:t>能</w:t>
                                  </w:r>
                                  <w:r>
                                    <w:rPr>
                                      <w:rFonts w:hint="eastAsia" w:ascii="宋体" w:cs="宋体"/>
                                      <w:spacing w:val="12"/>
                                      <w:w w:val="99"/>
                                      <w:sz w:val="20"/>
                                      <w:szCs w:val="20"/>
                                      <w:lang w:eastAsia="zh-CN"/>
                                    </w:rPr>
                                    <w:t>效限</w:t>
                                  </w:r>
                                  <w:r>
                                    <w:rPr>
                                      <w:rFonts w:hint="eastAsia" w:ascii="宋体" w:cs="宋体"/>
                                      <w:w w:val="99"/>
                                      <w:sz w:val="20"/>
                                      <w:szCs w:val="20"/>
                                      <w:lang w:eastAsia="zh-CN"/>
                                    </w:rPr>
                                    <w:t>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26</w:t>
                                  </w:r>
                                  <w:r>
                                    <w:rPr>
                                      <w:rFonts w:hint="eastAsia" w:ascii="宋体" w:cs="宋体"/>
                                      <w:w w:val="99"/>
                                      <w:sz w:val="20"/>
                                      <w:szCs w:val="20"/>
                                      <w:lang w:eastAsia="zh-CN"/>
                                    </w:rPr>
                                    <w:t>96</w:t>
                                  </w:r>
                                  <w:r>
                                    <w:rPr>
                                      <w:rFonts w:hint="eastAsia" w:ascii="宋体" w:cs="宋体"/>
                                      <w:spacing w:val="-2"/>
                                      <w:w w:val="99"/>
                                      <w:sz w:val="20"/>
                                      <w:szCs w:val="20"/>
                                      <w:lang w:eastAsia="zh-CN"/>
                                    </w:rPr>
                                    <w:t>9</w:t>
                                  </w:r>
                                  <w:r>
                                    <w:rPr>
                                      <w:rFonts w:hint="eastAsia" w:ascii="宋体" w:cs="宋体"/>
                                      <w:w w:val="99"/>
                                      <w:sz w:val="20"/>
                                      <w:szCs w:val="20"/>
                                      <w:lang w:eastAsia="zh-CN"/>
                                    </w:rPr>
                                    <w:t>）</w:t>
                                  </w:r>
                                </w:p>
                              </w:tc>
                            </w:tr>
                            <w:tr w14:paraId="48C7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1526A3D8">
                                  <w:pPr>
                                    <w:pStyle w:val="414"/>
                                    <w:rPr>
                                      <w:rFonts w:ascii="宋体" w:cs="宋体"/>
                                      <w:sz w:val="20"/>
                                      <w:szCs w:val="20"/>
                                      <w:lang w:eastAsia="zh-CN"/>
                                    </w:rPr>
                                  </w:pPr>
                                </w:p>
                                <w:p w14:paraId="0ACC8890">
                                  <w:pPr>
                                    <w:pStyle w:val="414"/>
                                    <w:rPr>
                                      <w:rFonts w:ascii="宋体" w:cs="宋体"/>
                                      <w:sz w:val="20"/>
                                      <w:szCs w:val="20"/>
                                      <w:lang w:eastAsia="zh-CN"/>
                                    </w:rPr>
                                  </w:pPr>
                                </w:p>
                                <w:p w14:paraId="721C01B7">
                                  <w:pPr>
                                    <w:pStyle w:val="414"/>
                                    <w:rPr>
                                      <w:rFonts w:ascii="宋体" w:cs="宋体"/>
                                      <w:sz w:val="20"/>
                                      <w:szCs w:val="20"/>
                                      <w:lang w:eastAsia="zh-CN"/>
                                    </w:rPr>
                                  </w:pPr>
                                </w:p>
                                <w:p w14:paraId="22618A7C">
                                  <w:pPr>
                                    <w:pStyle w:val="414"/>
                                    <w:rPr>
                                      <w:rFonts w:ascii="宋体" w:cs="宋体"/>
                                      <w:sz w:val="20"/>
                                      <w:szCs w:val="20"/>
                                      <w:lang w:eastAsia="zh-CN"/>
                                    </w:rPr>
                                  </w:pPr>
                                </w:p>
                                <w:p w14:paraId="65520590">
                                  <w:pPr>
                                    <w:pStyle w:val="414"/>
                                    <w:rPr>
                                      <w:rFonts w:ascii="宋体" w:cs="宋体"/>
                                      <w:sz w:val="20"/>
                                      <w:szCs w:val="20"/>
                                      <w:lang w:eastAsia="zh-CN"/>
                                    </w:rPr>
                                  </w:pPr>
                                </w:p>
                                <w:p w14:paraId="5FD679A8">
                                  <w:pPr>
                                    <w:pStyle w:val="414"/>
                                    <w:spacing w:before="12"/>
                                    <w:rPr>
                                      <w:rFonts w:ascii="宋体" w:cs="宋体"/>
                                      <w:sz w:val="23"/>
                                      <w:szCs w:val="23"/>
                                      <w:lang w:eastAsia="zh-CN"/>
                                    </w:rPr>
                                  </w:pPr>
                                </w:p>
                                <w:p w14:paraId="31EDBA61">
                                  <w:pPr>
                                    <w:pStyle w:val="414"/>
                                    <w:ind w:left="182"/>
                                    <w:rPr>
                                      <w:rFonts w:asci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624D64F0">
                                  <w:pPr>
                                    <w:pStyle w:val="414"/>
                                    <w:rPr>
                                      <w:rFonts w:ascii="宋体" w:cs="宋体"/>
                                      <w:sz w:val="20"/>
                                      <w:szCs w:val="20"/>
                                    </w:rPr>
                                  </w:pPr>
                                </w:p>
                                <w:p w14:paraId="3C2E38A6">
                                  <w:pPr>
                                    <w:pStyle w:val="414"/>
                                    <w:rPr>
                                      <w:rFonts w:ascii="宋体" w:cs="宋体"/>
                                      <w:sz w:val="20"/>
                                      <w:szCs w:val="20"/>
                                    </w:rPr>
                                  </w:pPr>
                                </w:p>
                                <w:p w14:paraId="77055644">
                                  <w:pPr>
                                    <w:pStyle w:val="414"/>
                                    <w:rPr>
                                      <w:rFonts w:ascii="宋体" w:cs="宋体"/>
                                      <w:sz w:val="20"/>
                                      <w:szCs w:val="20"/>
                                    </w:rPr>
                                  </w:pPr>
                                </w:p>
                                <w:p w14:paraId="07C81886">
                                  <w:pPr>
                                    <w:pStyle w:val="414"/>
                                    <w:rPr>
                                      <w:rFonts w:ascii="宋体" w:cs="宋体"/>
                                      <w:sz w:val="20"/>
                                      <w:szCs w:val="20"/>
                                    </w:rPr>
                                  </w:pPr>
                                </w:p>
                                <w:p w14:paraId="14B6CC5F">
                                  <w:pPr>
                                    <w:pStyle w:val="414"/>
                                    <w:rPr>
                                      <w:rFonts w:ascii="宋体" w:cs="宋体"/>
                                      <w:sz w:val="20"/>
                                      <w:szCs w:val="20"/>
                                    </w:rPr>
                                  </w:pPr>
                                </w:p>
                                <w:p w14:paraId="0ED3ABEE">
                                  <w:pPr>
                                    <w:pStyle w:val="414"/>
                                    <w:spacing w:before="157"/>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06</w:t>
                                  </w:r>
                                  <w:r>
                                    <w:rPr>
                                      <w:rFonts w:hint="eastAsia" w:ascii="宋体" w:cs="宋体"/>
                                      <w:spacing w:val="1"/>
                                      <w:w w:val="99"/>
                                      <w:sz w:val="20"/>
                                      <w:szCs w:val="20"/>
                                    </w:rPr>
                                    <w:t>1</w:t>
                                  </w:r>
                                  <w:r>
                                    <w:rPr>
                                      <w:rFonts w:hint="eastAsia" w:ascii="宋体" w:cs="宋体"/>
                                      <w:w w:val="99"/>
                                      <w:sz w:val="20"/>
                                      <w:szCs w:val="20"/>
                                    </w:rPr>
                                    <w:t>9照明</w:t>
                                  </w:r>
                                </w:p>
                                <w:p w14:paraId="3DB984B1">
                                  <w:pPr>
                                    <w:pStyle w:val="414"/>
                                    <w:spacing w:before="50"/>
                                    <w:ind w:left="7"/>
                                    <w:rPr>
                                      <w:rFonts w:ascii="宋体" w:cs="宋体"/>
                                      <w:sz w:val="20"/>
                                      <w:szCs w:val="20"/>
                                    </w:rPr>
                                  </w:pPr>
                                  <w:r>
                                    <w:rPr>
                                      <w:rFonts w:hint="eastAsia" w:asci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E32F81F">
                                  <w:pPr>
                                    <w:pStyle w:val="414"/>
                                    <w:spacing w:before="133" w:line="281" w:lineRule="auto"/>
                                    <w:ind w:left="7" w:right="7"/>
                                    <w:rPr>
                                      <w:rFonts w:ascii="宋体" w:cs="宋体"/>
                                      <w:sz w:val="20"/>
                                      <w:szCs w:val="20"/>
                                      <w:lang w:eastAsia="zh-CN"/>
                                    </w:rPr>
                                  </w:pPr>
                                  <w:r>
                                    <w:rPr>
                                      <w:rFonts w:hint="eastAsia" w:ascii="宋体" w:cs="宋体"/>
                                      <w:w w:val="99"/>
                                      <w:sz w:val="20"/>
                                      <w:szCs w:val="20"/>
                                      <w:lang w:eastAsia="zh-CN"/>
                                    </w:rPr>
                                    <w:t>★</w:t>
                                  </w:r>
                                  <w:r>
                                    <w:rPr>
                                      <w:rFonts w:hint="eastAsia" w:ascii="宋体" w:cs="宋体"/>
                                      <w:spacing w:val="24"/>
                                      <w:w w:val="99"/>
                                      <w:sz w:val="20"/>
                                      <w:szCs w:val="20"/>
                                      <w:lang w:eastAsia="zh-CN"/>
                                    </w:rPr>
                                    <w:t>普</w:t>
                                  </w:r>
                                  <w:r>
                                    <w:rPr>
                                      <w:rFonts w:hint="eastAsia" w:ascii="宋体" w:cs="宋体"/>
                                      <w:w w:val="99"/>
                                      <w:sz w:val="20"/>
                                      <w:szCs w:val="20"/>
                                      <w:lang w:eastAsia="zh-CN"/>
                                    </w:rPr>
                                    <w:t>通照明用</w:t>
                                  </w:r>
                                  <w:r>
                                    <w:rPr>
                                      <w:rFonts w:hint="eastAsia" w:ascii="宋体" w:cs="宋体"/>
                                      <w:spacing w:val="24"/>
                                      <w:w w:val="99"/>
                                      <w:sz w:val="20"/>
                                      <w:szCs w:val="20"/>
                                      <w:lang w:eastAsia="zh-CN"/>
                                    </w:rPr>
                                    <w:t>双</w:t>
                                  </w:r>
                                  <w:r>
                                    <w:rPr>
                                      <w:rFonts w:hint="eastAsia" w:asci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47635ED4">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38058F5D">
                                  <w:pPr>
                                    <w:pStyle w:val="414"/>
                                    <w:spacing w:before="133" w:line="281" w:lineRule="auto"/>
                                    <w:ind w:left="7" w:right="4"/>
                                    <w:rPr>
                                      <w:rFonts w:ascii="宋体" w:cs="宋体"/>
                                      <w:sz w:val="20"/>
                                      <w:szCs w:val="20"/>
                                      <w:lang w:eastAsia="zh-CN"/>
                                    </w:rPr>
                                  </w:pPr>
                                  <w:r>
                                    <w:rPr>
                                      <w:rFonts w:hint="eastAsia" w:ascii="宋体" w:cs="宋体"/>
                                      <w:spacing w:val="12"/>
                                      <w:w w:val="99"/>
                                      <w:sz w:val="20"/>
                                      <w:szCs w:val="20"/>
                                      <w:lang w:eastAsia="zh-CN"/>
                                    </w:rPr>
                                    <w:t>《普通照明用双端荧光</w:t>
                                  </w:r>
                                  <w:r>
                                    <w:rPr>
                                      <w:rFonts w:hint="eastAsia" w:ascii="宋体" w:cs="宋体"/>
                                      <w:spacing w:val="9"/>
                                      <w:w w:val="99"/>
                                      <w:sz w:val="20"/>
                                      <w:szCs w:val="20"/>
                                      <w:lang w:eastAsia="zh-CN"/>
                                    </w:rPr>
                                    <w:t>灯</w:t>
                                  </w:r>
                                  <w:r>
                                    <w:rPr>
                                      <w:rFonts w:hint="eastAsia" w:ascii="宋体" w:cs="宋体"/>
                                      <w:spacing w:val="12"/>
                                      <w:w w:val="99"/>
                                      <w:sz w:val="20"/>
                                      <w:szCs w:val="20"/>
                                      <w:lang w:eastAsia="zh-CN"/>
                                    </w:rPr>
                                    <w:t>能效</w:t>
                                  </w:r>
                                  <w:r>
                                    <w:rPr>
                                      <w:rFonts w:hint="eastAsia" w:ascii="宋体" w:cs="宋体"/>
                                      <w:w w:val="99"/>
                                      <w:sz w:val="20"/>
                                      <w:szCs w:val="20"/>
                                      <w:lang w:eastAsia="zh-CN"/>
                                    </w:rPr>
                                    <w:t>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19</w:t>
                                  </w:r>
                                  <w:r>
                                    <w:rPr>
                                      <w:rFonts w:hint="eastAsia" w:ascii="宋体" w:cs="宋体"/>
                                      <w:w w:val="99"/>
                                      <w:sz w:val="20"/>
                                      <w:szCs w:val="20"/>
                                      <w:lang w:eastAsia="zh-CN"/>
                                    </w:rPr>
                                    <w:t>04</w:t>
                                  </w:r>
                                  <w:r>
                                    <w:rPr>
                                      <w:rFonts w:hint="eastAsia" w:ascii="宋体" w:cs="宋体"/>
                                      <w:spacing w:val="1"/>
                                      <w:w w:val="99"/>
                                      <w:sz w:val="20"/>
                                      <w:szCs w:val="20"/>
                                      <w:lang w:eastAsia="zh-CN"/>
                                    </w:rPr>
                                    <w:t>3</w:t>
                                  </w:r>
                                  <w:r>
                                    <w:rPr>
                                      <w:rFonts w:hint="eastAsia" w:ascii="宋体" w:cs="宋体"/>
                                      <w:w w:val="99"/>
                                      <w:sz w:val="20"/>
                                      <w:szCs w:val="20"/>
                                      <w:lang w:eastAsia="zh-CN"/>
                                    </w:rPr>
                                    <w:t>）</w:t>
                                  </w:r>
                                </w:p>
                              </w:tc>
                            </w:tr>
                            <w:tr w14:paraId="7081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89641D"/>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173C82F"/>
                              </w:tc>
                              <w:tc>
                                <w:tcPr>
                                  <w:tcW w:w="1665" w:type="dxa"/>
                                  <w:tcBorders>
                                    <w:top w:val="single" w:color="auto" w:sz="4" w:space="0"/>
                                    <w:left w:val="single" w:color="auto" w:sz="4" w:space="0"/>
                                    <w:bottom w:val="single" w:color="auto" w:sz="4" w:space="0"/>
                                    <w:right w:val="single" w:color="auto" w:sz="4" w:space="0"/>
                                  </w:tcBorders>
                                </w:tcPr>
                                <w:p w14:paraId="4A829F4D">
                                  <w:pPr>
                                    <w:pStyle w:val="414"/>
                                    <w:spacing w:before="92" w:line="281" w:lineRule="auto"/>
                                    <w:ind w:left="7" w:right="2"/>
                                    <w:rPr>
                                      <w:rFonts w:ascii="宋体" w:cs="宋体"/>
                                      <w:sz w:val="20"/>
                                      <w:szCs w:val="20"/>
                                    </w:rPr>
                                  </w:pPr>
                                  <w:r>
                                    <w:rPr>
                                      <w:rFonts w:hint="eastAsia" w:ascii="宋体" w:cs="宋体"/>
                                      <w:spacing w:val="1"/>
                                      <w:w w:val="99"/>
                                      <w:sz w:val="20"/>
                                      <w:szCs w:val="20"/>
                                    </w:rPr>
                                    <w:t>LE</w:t>
                                  </w:r>
                                  <w:r>
                                    <w:rPr>
                                      <w:rFonts w:hint="eastAsia" w:ascii="宋体" w:cs="宋体"/>
                                      <w:w w:val="99"/>
                                      <w:sz w:val="20"/>
                                      <w:szCs w:val="20"/>
                                    </w:rPr>
                                    <w:t>D</w:t>
                                  </w:r>
                                  <w:r>
                                    <w:rPr>
                                      <w:rFonts w:hint="eastAsia" w:ascii="宋体" w:cs="宋体"/>
                                      <w:spacing w:val="12"/>
                                      <w:w w:val="99"/>
                                      <w:sz w:val="20"/>
                                      <w:szCs w:val="20"/>
                                    </w:rPr>
                                    <w:t>道</w:t>
                                  </w:r>
                                  <w:r>
                                    <w:rPr>
                                      <w:rFonts w:hint="eastAsia" w:ascii="宋体" w:cs="宋体"/>
                                      <w:spacing w:val="9"/>
                                      <w:w w:val="99"/>
                                      <w:sz w:val="20"/>
                                      <w:szCs w:val="20"/>
                                    </w:rPr>
                                    <w:t>路</w:t>
                                  </w:r>
                                  <w:r>
                                    <w:rPr>
                                      <w:rFonts w:hint="eastAsia" w:ascii="宋体" w:cs="宋体"/>
                                      <w:spacing w:val="13"/>
                                      <w:w w:val="99"/>
                                      <w:sz w:val="20"/>
                                      <w:szCs w:val="20"/>
                                    </w:rPr>
                                    <w:t>/</w:t>
                                  </w:r>
                                  <w:r>
                                    <w:rPr>
                                      <w:rFonts w:hint="eastAsia" w:ascii="宋体" w:cs="宋体"/>
                                      <w:spacing w:val="12"/>
                                      <w:w w:val="99"/>
                                      <w:sz w:val="20"/>
                                      <w:szCs w:val="20"/>
                                    </w:rPr>
                                    <w:t>隧道照</w:t>
                                  </w:r>
                                  <w:r>
                                    <w:rPr>
                                      <w:rFonts w:hint="eastAsia" w:asci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6404E225">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4E8D4123">
                                  <w:pPr>
                                    <w:pStyle w:val="414"/>
                                    <w:spacing w:before="92" w:line="281" w:lineRule="auto"/>
                                    <w:ind w:left="7" w:right="7"/>
                                    <w:rPr>
                                      <w:rFonts w:ascii="宋体" w:cs="宋体"/>
                                      <w:sz w:val="20"/>
                                      <w:szCs w:val="20"/>
                                      <w:lang w:eastAsia="zh-CN"/>
                                    </w:rPr>
                                  </w:pPr>
                                  <w:r>
                                    <w:rPr>
                                      <w:rFonts w:hint="eastAsia" w:ascii="宋体" w:cs="宋体"/>
                                      <w:spacing w:val="4"/>
                                      <w:w w:val="99"/>
                                      <w:sz w:val="20"/>
                                      <w:szCs w:val="20"/>
                                      <w:lang w:eastAsia="zh-CN"/>
                                    </w:rPr>
                                    <w:t>《</w:t>
                                  </w:r>
                                  <w:r>
                                    <w:rPr>
                                      <w:rFonts w:hint="eastAsia" w:ascii="宋体" w:cs="宋体"/>
                                      <w:spacing w:val="2"/>
                                      <w:w w:val="99"/>
                                      <w:sz w:val="20"/>
                                      <w:szCs w:val="20"/>
                                      <w:lang w:eastAsia="zh-CN"/>
                                    </w:rPr>
                                    <w:t>道</w:t>
                                  </w:r>
                                  <w:r>
                                    <w:rPr>
                                      <w:rFonts w:hint="eastAsia" w:ascii="宋体" w:cs="宋体"/>
                                      <w:spacing w:val="4"/>
                                      <w:w w:val="99"/>
                                      <w:sz w:val="20"/>
                                      <w:szCs w:val="20"/>
                                      <w:lang w:eastAsia="zh-CN"/>
                                    </w:rPr>
                                    <w:t>路和隧道照</w:t>
                                  </w:r>
                                  <w:r>
                                    <w:rPr>
                                      <w:rFonts w:hint="eastAsia" w:ascii="宋体" w:cs="宋体"/>
                                      <w:spacing w:val="2"/>
                                      <w:w w:val="99"/>
                                      <w:sz w:val="20"/>
                                      <w:szCs w:val="20"/>
                                      <w:lang w:eastAsia="zh-CN"/>
                                    </w:rPr>
                                    <w:t>明</w:t>
                                  </w:r>
                                  <w:r>
                                    <w:rPr>
                                      <w:rFonts w:hint="eastAsia" w:ascii="宋体" w:cs="宋体"/>
                                      <w:w w:val="99"/>
                                      <w:sz w:val="20"/>
                                      <w:szCs w:val="20"/>
                                      <w:lang w:eastAsia="zh-CN"/>
                                    </w:rPr>
                                    <w:t>用</w:t>
                                  </w:r>
                                  <w:r>
                                    <w:rPr>
                                      <w:rFonts w:hint="eastAsia" w:ascii="宋体" w:cs="宋体"/>
                                      <w:spacing w:val="1"/>
                                      <w:w w:val="99"/>
                                      <w:sz w:val="20"/>
                                      <w:szCs w:val="20"/>
                                      <w:lang w:eastAsia="zh-CN"/>
                                    </w:rPr>
                                    <w:t>LE</w:t>
                                  </w:r>
                                  <w:r>
                                    <w:rPr>
                                      <w:rFonts w:hint="eastAsia" w:ascii="宋体" w:cs="宋体"/>
                                      <w:w w:val="99"/>
                                      <w:sz w:val="20"/>
                                      <w:szCs w:val="20"/>
                                      <w:lang w:eastAsia="zh-CN"/>
                                    </w:rPr>
                                    <w:t>D</w:t>
                                  </w:r>
                                  <w:r>
                                    <w:rPr>
                                      <w:rFonts w:hint="eastAsia" w:ascii="宋体" w:cs="宋体"/>
                                      <w:spacing w:val="4"/>
                                      <w:w w:val="99"/>
                                      <w:sz w:val="20"/>
                                      <w:szCs w:val="20"/>
                                      <w:lang w:eastAsia="zh-CN"/>
                                    </w:rPr>
                                    <w:t>灯</w:t>
                                  </w:r>
                                  <w:r>
                                    <w:rPr>
                                      <w:rFonts w:hint="eastAsia" w:ascii="宋体" w:cs="宋体"/>
                                      <w:spacing w:val="2"/>
                                      <w:w w:val="99"/>
                                      <w:sz w:val="20"/>
                                      <w:szCs w:val="20"/>
                                      <w:lang w:eastAsia="zh-CN"/>
                                    </w:rPr>
                                    <w:t>具</w:t>
                                  </w:r>
                                  <w:r>
                                    <w:rPr>
                                      <w:rFonts w:hint="eastAsia" w:ascii="宋体" w:cs="宋体"/>
                                      <w:w w:val="99"/>
                                      <w:sz w:val="20"/>
                                      <w:szCs w:val="20"/>
                                      <w:lang w:eastAsia="zh-CN"/>
                                    </w:rPr>
                                    <w:t>能效限定</w:t>
                                  </w:r>
                                  <w:r>
                                    <w:rPr>
                                      <w:rFonts w:hint="eastAsia" w:ascii="宋体" w:cs="宋体"/>
                                      <w:spacing w:val="2"/>
                                      <w:w w:val="99"/>
                                      <w:sz w:val="20"/>
                                      <w:szCs w:val="20"/>
                                      <w:lang w:eastAsia="zh-CN"/>
                                    </w:rPr>
                                    <w:t>值</w:t>
                                  </w:r>
                                  <w:r>
                                    <w:rPr>
                                      <w:rFonts w:hint="eastAsia" w:ascii="宋体" w:cs="宋体"/>
                                      <w:w w:val="99"/>
                                      <w:sz w:val="20"/>
                                      <w:szCs w:val="20"/>
                                      <w:lang w:eastAsia="zh-CN"/>
                                    </w:rPr>
                                    <w:t>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06"/>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3747</w:t>
                                  </w:r>
                                  <w:r>
                                    <w:rPr>
                                      <w:rFonts w:hint="eastAsia" w:ascii="宋体" w:cs="宋体"/>
                                      <w:w w:val="99"/>
                                      <w:sz w:val="20"/>
                                      <w:szCs w:val="20"/>
                                      <w:lang w:eastAsia="zh-CN"/>
                                    </w:rPr>
                                    <w:t>8</w:t>
                                  </w:r>
                                </w:p>
                              </w:tc>
                            </w:tr>
                            <w:tr w14:paraId="23E1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68DC784"/>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07A3447"/>
                              </w:tc>
                              <w:tc>
                                <w:tcPr>
                                  <w:tcW w:w="1665" w:type="dxa"/>
                                  <w:tcBorders>
                                    <w:top w:val="single" w:color="auto" w:sz="4" w:space="0"/>
                                    <w:left w:val="single" w:color="auto" w:sz="4" w:space="0"/>
                                    <w:bottom w:val="single" w:color="auto" w:sz="4" w:space="0"/>
                                    <w:right w:val="single" w:color="auto" w:sz="4" w:space="0"/>
                                  </w:tcBorders>
                                </w:tcPr>
                                <w:p w14:paraId="69A04AE9">
                                  <w:pPr>
                                    <w:pStyle w:val="414"/>
                                    <w:spacing w:before="4"/>
                                    <w:rPr>
                                      <w:rFonts w:ascii="宋体" w:cs="宋体"/>
                                      <w:sz w:val="18"/>
                                      <w:szCs w:val="18"/>
                                      <w:lang w:eastAsia="zh-CN"/>
                                    </w:rPr>
                                  </w:pPr>
                                </w:p>
                                <w:p w14:paraId="709FB9AB">
                                  <w:pPr>
                                    <w:pStyle w:val="414"/>
                                    <w:ind w:left="7"/>
                                    <w:rPr>
                                      <w:rFonts w:ascii="宋体" w:cs="宋体"/>
                                      <w:sz w:val="20"/>
                                      <w:szCs w:val="20"/>
                                    </w:rPr>
                                  </w:pPr>
                                  <w:r>
                                    <w:rPr>
                                      <w:rFonts w:hint="eastAsia" w:ascii="宋体" w:cs="宋体"/>
                                      <w:spacing w:val="1"/>
                                      <w:w w:val="99"/>
                                      <w:sz w:val="20"/>
                                      <w:szCs w:val="20"/>
                                    </w:rPr>
                                    <w:t>LE</w:t>
                                  </w:r>
                                  <w:r>
                                    <w:rPr>
                                      <w:rFonts w:hint="eastAsia" w:asci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4AFDF3BF">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36B246C0">
                                  <w:pPr>
                                    <w:pStyle w:val="414"/>
                                    <w:spacing w:before="83" w:line="281" w:lineRule="auto"/>
                                    <w:ind w:left="7" w:right="7"/>
                                    <w:rPr>
                                      <w:rFonts w:ascii="宋体" w:cs="宋体"/>
                                      <w:sz w:val="20"/>
                                      <w:szCs w:val="20"/>
                                      <w:lang w:eastAsia="zh-CN"/>
                                    </w:rPr>
                                  </w:pPr>
                                  <w:r>
                                    <w:rPr>
                                      <w:rFonts w:hint="eastAsia" w:ascii="宋体" w:cs="宋体"/>
                                      <w:spacing w:val="4"/>
                                      <w:w w:val="99"/>
                                      <w:sz w:val="20"/>
                                      <w:szCs w:val="20"/>
                                      <w:lang w:eastAsia="zh-CN"/>
                                    </w:rPr>
                                    <w:t>《</w:t>
                                  </w:r>
                                  <w:r>
                                    <w:rPr>
                                      <w:rFonts w:hint="eastAsia" w:ascii="宋体" w:cs="宋体"/>
                                      <w:spacing w:val="2"/>
                                      <w:w w:val="99"/>
                                      <w:sz w:val="20"/>
                                      <w:szCs w:val="20"/>
                                      <w:lang w:eastAsia="zh-CN"/>
                                    </w:rPr>
                                    <w:t>室</w:t>
                                  </w:r>
                                  <w:r>
                                    <w:rPr>
                                      <w:rFonts w:hint="eastAsia" w:ascii="宋体" w:cs="宋体"/>
                                      <w:spacing w:val="4"/>
                                      <w:w w:val="99"/>
                                      <w:sz w:val="20"/>
                                      <w:szCs w:val="20"/>
                                      <w:lang w:eastAsia="zh-CN"/>
                                    </w:rPr>
                                    <w:t>内照明</w:t>
                                  </w:r>
                                  <w:r>
                                    <w:rPr>
                                      <w:rFonts w:hint="eastAsia" w:ascii="宋体" w:cs="宋体"/>
                                      <w:w w:val="99"/>
                                      <w:sz w:val="20"/>
                                      <w:szCs w:val="20"/>
                                      <w:lang w:eastAsia="zh-CN"/>
                                    </w:rPr>
                                    <w:t>用</w:t>
                                  </w:r>
                                  <w:r>
                                    <w:rPr>
                                      <w:rFonts w:hint="eastAsia" w:ascii="宋体" w:cs="宋体"/>
                                      <w:spacing w:val="1"/>
                                      <w:w w:val="99"/>
                                      <w:sz w:val="20"/>
                                      <w:szCs w:val="20"/>
                                      <w:lang w:eastAsia="zh-CN"/>
                                    </w:rPr>
                                    <w:t>LE</w:t>
                                  </w:r>
                                  <w:r>
                                    <w:rPr>
                                      <w:rFonts w:hint="eastAsia" w:ascii="宋体" w:cs="宋体"/>
                                      <w:w w:val="99"/>
                                      <w:sz w:val="20"/>
                                      <w:szCs w:val="20"/>
                                      <w:lang w:eastAsia="zh-CN"/>
                                    </w:rPr>
                                    <w:t>D</w:t>
                                  </w:r>
                                  <w:r>
                                    <w:rPr>
                                      <w:rFonts w:hint="eastAsia" w:ascii="宋体" w:cs="宋体"/>
                                      <w:spacing w:val="4"/>
                                      <w:w w:val="99"/>
                                      <w:sz w:val="20"/>
                                      <w:szCs w:val="20"/>
                                      <w:lang w:eastAsia="zh-CN"/>
                                    </w:rPr>
                                    <w:t>产</w:t>
                                  </w:r>
                                  <w:r>
                                    <w:rPr>
                                      <w:rFonts w:hint="eastAsia" w:ascii="宋体" w:cs="宋体"/>
                                      <w:spacing w:val="2"/>
                                      <w:w w:val="99"/>
                                      <w:sz w:val="20"/>
                                      <w:szCs w:val="20"/>
                                      <w:lang w:eastAsia="zh-CN"/>
                                    </w:rPr>
                                    <w:t>品</w:t>
                                  </w:r>
                                  <w:r>
                                    <w:rPr>
                                      <w:rFonts w:hint="eastAsia" w:ascii="宋体" w:cs="宋体"/>
                                      <w:spacing w:val="4"/>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w:t>
                                  </w:r>
                                  <w:r>
                                    <w:rPr>
                                      <w:rFonts w:hint="eastAsia" w:ascii="宋体" w:cs="宋体"/>
                                      <w:w w:val="99"/>
                                      <w:sz w:val="20"/>
                                      <w:szCs w:val="20"/>
                                      <w:lang w:eastAsia="zh-CN"/>
                                    </w:rPr>
                                    <w:t>25</w:t>
                                  </w:r>
                                  <w:r>
                                    <w:rPr>
                                      <w:rFonts w:hint="eastAsia" w:ascii="宋体" w:cs="宋体"/>
                                      <w:spacing w:val="-2"/>
                                      <w:w w:val="99"/>
                                      <w:sz w:val="20"/>
                                      <w:szCs w:val="20"/>
                                      <w:lang w:eastAsia="zh-CN"/>
                                    </w:rPr>
                                    <w:t>5</w:t>
                                  </w:r>
                                  <w:r>
                                    <w:rPr>
                                      <w:rFonts w:hint="eastAsia" w:ascii="宋体" w:cs="宋体"/>
                                      <w:w w:val="99"/>
                                      <w:sz w:val="20"/>
                                      <w:szCs w:val="20"/>
                                      <w:lang w:eastAsia="zh-CN"/>
                                    </w:rPr>
                                    <w:t>）</w:t>
                                  </w:r>
                                </w:p>
                              </w:tc>
                            </w:tr>
                            <w:tr w14:paraId="0B74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D0061BF"/>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1EFEF46"/>
                              </w:tc>
                              <w:tc>
                                <w:tcPr>
                                  <w:tcW w:w="1665" w:type="dxa"/>
                                  <w:tcBorders>
                                    <w:top w:val="single" w:color="auto" w:sz="4" w:space="0"/>
                                    <w:left w:val="single" w:color="auto" w:sz="4" w:space="0"/>
                                    <w:bottom w:val="single" w:color="auto" w:sz="4" w:space="0"/>
                                    <w:right w:val="single" w:color="auto" w:sz="4" w:space="0"/>
                                  </w:tcBorders>
                                </w:tcPr>
                                <w:p w14:paraId="2D1477E0">
                                  <w:pPr>
                                    <w:pStyle w:val="414"/>
                                    <w:spacing w:before="5"/>
                                    <w:rPr>
                                      <w:rFonts w:ascii="宋体" w:cs="宋体"/>
                                      <w:sz w:val="15"/>
                                      <w:szCs w:val="15"/>
                                      <w:lang w:eastAsia="zh-CN"/>
                                    </w:rPr>
                                  </w:pPr>
                                </w:p>
                                <w:p w14:paraId="18B4E836">
                                  <w:pPr>
                                    <w:pStyle w:val="414"/>
                                    <w:spacing w:line="281" w:lineRule="auto"/>
                                    <w:ind w:left="7" w:right="7"/>
                                    <w:rPr>
                                      <w:rFonts w:ascii="宋体" w:cs="宋体"/>
                                      <w:sz w:val="20"/>
                                      <w:szCs w:val="20"/>
                                      <w:lang w:eastAsia="zh-CN"/>
                                    </w:rPr>
                                  </w:pPr>
                                  <w:r>
                                    <w:rPr>
                                      <w:rFonts w:hint="eastAsia" w:ascii="宋体" w:cs="宋体"/>
                                      <w:w w:val="99"/>
                                      <w:sz w:val="20"/>
                                      <w:szCs w:val="20"/>
                                      <w:lang w:eastAsia="zh-CN"/>
                                    </w:rPr>
                                    <w:t>普</w:t>
                                  </w:r>
                                  <w:r>
                                    <w:rPr>
                                      <w:rFonts w:hint="eastAsia" w:ascii="宋体" w:cs="宋体"/>
                                      <w:spacing w:val="24"/>
                                      <w:w w:val="99"/>
                                      <w:sz w:val="20"/>
                                      <w:szCs w:val="20"/>
                                      <w:lang w:eastAsia="zh-CN"/>
                                    </w:rPr>
                                    <w:t>通</w:t>
                                  </w:r>
                                  <w:r>
                                    <w:rPr>
                                      <w:rFonts w:hint="eastAsia" w:ascii="宋体" w:cs="宋体"/>
                                      <w:w w:val="99"/>
                                      <w:sz w:val="20"/>
                                      <w:szCs w:val="20"/>
                                      <w:lang w:eastAsia="zh-CN"/>
                                    </w:rPr>
                                    <w:t>照明用非</w:t>
                                  </w:r>
                                  <w:r>
                                    <w:rPr>
                                      <w:rFonts w:hint="eastAsia" w:ascii="宋体" w:cs="宋体"/>
                                      <w:spacing w:val="24"/>
                                      <w:w w:val="99"/>
                                      <w:sz w:val="20"/>
                                      <w:szCs w:val="20"/>
                                      <w:lang w:eastAsia="zh-CN"/>
                                    </w:rPr>
                                    <w:t>定</w:t>
                                  </w:r>
                                  <w:r>
                                    <w:rPr>
                                      <w:rFonts w:hint="eastAsia" w:ascii="宋体" w:cs="宋体"/>
                                      <w:w w:val="99"/>
                                      <w:sz w:val="20"/>
                                      <w:szCs w:val="20"/>
                                      <w:lang w:eastAsia="zh-CN"/>
                                    </w:rPr>
                                    <w:t>向自镇流</w:t>
                                  </w:r>
                                  <w:r>
                                    <w:rPr>
                                      <w:rFonts w:hint="eastAsia" w:ascii="宋体" w:cs="宋体"/>
                                      <w:spacing w:val="1"/>
                                      <w:w w:val="99"/>
                                      <w:sz w:val="20"/>
                                      <w:szCs w:val="20"/>
                                      <w:lang w:eastAsia="zh-CN"/>
                                    </w:rPr>
                                    <w:t>LE</w:t>
                                  </w:r>
                                  <w:r>
                                    <w:rPr>
                                      <w:rFonts w:hint="eastAsia" w:asci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041F275F">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0E6BDC01">
                                  <w:pPr>
                                    <w:pStyle w:val="414"/>
                                    <w:spacing w:before="5"/>
                                    <w:rPr>
                                      <w:rFonts w:ascii="宋体" w:cs="宋体"/>
                                      <w:sz w:val="15"/>
                                      <w:szCs w:val="15"/>
                                      <w:lang w:eastAsia="zh-CN"/>
                                    </w:rPr>
                                  </w:pPr>
                                </w:p>
                                <w:p w14:paraId="6E7E8003">
                                  <w:pPr>
                                    <w:pStyle w:val="414"/>
                                    <w:spacing w:line="281" w:lineRule="auto"/>
                                    <w:ind w:left="7" w:right="7"/>
                                    <w:rPr>
                                      <w:rFonts w:ascii="宋体" w:cs="宋体"/>
                                      <w:sz w:val="20"/>
                                      <w:szCs w:val="20"/>
                                      <w:lang w:eastAsia="zh-CN"/>
                                    </w:rPr>
                                  </w:pPr>
                                  <w:r>
                                    <w:rPr>
                                      <w:rFonts w:hint="eastAsia" w:ascii="宋体" w:cs="宋体"/>
                                      <w:spacing w:val="4"/>
                                      <w:w w:val="99"/>
                                      <w:sz w:val="20"/>
                                      <w:szCs w:val="20"/>
                                      <w:lang w:eastAsia="zh-CN"/>
                                    </w:rPr>
                                    <w:t>《</w:t>
                                  </w:r>
                                  <w:r>
                                    <w:rPr>
                                      <w:rFonts w:hint="eastAsia" w:ascii="宋体" w:cs="宋体"/>
                                      <w:spacing w:val="2"/>
                                      <w:w w:val="99"/>
                                      <w:sz w:val="20"/>
                                      <w:szCs w:val="20"/>
                                      <w:lang w:eastAsia="zh-CN"/>
                                    </w:rPr>
                                    <w:t>室</w:t>
                                  </w:r>
                                  <w:r>
                                    <w:rPr>
                                      <w:rFonts w:hint="eastAsia" w:ascii="宋体" w:cs="宋体"/>
                                      <w:spacing w:val="4"/>
                                      <w:w w:val="99"/>
                                      <w:sz w:val="20"/>
                                      <w:szCs w:val="20"/>
                                      <w:lang w:eastAsia="zh-CN"/>
                                    </w:rPr>
                                    <w:t>内照明</w:t>
                                  </w:r>
                                  <w:r>
                                    <w:rPr>
                                      <w:rFonts w:hint="eastAsia" w:ascii="宋体" w:cs="宋体"/>
                                      <w:w w:val="99"/>
                                      <w:sz w:val="20"/>
                                      <w:szCs w:val="20"/>
                                      <w:lang w:eastAsia="zh-CN"/>
                                    </w:rPr>
                                    <w:t>用</w:t>
                                  </w:r>
                                  <w:r>
                                    <w:rPr>
                                      <w:rFonts w:hint="eastAsia" w:ascii="宋体" w:cs="宋体"/>
                                      <w:spacing w:val="1"/>
                                      <w:w w:val="99"/>
                                      <w:sz w:val="20"/>
                                      <w:szCs w:val="20"/>
                                      <w:lang w:eastAsia="zh-CN"/>
                                    </w:rPr>
                                    <w:t>LE</w:t>
                                  </w:r>
                                  <w:r>
                                    <w:rPr>
                                      <w:rFonts w:hint="eastAsia" w:ascii="宋体" w:cs="宋体"/>
                                      <w:w w:val="99"/>
                                      <w:sz w:val="20"/>
                                      <w:szCs w:val="20"/>
                                      <w:lang w:eastAsia="zh-CN"/>
                                    </w:rPr>
                                    <w:t>D</w:t>
                                  </w:r>
                                  <w:r>
                                    <w:rPr>
                                      <w:rFonts w:hint="eastAsia" w:ascii="宋体" w:cs="宋体"/>
                                      <w:spacing w:val="4"/>
                                      <w:w w:val="99"/>
                                      <w:sz w:val="20"/>
                                      <w:szCs w:val="20"/>
                                      <w:lang w:eastAsia="zh-CN"/>
                                    </w:rPr>
                                    <w:t>产</w:t>
                                  </w:r>
                                  <w:r>
                                    <w:rPr>
                                      <w:rFonts w:hint="eastAsia" w:ascii="宋体" w:cs="宋体"/>
                                      <w:spacing w:val="2"/>
                                      <w:w w:val="99"/>
                                      <w:sz w:val="20"/>
                                      <w:szCs w:val="20"/>
                                      <w:lang w:eastAsia="zh-CN"/>
                                    </w:rPr>
                                    <w:t>品</w:t>
                                  </w:r>
                                  <w:r>
                                    <w:rPr>
                                      <w:rFonts w:hint="eastAsia" w:ascii="宋体" w:cs="宋体"/>
                                      <w:spacing w:val="4"/>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w:t>
                                  </w:r>
                                  <w:r>
                                    <w:rPr>
                                      <w:rFonts w:hint="eastAsia" w:ascii="宋体" w:cs="宋体"/>
                                      <w:w w:val="99"/>
                                      <w:sz w:val="20"/>
                                      <w:szCs w:val="20"/>
                                      <w:lang w:eastAsia="zh-CN"/>
                                    </w:rPr>
                                    <w:t>25</w:t>
                                  </w:r>
                                  <w:r>
                                    <w:rPr>
                                      <w:rFonts w:hint="eastAsia" w:ascii="宋体" w:cs="宋体"/>
                                      <w:spacing w:val="-2"/>
                                      <w:w w:val="99"/>
                                      <w:sz w:val="20"/>
                                      <w:szCs w:val="20"/>
                                      <w:lang w:eastAsia="zh-CN"/>
                                    </w:rPr>
                                    <w:t>5</w:t>
                                  </w:r>
                                  <w:r>
                                    <w:rPr>
                                      <w:rFonts w:hint="eastAsia" w:ascii="宋体" w:cs="宋体"/>
                                      <w:w w:val="99"/>
                                      <w:sz w:val="20"/>
                                      <w:szCs w:val="20"/>
                                      <w:lang w:eastAsia="zh-CN"/>
                                    </w:rPr>
                                    <w:t>）</w:t>
                                  </w:r>
                                </w:p>
                              </w:tc>
                            </w:tr>
                            <w:tr w14:paraId="5613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3353CC35">
                                  <w:pPr>
                                    <w:pStyle w:val="414"/>
                                    <w:spacing w:before="1"/>
                                    <w:rPr>
                                      <w:rFonts w:ascii="宋体" w:cs="宋体"/>
                                      <w:sz w:val="18"/>
                                      <w:szCs w:val="18"/>
                                      <w:lang w:eastAsia="zh-CN"/>
                                    </w:rPr>
                                  </w:pPr>
                                </w:p>
                                <w:p w14:paraId="15D8120F">
                                  <w:pPr>
                                    <w:pStyle w:val="414"/>
                                    <w:ind w:left="182"/>
                                    <w:rPr>
                                      <w:rFonts w:asci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4087AA67">
                                  <w:pPr>
                                    <w:pStyle w:val="414"/>
                                    <w:spacing w:before="81"/>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910电</w:t>
                                  </w:r>
                                </w:p>
                                <w:p w14:paraId="22A2FEEA">
                                  <w:pPr>
                                    <w:pStyle w:val="414"/>
                                    <w:spacing w:before="50"/>
                                    <w:ind w:left="7"/>
                                    <w:rPr>
                                      <w:rFonts w:ascii="宋体" w:cs="宋体"/>
                                      <w:sz w:val="20"/>
                                      <w:szCs w:val="20"/>
                                    </w:rPr>
                                  </w:pPr>
                                  <w:r>
                                    <w:rPr>
                                      <w:rFonts w:hint="eastAsia" w:asci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1D578D46">
                                  <w:pPr>
                                    <w:pStyle w:val="414"/>
                                    <w:spacing w:before="81" w:line="281" w:lineRule="auto"/>
                                    <w:ind w:left="7" w:right="5"/>
                                    <w:rPr>
                                      <w:rFonts w:ascii="宋体" w:cs="宋体"/>
                                      <w:sz w:val="20"/>
                                      <w:szCs w:val="20"/>
                                      <w:lang w:eastAsia="zh-CN"/>
                                    </w:rPr>
                                  </w:pPr>
                                  <w:r>
                                    <w:rPr>
                                      <w:rFonts w:hint="eastAsia" w:ascii="宋体" w:cs="宋体"/>
                                      <w:spacing w:val="1"/>
                                      <w:w w:val="99"/>
                                      <w:sz w:val="20"/>
                                      <w:szCs w:val="20"/>
                                      <w:lang w:eastAsia="zh-CN"/>
                                    </w:rPr>
                                    <w:t>A02</w:t>
                                  </w:r>
                                  <w:r>
                                    <w:rPr>
                                      <w:rFonts w:hint="eastAsia" w:ascii="宋体" w:cs="宋体"/>
                                      <w:w w:val="99"/>
                                      <w:sz w:val="20"/>
                                      <w:szCs w:val="20"/>
                                      <w:lang w:eastAsia="zh-CN"/>
                                    </w:rPr>
                                    <w:t>09</w:t>
                                  </w:r>
                                  <w:r>
                                    <w:rPr>
                                      <w:rFonts w:hint="eastAsia" w:ascii="宋体" w:cs="宋体"/>
                                      <w:spacing w:val="1"/>
                                      <w:w w:val="99"/>
                                      <w:sz w:val="20"/>
                                      <w:szCs w:val="20"/>
                                      <w:lang w:eastAsia="zh-CN"/>
                                    </w:rPr>
                                    <w:t>1</w:t>
                                  </w:r>
                                  <w:r>
                                    <w:rPr>
                                      <w:rFonts w:hint="eastAsia" w:ascii="宋体" w:cs="宋体"/>
                                      <w:w w:val="99"/>
                                      <w:sz w:val="20"/>
                                      <w:szCs w:val="20"/>
                                      <w:lang w:eastAsia="zh-CN"/>
                                    </w:rPr>
                                    <w:t>001普通电视设备（</w:t>
                                  </w:r>
                                  <w:r>
                                    <w:rPr>
                                      <w:rFonts w:hint="eastAsia" w:ascii="宋体" w:cs="宋体"/>
                                      <w:spacing w:val="2"/>
                                      <w:w w:val="99"/>
                                      <w:sz w:val="20"/>
                                      <w:szCs w:val="20"/>
                                      <w:lang w:eastAsia="zh-CN"/>
                                    </w:rPr>
                                    <w:t>电</w:t>
                                  </w:r>
                                  <w:r>
                                    <w:rPr>
                                      <w:rFonts w:hint="eastAsia" w:asci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19810068">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542225B8">
                                  <w:pPr>
                                    <w:pStyle w:val="414"/>
                                    <w:spacing w:before="81" w:line="281" w:lineRule="auto"/>
                                    <w:ind w:left="7" w:right="4"/>
                                    <w:rPr>
                                      <w:rFonts w:ascii="宋体" w:cs="宋体"/>
                                      <w:sz w:val="20"/>
                                      <w:szCs w:val="20"/>
                                      <w:lang w:eastAsia="zh-CN"/>
                                    </w:rPr>
                                  </w:pPr>
                                  <w:r>
                                    <w:rPr>
                                      <w:rFonts w:hint="eastAsia" w:ascii="宋体" w:cs="宋体"/>
                                      <w:spacing w:val="12"/>
                                      <w:w w:val="99"/>
                                      <w:sz w:val="20"/>
                                      <w:szCs w:val="20"/>
                                      <w:lang w:eastAsia="zh-CN"/>
                                    </w:rPr>
                                    <w:t>《平板电视能效限定值</w:t>
                                  </w:r>
                                  <w:r>
                                    <w:rPr>
                                      <w:rFonts w:hint="eastAsia" w:ascii="宋体" w:cs="宋体"/>
                                      <w:spacing w:val="9"/>
                                      <w:w w:val="99"/>
                                      <w:sz w:val="20"/>
                                      <w:szCs w:val="20"/>
                                      <w:lang w:eastAsia="zh-CN"/>
                                    </w:rPr>
                                    <w:t>及</w:t>
                                  </w:r>
                                  <w:r>
                                    <w:rPr>
                                      <w:rFonts w:hint="eastAsia" w:ascii="宋体" w:cs="宋体"/>
                                      <w:spacing w:val="12"/>
                                      <w:w w:val="99"/>
                                      <w:sz w:val="20"/>
                                      <w:szCs w:val="20"/>
                                      <w:lang w:eastAsia="zh-CN"/>
                                    </w:rPr>
                                    <w:t>能效</w:t>
                                  </w:r>
                                  <w:r>
                                    <w:rPr>
                                      <w:rFonts w:hint="eastAsia" w:ascii="宋体" w:cs="宋体"/>
                                      <w:w w:val="99"/>
                                      <w:sz w:val="20"/>
                                      <w:szCs w:val="20"/>
                                      <w:lang w:eastAsia="zh-CN"/>
                                    </w:rPr>
                                    <w:t>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248</w:t>
                                  </w:r>
                                  <w:r>
                                    <w:rPr>
                                      <w:rFonts w:hint="eastAsia" w:ascii="宋体" w:cs="宋体"/>
                                      <w:w w:val="99"/>
                                      <w:sz w:val="20"/>
                                      <w:szCs w:val="20"/>
                                      <w:lang w:eastAsia="zh-CN"/>
                                    </w:rPr>
                                    <w:t>50）</w:t>
                                  </w:r>
                                </w:p>
                              </w:tc>
                            </w:tr>
                            <w:tr w14:paraId="328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75721B42">
                                  <w:pPr>
                                    <w:pStyle w:val="414"/>
                                    <w:rPr>
                                      <w:rFonts w:ascii="宋体" w:cs="宋体"/>
                                      <w:sz w:val="20"/>
                                      <w:szCs w:val="20"/>
                                      <w:lang w:eastAsia="zh-CN"/>
                                    </w:rPr>
                                  </w:pPr>
                                </w:p>
                                <w:p w14:paraId="6AB34C79">
                                  <w:pPr>
                                    <w:pStyle w:val="414"/>
                                    <w:rPr>
                                      <w:rFonts w:ascii="宋体" w:cs="宋体"/>
                                      <w:sz w:val="20"/>
                                      <w:szCs w:val="20"/>
                                      <w:lang w:eastAsia="zh-CN"/>
                                    </w:rPr>
                                  </w:pPr>
                                </w:p>
                                <w:p w14:paraId="408B7AA1">
                                  <w:pPr>
                                    <w:pStyle w:val="414"/>
                                    <w:spacing w:before="10"/>
                                    <w:rPr>
                                      <w:rFonts w:ascii="宋体" w:cs="宋体"/>
                                      <w:sz w:val="21"/>
                                      <w:szCs w:val="21"/>
                                      <w:lang w:eastAsia="zh-CN"/>
                                    </w:rPr>
                                  </w:pPr>
                                </w:p>
                                <w:p w14:paraId="56EAFC22">
                                  <w:pPr>
                                    <w:pStyle w:val="414"/>
                                    <w:ind w:left="182"/>
                                    <w:rPr>
                                      <w:rFonts w:asci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0CFCF71A">
                                  <w:pPr>
                                    <w:pStyle w:val="414"/>
                                    <w:rPr>
                                      <w:rFonts w:ascii="宋体" w:cs="宋体"/>
                                      <w:sz w:val="20"/>
                                      <w:szCs w:val="20"/>
                                    </w:rPr>
                                  </w:pPr>
                                </w:p>
                                <w:p w14:paraId="314DB4E4">
                                  <w:pPr>
                                    <w:pStyle w:val="414"/>
                                    <w:spacing w:before="11"/>
                                    <w:rPr>
                                      <w:rFonts w:ascii="宋体" w:cs="宋体"/>
                                      <w:sz w:val="29"/>
                                      <w:szCs w:val="29"/>
                                    </w:rPr>
                                  </w:pPr>
                                </w:p>
                                <w:p w14:paraId="62E50981">
                                  <w:pPr>
                                    <w:pStyle w:val="414"/>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911视</w:t>
                                  </w:r>
                                </w:p>
                                <w:p w14:paraId="0CDDAA51">
                                  <w:pPr>
                                    <w:pStyle w:val="414"/>
                                    <w:spacing w:before="50"/>
                                    <w:ind w:left="7"/>
                                    <w:rPr>
                                      <w:rFonts w:ascii="宋体" w:cs="宋体"/>
                                      <w:sz w:val="20"/>
                                      <w:szCs w:val="20"/>
                                    </w:rPr>
                                  </w:pPr>
                                  <w:r>
                                    <w:rPr>
                                      <w:rFonts w:hint="eastAsia" w:asci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369D2061">
                                  <w:pPr>
                                    <w:pStyle w:val="414"/>
                                    <w:rPr>
                                      <w:rFonts w:ascii="宋体" w:cs="宋体"/>
                                      <w:sz w:val="20"/>
                                      <w:szCs w:val="20"/>
                                    </w:rPr>
                                  </w:pPr>
                                </w:p>
                                <w:p w14:paraId="323EB7B2">
                                  <w:pPr>
                                    <w:pStyle w:val="414"/>
                                    <w:spacing w:before="11"/>
                                    <w:rPr>
                                      <w:rFonts w:ascii="宋体" w:cs="宋体"/>
                                      <w:sz w:val="29"/>
                                      <w:szCs w:val="29"/>
                                    </w:rPr>
                                  </w:pPr>
                                </w:p>
                                <w:p w14:paraId="0A963512">
                                  <w:pPr>
                                    <w:pStyle w:val="414"/>
                                    <w:spacing w:line="281" w:lineRule="auto"/>
                                    <w:ind w:left="7" w:right="5"/>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09</w:t>
                                  </w:r>
                                  <w:r>
                                    <w:rPr>
                                      <w:rFonts w:hint="eastAsia" w:ascii="宋体" w:cs="宋体"/>
                                      <w:spacing w:val="1"/>
                                      <w:w w:val="99"/>
                                      <w:sz w:val="20"/>
                                      <w:szCs w:val="20"/>
                                    </w:rPr>
                                    <w:t>1</w:t>
                                  </w:r>
                                  <w:r>
                                    <w:rPr>
                                      <w:rFonts w:hint="eastAsia" w:asci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1A8BECB5">
                                  <w:pPr>
                                    <w:pStyle w:val="414"/>
                                    <w:rPr>
                                      <w:rFonts w:ascii="宋体" w:cs="宋体"/>
                                      <w:sz w:val="20"/>
                                      <w:szCs w:val="20"/>
                                    </w:rPr>
                                  </w:pPr>
                                </w:p>
                                <w:p w14:paraId="2E746998">
                                  <w:pPr>
                                    <w:pStyle w:val="414"/>
                                    <w:rPr>
                                      <w:rFonts w:ascii="宋体" w:cs="宋体"/>
                                      <w:sz w:val="20"/>
                                      <w:szCs w:val="20"/>
                                    </w:rPr>
                                  </w:pPr>
                                </w:p>
                                <w:p w14:paraId="2BD1FC2E">
                                  <w:pPr>
                                    <w:pStyle w:val="414"/>
                                    <w:spacing w:before="10"/>
                                    <w:rPr>
                                      <w:rFonts w:ascii="宋体" w:cs="宋体"/>
                                      <w:sz w:val="21"/>
                                      <w:szCs w:val="21"/>
                                    </w:rPr>
                                  </w:pPr>
                                </w:p>
                                <w:p w14:paraId="35473448">
                                  <w:pPr>
                                    <w:pStyle w:val="414"/>
                                    <w:ind w:left="7"/>
                                    <w:rPr>
                                      <w:rFonts w:ascii="宋体" w:cs="宋体"/>
                                      <w:sz w:val="20"/>
                                      <w:szCs w:val="20"/>
                                    </w:rPr>
                                  </w:pPr>
                                  <w:r>
                                    <w:rPr>
                                      <w:rFonts w:hint="eastAsia" w:asci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76C22416">
                                  <w:pPr>
                                    <w:pStyle w:val="414"/>
                                    <w:spacing w:before="28" w:line="281" w:lineRule="auto"/>
                                    <w:ind w:left="7" w:right="5"/>
                                    <w:rPr>
                                      <w:rFonts w:ascii="宋体" w:cs="宋体"/>
                                      <w:sz w:val="20"/>
                                      <w:szCs w:val="20"/>
                                      <w:lang w:eastAsia="zh-CN"/>
                                    </w:rPr>
                                  </w:pPr>
                                  <w:r>
                                    <w:rPr>
                                      <w:rFonts w:hint="eastAsia" w:ascii="宋体" w:cs="宋体"/>
                                      <w:spacing w:val="12"/>
                                      <w:w w:val="99"/>
                                      <w:sz w:val="20"/>
                                      <w:szCs w:val="20"/>
                                      <w:lang w:eastAsia="zh-CN"/>
                                    </w:rPr>
                                    <w:t>以射频信号为主要信号</w:t>
                                  </w:r>
                                  <w:r>
                                    <w:rPr>
                                      <w:rFonts w:hint="eastAsia" w:ascii="宋体" w:cs="宋体"/>
                                      <w:spacing w:val="9"/>
                                      <w:w w:val="99"/>
                                      <w:sz w:val="20"/>
                                      <w:szCs w:val="20"/>
                                      <w:lang w:eastAsia="zh-CN"/>
                                    </w:rPr>
                                    <w:t>输</w:t>
                                  </w:r>
                                  <w:r>
                                    <w:rPr>
                                      <w:rFonts w:hint="eastAsia" w:ascii="宋体" w:cs="宋体"/>
                                      <w:spacing w:val="12"/>
                                      <w:w w:val="99"/>
                                      <w:sz w:val="20"/>
                                      <w:szCs w:val="20"/>
                                      <w:lang w:eastAsia="zh-CN"/>
                                    </w:rPr>
                                    <w:t>入的</w:t>
                                  </w:r>
                                  <w:r>
                                    <w:rPr>
                                      <w:rFonts w:hint="eastAsia" w:ascii="宋体" w:cs="宋体"/>
                                      <w:w w:val="99"/>
                                      <w:sz w:val="20"/>
                                      <w:szCs w:val="20"/>
                                      <w:lang w:eastAsia="zh-CN"/>
                                    </w:rPr>
                                    <w:t>监视器应</w:t>
                                  </w:r>
                                  <w:r>
                                    <w:rPr>
                                      <w:rFonts w:hint="eastAsia" w:ascii="宋体" w:cs="宋体"/>
                                      <w:spacing w:val="2"/>
                                      <w:w w:val="99"/>
                                      <w:sz w:val="20"/>
                                      <w:szCs w:val="20"/>
                                      <w:lang w:eastAsia="zh-CN"/>
                                    </w:rPr>
                                    <w:t>符</w:t>
                                  </w:r>
                                  <w:r>
                                    <w:rPr>
                                      <w:rFonts w:hint="eastAsia" w:ascii="宋体" w:cs="宋体"/>
                                      <w:spacing w:val="-58"/>
                                      <w:w w:val="99"/>
                                      <w:sz w:val="20"/>
                                      <w:szCs w:val="20"/>
                                      <w:lang w:eastAsia="zh-CN"/>
                                    </w:rPr>
                                    <w:t>合</w:t>
                                  </w:r>
                                  <w:r>
                                    <w:rPr>
                                      <w:rFonts w:hint="eastAsia" w:ascii="宋体" w:cs="宋体"/>
                                      <w:spacing w:val="2"/>
                                      <w:w w:val="99"/>
                                      <w:sz w:val="20"/>
                                      <w:szCs w:val="20"/>
                                      <w:lang w:eastAsia="zh-CN"/>
                                    </w:rPr>
                                    <w:t>《</w:t>
                                  </w:r>
                                  <w:r>
                                    <w:rPr>
                                      <w:rFonts w:hint="eastAsia" w:ascii="宋体" w:cs="宋体"/>
                                      <w:w w:val="99"/>
                                      <w:sz w:val="20"/>
                                      <w:szCs w:val="20"/>
                                      <w:lang w:eastAsia="zh-CN"/>
                                    </w:rPr>
                                    <w:t>平板</w:t>
                                  </w:r>
                                  <w:r>
                                    <w:rPr>
                                      <w:rFonts w:hint="eastAsia" w:ascii="宋体" w:cs="宋体"/>
                                      <w:spacing w:val="2"/>
                                      <w:w w:val="99"/>
                                      <w:sz w:val="20"/>
                                      <w:szCs w:val="20"/>
                                      <w:lang w:eastAsia="zh-CN"/>
                                    </w:rPr>
                                    <w:t>电</w:t>
                                  </w:r>
                                  <w:r>
                                    <w:rPr>
                                      <w:rFonts w:hint="eastAsia" w:ascii="宋体" w:cs="宋体"/>
                                      <w:w w:val="99"/>
                                      <w:sz w:val="20"/>
                                      <w:szCs w:val="20"/>
                                      <w:lang w:eastAsia="zh-CN"/>
                                    </w:rPr>
                                    <w:t>视能</w:t>
                                  </w:r>
                                  <w:r>
                                    <w:rPr>
                                      <w:rFonts w:hint="eastAsia" w:ascii="宋体" w:cs="宋体"/>
                                      <w:spacing w:val="2"/>
                                      <w:w w:val="99"/>
                                      <w:sz w:val="20"/>
                                      <w:szCs w:val="20"/>
                                      <w:lang w:eastAsia="zh-CN"/>
                                    </w:rPr>
                                    <w:t>效</w:t>
                                  </w:r>
                                  <w:r>
                                    <w:rPr>
                                      <w:rFonts w:hint="eastAsia" w:ascii="宋体" w:cs="宋体"/>
                                      <w:w w:val="99"/>
                                      <w:sz w:val="20"/>
                                      <w:szCs w:val="20"/>
                                      <w:lang w:eastAsia="zh-CN"/>
                                    </w:rPr>
                                    <w:t>限定值及能效</w:t>
                                  </w:r>
                                  <w:r>
                                    <w:rPr>
                                      <w:rFonts w:hint="eastAsia" w:ascii="宋体" w:cs="宋体"/>
                                      <w:spacing w:val="2"/>
                                      <w:w w:val="99"/>
                                      <w:sz w:val="20"/>
                                      <w:szCs w:val="20"/>
                                      <w:lang w:eastAsia="zh-CN"/>
                                    </w:rPr>
                                    <w:t>等</w:t>
                                  </w:r>
                                  <w:r>
                                    <w:rPr>
                                      <w:rFonts w:hint="eastAsia" w:ascii="宋体" w:cs="宋体"/>
                                      <w:w w:val="99"/>
                                      <w:sz w:val="20"/>
                                      <w:szCs w:val="20"/>
                                      <w:lang w:eastAsia="zh-CN"/>
                                    </w:rPr>
                                    <w:t>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24850</w:t>
                                  </w:r>
                                  <w:r>
                                    <w:rPr>
                                      <w:rFonts w:hint="eastAsia" w:ascii="宋体" w:cs="宋体"/>
                                      <w:spacing w:val="-3"/>
                                      <w:w w:val="99"/>
                                      <w:sz w:val="20"/>
                                      <w:szCs w:val="20"/>
                                      <w:lang w:eastAsia="zh-CN"/>
                                    </w:rPr>
                                    <w:t>）</w:t>
                                  </w:r>
                                  <w:r>
                                    <w:rPr>
                                      <w:rFonts w:hint="eastAsia" w:ascii="宋体" w:cs="宋体"/>
                                      <w:w w:val="99"/>
                                      <w:sz w:val="20"/>
                                      <w:szCs w:val="20"/>
                                      <w:lang w:eastAsia="zh-CN"/>
                                    </w:rPr>
                                    <w:t>，</w:t>
                                  </w:r>
                                  <w:r>
                                    <w:rPr>
                                      <w:rFonts w:hint="eastAsia" w:ascii="宋体" w:cs="宋体"/>
                                      <w:spacing w:val="12"/>
                                      <w:w w:val="99"/>
                                      <w:sz w:val="20"/>
                                      <w:szCs w:val="20"/>
                                      <w:lang w:eastAsia="zh-CN"/>
                                    </w:rPr>
                                    <w:t>以数字信号为主要信号</w:t>
                                  </w:r>
                                  <w:r>
                                    <w:rPr>
                                      <w:rFonts w:hint="eastAsia" w:ascii="宋体" w:cs="宋体"/>
                                      <w:spacing w:val="9"/>
                                      <w:w w:val="99"/>
                                      <w:sz w:val="20"/>
                                      <w:szCs w:val="20"/>
                                      <w:lang w:eastAsia="zh-CN"/>
                                    </w:rPr>
                                    <w:t>输</w:t>
                                  </w:r>
                                  <w:r>
                                    <w:rPr>
                                      <w:rFonts w:hint="eastAsia" w:ascii="宋体" w:cs="宋体"/>
                                      <w:spacing w:val="12"/>
                                      <w:w w:val="99"/>
                                      <w:sz w:val="20"/>
                                      <w:szCs w:val="20"/>
                                      <w:lang w:eastAsia="zh-CN"/>
                                    </w:rPr>
                                    <w:t>入的</w:t>
                                  </w:r>
                                  <w:r>
                                    <w:rPr>
                                      <w:rFonts w:hint="eastAsia" w:ascii="宋体" w:cs="宋体"/>
                                      <w:w w:val="99"/>
                                      <w:sz w:val="20"/>
                                      <w:szCs w:val="20"/>
                                      <w:lang w:eastAsia="zh-CN"/>
                                    </w:rPr>
                                    <w:t>监视器应</w:t>
                                  </w:r>
                                  <w:r>
                                    <w:rPr>
                                      <w:rFonts w:hint="eastAsia" w:ascii="宋体" w:cs="宋体"/>
                                      <w:spacing w:val="2"/>
                                      <w:w w:val="99"/>
                                      <w:sz w:val="20"/>
                                      <w:szCs w:val="20"/>
                                      <w:lang w:eastAsia="zh-CN"/>
                                    </w:rPr>
                                    <w:t>符</w:t>
                                  </w:r>
                                  <w:r>
                                    <w:rPr>
                                      <w:rFonts w:hint="eastAsia" w:ascii="宋体" w:cs="宋体"/>
                                      <w:spacing w:val="-58"/>
                                      <w:w w:val="99"/>
                                      <w:sz w:val="20"/>
                                      <w:szCs w:val="20"/>
                                      <w:lang w:eastAsia="zh-CN"/>
                                    </w:rPr>
                                    <w:t>合</w:t>
                                  </w:r>
                                  <w:r>
                                    <w:rPr>
                                      <w:rFonts w:hint="eastAsia" w:ascii="宋体" w:cs="宋体"/>
                                      <w:spacing w:val="2"/>
                                      <w:w w:val="99"/>
                                      <w:sz w:val="20"/>
                                      <w:szCs w:val="20"/>
                                      <w:lang w:eastAsia="zh-CN"/>
                                    </w:rPr>
                                    <w:t>《</w:t>
                                  </w:r>
                                  <w:r>
                                    <w:rPr>
                                      <w:rFonts w:hint="eastAsia" w:ascii="宋体" w:cs="宋体"/>
                                      <w:w w:val="99"/>
                                      <w:sz w:val="20"/>
                                      <w:szCs w:val="20"/>
                                      <w:lang w:eastAsia="zh-CN"/>
                                    </w:rPr>
                                    <w:t>计算</w:t>
                                  </w:r>
                                  <w:r>
                                    <w:rPr>
                                      <w:rFonts w:hint="eastAsia" w:ascii="宋体" w:cs="宋体"/>
                                      <w:spacing w:val="2"/>
                                      <w:w w:val="99"/>
                                      <w:sz w:val="20"/>
                                      <w:szCs w:val="20"/>
                                      <w:lang w:eastAsia="zh-CN"/>
                                    </w:rPr>
                                    <w:t>机</w:t>
                                  </w:r>
                                  <w:r>
                                    <w:rPr>
                                      <w:rFonts w:hint="eastAsia" w:ascii="宋体" w:cs="宋体"/>
                                      <w:w w:val="99"/>
                                      <w:sz w:val="20"/>
                                      <w:szCs w:val="20"/>
                                      <w:lang w:eastAsia="zh-CN"/>
                                    </w:rPr>
                                    <w:t>显示</w:t>
                                  </w:r>
                                  <w:r>
                                    <w:rPr>
                                      <w:rFonts w:hint="eastAsia" w:ascii="宋体" w:cs="宋体"/>
                                      <w:spacing w:val="2"/>
                                      <w:w w:val="99"/>
                                      <w:sz w:val="20"/>
                                      <w:szCs w:val="20"/>
                                      <w:lang w:eastAsia="zh-CN"/>
                                    </w:rPr>
                                    <w:t>器</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0</w:t>
                                  </w:r>
                                  <w:r>
                                    <w:rPr>
                                      <w:rFonts w:hint="eastAsia" w:ascii="宋体" w:cs="宋体"/>
                                      <w:w w:val="99"/>
                                      <w:sz w:val="20"/>
                                      <w:szCs w:val="20"/>
                                      <w:lang w:eastAsia="zh-CN"/>
                                    </w:rPr>
                                    <w:t>）</w:t>
                                  </w:r>
                                </w:p>
                              </w:tc>
                            </w:tr>
                            <w:tr w14:paraId="7E32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627AEDE6">
                                  <w:pPr>
                                    <w:pStyle w:val="414"/>
                                    <w:spacing w:before="10"/>
                                    <w:rPr>
                                      <w:rFonts w:ascii="宋体" w:cs="宋体"/>
                                      <w:sz w:val="17"/>
                                      <w:szCs w:val="17"/>
                                      <w:lang w:eastAsia="zh-CN"/>
                                    </w:rPr>
                                  </w:pPr>
                                </w:p>
                                <w:p w14:paraId="4268E02D">
                                  <w:pPr>
                                    <w:pStyle w:val="414"/>
                                    <w:ind w:left="182"/>
                                    <w:rPr>
                                      <w:rFonts w:asci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5C081571">
                                  <w:pPr>
                                    <w:pStyle w:val="414"/>
                                    <w:spacing w:before="76"/>
                                    <w:ind w:left="7"/>
                                    <w:rPr>
                                      <w:rFonts w:ascii="宋体" w:cs="宋体"/>
                                      <w:sz w:val="20"/>
                                      <w:szCs w:val="20"/>
                                    </w:rPr>
                                  </w:pPr>
                                  <w:r>
                                    <w:rPr>
                                      <w:rFonts w:hint="eastAsia" w:ascii="宋体" w:cs="宋体"/>
                                      <w:spacing w:val="1"/>
                                      <w:w w:val="99"/>
                                      <w:sz w:val="20"/>
                                      <w:szCs w:val="20"/>
                                    </w:rPr>
                                    <w:t>A03</w:t>
                                  </w:r>
                                  <w:r>
                                    <w:rPr>
                                      <w:rFonts w:hint="eastAsia" w:ascii="宋体" w:cs="宋体"/>
                                      <w:w w:val="99"/>
                                      <w:sz w:val="20"/>
                                      <w:szCs w:val="20"/>
                                    </w:rPr>
                                    <w:t>12</w:t>
                                  </w:r>
                                  <w:r>
                                    <w:rPr>
                                      <w:rFonts w:hint="eastAsia" w:ascii="宋体" w:cs="宋体"/>
                                      <w:spacing w:val="1"/>
                                      <w:w w:val="99"/>
                                      <w:sz w:val="20"/>
                                      <w:szCs w:val="20"/>
                                    </w:rPr>
                                    <w:t>1</w:t>
                                  </w:r>
                                  <w:r>
                                    <w:rPr>
                                      <w:rFonts w:hint="eastAsia" w:ascii="宋体" w:cs="宋体"/>
                                      <w:w w:val="99"/>
                                      <w:sz w:val="20"/>
                                      <w:szCs w:val="20"/>
                                    </w:rPr>
                                    <w:t>0饮食</w:t>
                                  </w:r>
                                </w:p>
                                <w:p w14:paraId="1F728884">
                                  <w:pPr>
                                    <w:pStyle w:val="414"/>
                                    <w:spacing w:before="50"/>
                                    <w:ind w:left="7"/>
                                    <w:rPr>
                                      <w:rFonts w:ascii="宋体" w:cs="宋体"/>
                                      <w:sz w:val="20"/>
                                      <w:szCs w:val="20"/>
                                    </w:rPr>
                                  </w:pPr>
                                  <w:r>
                                    <w:rPr>
                                      <w:rFonts w:hint="eastAsia" w:asci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3796F384">
                                  <w:pPr>
                                    <w:pStyle w:val="414"/>
                                    <w:spacing w:before="10"/>
                                    <w:rPr>
                                      <w:rFonts w:ascii="宋体" w:cs="宋体"/>
                                      <w:sz w:val="17"/>
                                      <w:szCs w:val="17"/>
                                    </w:rPr>
                                  </w:pPr>
                                </w:p>
                                <w:p w14:paraId="5EE0852E">
                                  <w:pPr>
                                    <w:pStyle w:val="414"/>
                                    <w:ind w:left="7"/>
                                    <w:rPr>
                                      <w:rFonts w:ascii="宋体" w:cs="宋体"/>
                                      <w:sz w:val="20"/>
                                      <w:szCs w:val="20"/>
                                    </w:rPr>
                                  </w:pPr>
                                  <w:r>
                                    <w:rPr>
                                      <w:rFonts w:hint="eastAsia" w:ascii="宋体" w:cs="宋体"/>
                                      <w:w w:val="99"/>
                                      <w:sz w:val="20"/>
                                      <w:szCs w:val="20"/>
                                    </w:rPr>
                                    <w:t>商用燃</w:t>
                                  </w:r>
                                  <w:r>
                                    <w:rPr>
                                      <w:rFonts w:hint="eastAsia" w:ascii="宋体" w:cs="宋体"/>
                                      <w:spacing w:val="2"/>
                                      <w:w w:val="99"/>
                                      <w:sz w:val="20"/>
                                      <w:szCs w:val="20"/>
                                    </w:rPr>
                                    <w:t>气</w:t>
                                  </w:r>
                                  <w:r>
                                    <w:rPr>
                                      <w:rFonts w:hint="eastAsia" w:asci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4C01B602">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07E38390">
                                  <w:pPr>
                                    <w:pStyle w:val="414"/>
                                    <w:spacing w:before="76" w:line="281" w:lineRule="auto"/>
                                    <w:ind w:left="7" w:right="4"/>
                                    <w:rPr>
                                      <w:rFonts w:ascii="宋体" w:cs="宋体"/>
                                      <w:sz w:val="20"/>
                                      <w:szCs w:val="20"/>
                                      <w:lang w:eastAsia="zh-CN"/>
                                    </w:rPr>
                                  </w:pPr>
                                  <w:r>
                                    <w:rPr>
                                      <w:rFonts w:hint="eastAsia" w:ascii="宋体" w:cs="宋体"/>
                                      <w:spacing w:val="12"/>
                                      <w:w w:val="99"/>
                                      <w:sz w:val="20"/>
                                      <w:szCs w:val="20"/>
                                      <w:lang w:eastAsia="zh-CN"/>
                                    </w:rPr>
                                    <w:t>《商用燃气灶具能效限</w:t>
                                  </w:r>
                                  <w:r>
                                    <w:rPr>
                                      <w:rFonts w:hint="eastAsia" w:ascii="宋体" w:cs="宋体"/>
                                      <w:spacing w:val="9"/>
                                      <w:w w:val="99"/>
                                      <w:sz w:val="20"/>
                                      <w:szCs w:val="20"/>
                                      <w:lang w:eastAsia="zh-CN"/>
                                    </w:rPr>
                                    <w:t>定</w:t>
                                  </w:r>
                                  <w:r>
                                    <w:rPr>
                                      <w:rFonts w:hint="eastAsia" w:ascii="宋体" w:cs="宋体"/>
                                      <w:spacing w:val="12"/>
                                      <w:w w:val="99"/>
                                      <w:sz w:val="20"/>
                                      <w:szCs w:val="20"/>
                                      <w:lang w:eastAsia="zh-CN"/>
                                    </w:rPr>
                                    <w:t>值及</w:t>
                                  </w:r>
                                  <w:r>
                                    <w:rPr>
                                      <w:rFonts w:hint="eastAsia" w:ascii="宋体" w:cs="宋体"/>
                                      <w:w w:val="99"/>
                                      <w:sz w:val="20"/>
                                      <w:szCs w:val="20"/>
                                      <w:lang w:eastAsia="zh-CN"/>
                                    </w:rPr>
                                    <w:t>能效等级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w:t>
                                  </w:r>
                                  <w:r>
                                    <w:rPr>
                                      <w:rFonts w:hint="eastAsia" w:ascii="宋体" w:cs="宋体"/>
                                      <w:w w:val="99"/>
                                      <w:sz w:val="20"/>
                                      <w:szCs w:val="20"/>
                                      <w:lang w:eastAsia="zh-CN"/>
                                    </w:rPr>
                                    <w:t>53</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3E58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9B2BB6A">
                                  <w:pPr>
                                    <w:pStyle w:val="414"/>
                                    <w:rPr>
                                      <w:rFonts w:ascii="宋体" w:cs="宋体"/>
                                      <w:sz w:val="20"/>
                                      <w:szCs w:val="20"/>
                                      <w:lang w:eastAsia="zh-CN"/>
                                    </w:rPr>
                                  </w:pPr>
                                </w:p>
                                <w:p w14:paraId="717D5031">
                                  <w:pPr>
                                    <w:pStyle w:val="414"/>
                                    <w:rPr>
                                      <w:rFonts w:ascii="宋体" w:cs="宋体"/>
                                      <w:sz w:val="20"/>
                                      <w:szCs w:val="20"/>
                                      <w:lang w:eastAsia="zh-CN"/>
                                    </w:rPr>
                                  </w:pPr>
                                </w:p>
                                <w:p w14:paraId="0C305D5B">
                                  <w:pPr>
                                    <w:pStyle w:val="414"/>
                                    <w:rPr>
                                      <w:rFonts w:ascii="宋体" w:cs="宋体"/>
                                      <w:sz w:val="20"/>
                                      <w:szCs w:val="20"/>
                                      <w:lang w:eastAsia="zh-CN"/>
                                    </w:rPr>
                                  </w:pPr>
                                </w:p>
                                <w:p w14:paraId="5F4571AB">
                                  <w:pPr>
                                    <w:pStyle w:val="414"/>
                                    <w:spacing w:before="1"/>
                                    <w:rPr>
                                      <w:rFonts w:ascii="宋体" w:cs="宋体"/>
                                      <w:sz w:val="29"/>
                                      <w:szCs w:val="29"/>
                                      <w:lang w:eastAsia="zh-CN"/>
                                    </w:rPr>
                                  </w:pPr>
                                </w:p>
                                <w:p w14:paraId="5D444142">
                                  <w:pPr>
                                    <w:pStyle w:val="414"/>
                                    <w:ind w:left="182"/>
                                    <w:rPr>
                                      <w:rFonts w:asci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009F47D7">
                                  <w:pPr>
                                    <w:pStyle w:val="414"/>
                                    <w:rPr>
                                      <w:rFonts w:ascii="宋体" w:cs="宋体"/>
                                      <w:sz w:val="20"/>
                                      <w:szCs w:val="20"/>
                                    </w:rPr>
                                  </w:pPr>
                                </w:p>
                                <w:p w14:paraId="44B0B8DA">
                                  <w:pPr>
                                    <w:pStyle w:val="414"/>
                                    <w:rPr>
                                      <w:rFonts w:ascii="宋体" w:cs="宋体"/>
                                      <w:sz w:val="20"/>
                                      <w:szCs w:val="20"/>
                                    </w:rPr>
                                  </w:pPr>
                                </w:p>
                                <w:p w14:paraId="57254E1D">
                                  <w:pPr>
                                    <w:pStyle w:val="414"/>
                                    <w:spacing w:before="9"/>
                                    <w:rPr>
                                      <w:rFonts w:ascii="宋体" w:cs="宋体"/>
                                      <w:sz w:val="17"/>
                                      <w:szCs w:val="17"/>
                                    </w:rPr>
                                  </w:pPr>
                                </w:p>
                                <w:p w14:paraId="25090005">
                                  <w:pPr>
                                    <w:pStyle w:val="414"/>
                                    <w:ind w:left="7"/>
                                    <w:rPr>
                                      <w:rFonts w:ascii="宋体" w:cs="宋体"/>
                                      <w:w w:val="99"/>
                                      <w:sz w:val="20"/>
                                      <w:szCs w:val="20"/>
                                    </w:rPr>
                                  </w:pPr>
                                  <w:r>
                                    <w:rPr>
                                      <w:rFonts w:hint="eastAsia" w:ascii="宋体" w:cs="宋体"/>
                                      <w:w w:val="99"/>
                                      <w:sz w:val="20"/>
                                      <w:szCs w:val="20"/>
                                    </w:rPr>
                                    <w:t>★</w:t>
                                  </w:r>
                                  <w:r>
                                    <w:rPr>
                                      <w:rFonts w:hint="eastAsia" w:ascii="宋体" w:cs="宋体"/>
                                      <w:spacing w:val="1"/>
                                      <w:w w:val="99"/>
                                      <w:sz w:val="20"/>
                                      <w:szCs w:val="20"/>
                                    </w:rPr>
                                    <w:t>A060</w:t>
                                  </w:r>
                                  <w:r>
                                    <w:rPr>
                                      <w:rFonts w:hint="eastAsia" w:ascii="宋体" w:cs="宋体"/>
                                      <w:w w:val="99"/>
                                      <w:sz w:val="20"/>
                                      <w:szCs w:val="20"/>
                                    </w:rPr>
                                    <w:t>805</w:t>
                                  </w:r>
                                </w:p>
                                <w:p w14:paraId="71ADE7D5">
                                  <w:pPr>
                                    <w:pStyle w:val="414"/>
                                    <w:ind w:left="7"/>
                                    <w:rPr>
                                      <w:rFonts w:ascii="宋体" w:cs="宋体"/>
                                      <w:sz w:val="20"/>
                                      <w:szCs w:val="20"/>
                                    </w:rPr>
                                  </w:pPr>
                                  <w:r>
                                    <w:rPr>
                                      <w:rFonts w:hint="eastAsia" w:asci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3C181E54">
                                  <w:pPr>
                                    <w:pStyle w:val="414"/>
                                    <w:spacing w:before="5"/>
                                    <w:rPr>
                                      <w:rFonts w:ascii="宋体" w:cs="宋体"/>
                                      <w:sz w:val="21"/>
                                      <w:szCs w:val="21"/>
                                    </w:rPr>
                                  </w:pPr>
                                </w:p>
                                <w:p w14:paraId="4E78E599">
                                  <w:pPr>
                                    <w:pStyle w:val="414"/>
                                    <w:ind w:left="7"/>
                                    <w:rPr>
                                      <w:rFonts w:ascii="宋体" w:cs="宋体"/>
                                      <w:sz w:val="20"/>
                                      <w:szCs w:val="20"/>
                                    </w:rPr>
                                  </w:pPr>
                                  <w:r>
                                    <w:rPr>
                                      <w:rFonts w:hint="eastAsia" w:asci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67CD84DD">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4E10F70C">
                                  <w:pPr>
                                    <w:pStyle w:val="414"/>
                                    <w:spacing w:before="124"/>
                                    <w:ind w:left="7"/>
                                    <w:rPr>
                                      <w:rFonts w:ascii="宋体" w:cs="宋体"/>
                                      <w:sz w:val="20"/>
                                      <w:szCs w:val="20"/>
                                      <w:lang w:eastAsia="zh-CN"/>
                                    </w:rPr>
                                  </w:pPr>
                                  <w:r>
                                    <w:rPr>
                                      <w:rFonts w:hint="eastAsia" w:ascii="宋体" w:cs="宋体"/>
                                      <w:w w:val="99"/>
                                      <w:sz w:val="20"/>
                                      <w:szCs w:val="20"/>
                                      <w:lang w:eastAsia="zh-CN"/>
                                    </w:rPr>
                                    <w:t>《坐便</w:t>
                                  </w:r>
                                  <w:r>
                                    <w:rPr>
                                      <w:rFonts w:hint="eastAsia" w:ascii="宋体" w:cs="宋体"/>
                                      <w:spacing w:val="2"/>
                                      <w:w w:val="99"/>
                                      <w:sz w:val="20"/>
                                      <w:szCs w:val="20"/>
                                      <w:lang w:eastAsia="zh-CN"/>
                                    </w:rPr>
                                    <w:t>器</w:t>
                                  </w:r>
                                  <w:r>
                                    <w:rPr>
                                      <w:rFonts w:hint="eastAsia" w:ascii="宋体" w:cs="宋体"/>
                                      <w:w w:val="99"/>
                                      <w:sz w:val="20"/>
                                      <w:szCs w:val="20"/>
                                      <w:lang w:eastAsia="zh-CN"/>
                                    </w:rPr>
                                    <w:t>水效</w:t>
                                  </w:r>
                                  <w:r>
                                    <w:rPr>
                                      <w:rFonts w:hint="eastAsia" w:ascii="宋体" w:cs="宋体"/>
                                      <w:spacing w:val="2"/>
                                      <w:w w:val="99"/>
                                      <w:sz w:val="20"/>
                                      <w:szCs w:val="20"/>
                                      <w:lang w:eastAsia="zh-CN"/>
                                    </w:rPr>
                                    <w:t>限</w:t>
                                  </w:r>
                                  <w:r>
                                    <w:rPr>
                                      <w:rFonts w:hint="eastAsia" w:ascii="宋体" w:cs="宋体"/>
                                      <w:w w:val="99"/>
                                      <w:sz w:val="20"/>
                                      <w:szCs w:val="20"/>
                                      <w:lang w:eastAsia="zh-CN"/>
                                    </w:rPr>
                                    <w:t>定值</w:t>
                                  </w:r>
                                  <w:r>
                                    <w:rPr>
                                      <w:rFonts w:hint="eastAsia" w:ascii="宋体" w:cs="宋体"/>
                                      <w:spacing w:val="2"/>
                                      <w:w w:val="99"/>
                                      <w:sz w:val="20"/>
                                      <w:szCs w:val="20"/>
                                      <w:lang w:eastAsia="zh-CN"/>
                                    </w:rPr>
                                    <w:t>及</w:t>
                                  </w:r>
                                  <w:r>
                                    <w:rPr>
                                      <w:rFonts w:hint="eastAsia" w:ascii="宋体" w:cs="宋体"/>
                                      <w:w w:val="99"/>
                                      <w:sz w:val="20"/>
                                      <w:szCs w:val="20"/>
                                      <w:lang w:eastAsia="zh-CN"/>
                                    </w:rPr>
                                    <w:t>水</w:t>
                                  </w:r>
                                  <w:r>
                                    <w:rPr>
                                      <w:rFonts w:hint="eastAsia" w:ascii="宋体" w:cs="宋体"/>
                                      <w:spacing w:val="2"/>
                                      <w:w w:val="99"/>
                                      <w:sz w:val="20"/>
                                      <w:szCs w:val="20"/>
                                      <w:lang w:eastAsia="zh-CN"/>
                                    </w:rPr>
                                    <w:t>效</w:t>
                                  </w:r>
                                  <w:r>
                                    <w:rPr>
                                      <w:rFonts w:hint="eastAsia" w:ascii="宋体" w:cs="宋体"/>
                                      <w:w w:val="99"/>
                                      <w:sz w:val="20"/>
                                      <w:szCs w:val="20"/>
                                      <w:lang w:eastAsia="zh-CN"/>
                                    </w:rPr>
                                    <w:t>等级》</w:t>
                                  </w:r>
                                </w:p>
                                <w:p w14:paraId="31539BBE">
                                  <w:pPr>
                                    <w:pStyle w:val="414"/>
                                    <w:spacing w:before="50"/>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G</w:t>
                                  </w:r>
                                  <w:r>
                                    <w:rPr>
                                      <w:rFonts w:hint="eastAsia" w:ascii="宋体" w:cs="宋体"/>
                                      <w:w w:val="99"/>
                                      <w:sz w:val="20"/>
                                      <w:szCs w:val="20"/>
                                    </w:rPr>
                                    <w:t>B</w:t>
                                  </w:r>
                                  <w:r>
                                    <w:rPr>
                                      <w:rFonts w:hint="eastAsia" w:ascii="宋体" w:cs="宋体"/>
                                      <w:spacing w:val="1"/>
                                      <w:w w:val="99"/>
                                      <w:sz w:val="20"/>
                                      <w:szCs w:val="20"/>
                                    </w:rPr>
                                    <w:t>2</w:t>
                                  </w:r>
                                  <w:r>
                                    <w:rPr>
                                      <w:rFonts w:hint="eastAsia" w:ascii="宋体" w:cs="宋体"/>
                                      <w:w w:val="99"/>
                                      <w:sz w:val="20"/>
                                      <w:szCs w:val="20"/>
                                    </w:rPr>
                                    <w:t>55</w:t>
                                  </w:r>
                                  <w:r>
                                    <w:rPr>
                                      <w:rFonts w:hint="eastAsia" w:ascii="宋体" w:cs="宋体"/>
                                      <w:spacing w:val="1"/>
                                      <w:w w:val="99"/>
                                      <w:sz w:val="20"/>
                                      <w:szCs w:val="20"/>
                                    </w:rPr>
                                    <w:t>02</w:t>
                                  </w:r>
                                  <w:r>
                                    <w:rPr>
                                      <w:rFonts w:hint="eastAsia" w:ascii="宋体" w:cs="宋体"/>
                                      <w:w w:val="99"/>
                                      <w:sz w:val="20"/>
                                      <w:szCs w:val="20"/>
                                    </w:rPr>
                                    <w:t>）</w:t>
                                  </w:r>
                                </w:p>
                              </w:tc>
                            </w:tr>
                            <w:tr w14:paraId="0EE4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F58D8D9"/>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099AAA2"/>
                              </w:tc>
                              <w:tc>
                                <w:tcPr>
                                  <w:tcW w:w="1665" w:type="dxa"/>
                                  <w:tcBorders>
                                    <w:top w:val="single" w:color="auto" w:sz="4" w:space="0"/>
                                    <w:left w:val="single" w:color="auto" w:sz="4" w:space="0"/>
                                    <w:bottom w:val="single" w:color="auto" w:sz="4" w:space="0"/>
                                    <w:right w:val="single" w:color="auto" w:sz="4" w:space="0"/>
                                  </w:tcBorders>
                                </w:tcPr>
                                <w:p w14:paraId="2F111962">
                                  <w:pPr>
                                    <w:pStyle w:val="414"/>
                                    <w:spacing w:before="5"/>
                                    <w:rPr>
                                      <w:rFonts w:ascii="宋体" w:cs="宋体"/>
                                      <w:sz w:val="21"/>
                                      <w:szCs w:val="21"/>
                                    </w:rPr>
                                  </w:pPr>
                                </w:p>
                                <w:p w14:paraId="3272D35D">
                                  <w:pPr>
                                    <w:pStyle w:val="414"/>
                                    <w:ind w:left="7"/>
                                    <w:rPr>
                                      <w:rFonts w:ascii="宋体" w:cs="宋体"/>
                                      <w:sz w:val="20"/>
                                      <w:szCs w:val="20"/>
                                    </w:rPr>
                                  </w:pPr>
                                  <w:r>
                                    <w:rPr>
                                      <w:rFonts w:hint="eastAsia" w:asci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30FB1442">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4B48D830">
                                  <w:pPr>
                                    <w:pStyle w:val="414"/>
                                    <w:spacing w:before="124" w:line="281" w:lineRule="auto"/>
                                    <w:ind w:left="7" w:right="4"/>
                                    <w:rPr>
                                      <w:rFonts w:ascii="宋体" w:cs="宋体"/>
                                      <w:sz w:val="20"/>
                                      <w:szCs w:val="20"/>
                                      <w:lang w:eastAsia="zh-CN"/>
                                    </w:rPr>
                                  </w:pPr>
                                  <w:r>
                                    <w:rPr>
                                      <w:rFonts w:hint="eastAsia" w:ascii="宋体" w:cs="宋体"/>
                                      <w:spacing w:val="12"/>
                                      <w:w w:val="99"/>
                                      <w:sz w:val="20"/>
                                      <w:szCs w:val="20"/>
                                      <w:lang w:eastAsia="zh-CN"/>
                                    </w:rPr>
                                    <w:t>《蹲便器用水效率限定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及用</w:t>
                                  </w:r>
                                  <w:r>
                                    <w:rPr>
                                      <w:rFonts w:hint="eastAsia" w:ascii="宋体" w:cs="宋体"/>
                                      <w:w w:val="99"/>
                                      <w:sz w:val="20"/>
                                      <w:szCs w:val="20"/>
                                      <w:lang w:eastAsia="zh-CN"/>
                                    </w:rPr>
                                    <w:t>水效率等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307</w:t>
                                  </w:r>
                                  <w:r>
                                    <w:rPr>
                                      <w:rFonts w:hint="eastAsia" w:ascii="宋体" w:cs="宋体"/>
                                      <w:w w:val="99"/>
                                      <w:sz w:val="20"/>
                                      <w:szCs w:val="20"/>
                                      <w:lang w:eastAsia="zh-CN"/>
                                    </w:rPr>
                                    <w:t>1</w:t>
                                  </w:r>
                                  <w:r>
                                    <w:rPr>
                                      <w:rFonts w:hint="eastAsia" w:ascii="宋体" w:cs="宋体"/>
                                      <w:spacing w:val="-1"/>
                                      <w:w w:val="99"/>
                                      <w:sz w:val="20"/>
                                      <w:szCs w:val="20"/>
                                      <w:lang w:eastAsia="zh-CN"/>
                                    </w:rPr>
                                    <w:t>7</w:t>
                                  </w:r>
                                  <w:r>
                                    <w:rPr>
                                      <w:rFonts w:hint="eastAsia" w:ascii="宋体" w:cs="宋体"/>
                                      <w:w w:val="99"/>
                                      <w:sz w:val="20"/>
                                      <w:szCs w:val="20"/>
                                      <w:lang w:eastAsia="zh-CN"/>
                                    </w:rPr>
                                    <w:t>）</w:t>
                                  </w:r>
                                </w:p>
                              </w:tc>
                            </w:tr>
                            <w:tr w14:paraId="1C97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23E0B72"/>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1208B63"/>
                              </w:tc>
                              <w:tc>
                                <w:tcPr>
                                  <w:tcW w:w="1665" w:type="dxa"/>
                                  <w:tcBorders>
                                    <w:top w:val="single" w:color="auto" w:sz="4" w:space="0"/>
                                    <w:left w:val="single" w:color="auto" w:sz="4" w:space="0"/>
                                    <w:bottom w:val="single" w:color="auto" w:sz="4" w:space="0"/>
                                    <w:right w:val="single" w:color="auto" w:sz="4" w:space="0"/>
                                  </w:tcBorders>
                                </w:tcPr>
                                <w:p w14:paraId="5A2C934B">
                                  <w:pPr>
                                    <w:pStyle w:val="414"/>
                                    <w:spacing w:before="5"/>
                                    <w:rPr>
                                      <w:rFonts w:ascii="宋体" w:cs="宋体"/>
                                      <w:sz w:val="21"/>
                                      <w:szCs w:val="21"/>
                                      <w:lang w:eastAsia="zh-CN"/>
                                    </w:rPr>
                                  </w:pPr>
                                </w:p>
                                <w:p w14:paraId="55E7B618">
                                  <w:pPr>
                                    <w:pStyle w:val="414"/>
                                    <w:ind w:left="7"/>
                                    <w:rPr>
                                      <w:rFonts w:ascii="宋体" w:cs="宋体"/>
                                      <w:sz w:val="20"/>
                                      <w:szCs w:val="20"/>
                                    </w:rPr>
                                  </w:pPr>
                                  <w:r>
                                    <w:rPr>
                                      <w:rFonts w:hint="eastAsia" w:asci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1C4FB7C8">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68C0CCD4">
                                  <w:pPr>
                                    <w:pStyle w:val="414"/>
                                    <w:spacing w:before="124" w:line="281" w:lineRule="auto"/>
                                    <w:ind w:left="7" w:right="4"/>
                                    <w:rPr>
                                      <w:rFonts w:ascii="宋体" w:cs="宋体"/>
                                      <w:sz w:val="20"/>
                                      <w:szCs w:val="20"/>
                                      <w:lang w:eastAsia="zh-CN"/>
                                    </w:rPr>
                                  </w:pPr>
                                  <w:r>
                                    <w:rPr>
                                      <w:rFonts w:hint="eastAsia" w:ascii="宋体" w:cs="宋体"/>
                                      <w:spacing w:val="12"/>
                                      <w:w w:val="99"/>
                                      <w:sz w:val="20"/>
                                      <w:szCs w:val="20"/>
                                      <w:lang w:eastAsia="zh-CN"/>
                                    </w:rPr>
                                    <w:t>《小便器用水效率限定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及用</w:t>
                                  </w:r>
                                  <w:r>
                                    <w:rPr>
                                      <w:rFonts w:hint="eastAsia" w:ascii="宋体" w:cs="宋体"/>
                                      <w:w w:val="99"/>
                                      <w:sz w:val="20"/>
                                      <w:szCs w:val="20"/>
                                      <w:lang w:eastAsia="zh-CN"/>
                                    </w:rPr>
                                    <w:t>水效率等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w:t>
                                  </w:r>
                                  <w:r>
                                    <w:rPr>
                                      <w:rFonts w:hint="eastAsia" w:ascii="宋体" w:cs="宋体"/>
                                      <w:w w:val="99"/>
                                      <w:sz w:val="20"/>
                                      <w:szCs w:val="20"/>
                                      <w:lang w:eastAsia="zh-CN"/>
                                    </w:rPr>
                                    <w:t>7</w:t>
                                  </w:r>
                                  <w:r>
                                    <w:rPr>
                                      <w:rFonts w:hint="eastAsia" w:ascii="宋体" w:cs="宋体"/>
                                      <w:spacing w:val="-1"/>
                                      <w:w w:val="99"/>
                                      <w:sz w:val="20"/>
                                      <w:szCs w:val="20"/>
                                      <w:lang w:eastAsia="zh-CN"/>
                                    </w:rPr>
                                    <w:t>7</w:t>
                                  </w:r>
                                  <w:r>
                                    <w:rPr>
                                      <w:rFonts w:hint="eastAsia" w:ascii="宋体" w:cs="宋体"/>
                                      <w:w w:val="99"/>
                                      <w:sz w:val="20"/>
                                      <w:szCs w:val="20"/>
                                      <w:lang w:eastAsia="zh-CN"/>
                                    </w:rPr>
                                    <w:t>）</w:t>
                                  </w:r>
                                </w:p>
                              </w:tc>
                            </w:tr>
                          </w:tbl>
                          <w:p w14:paraId="75E51AD4">
                            <w:pPr>
                              <w:rPr>
                                <w:rFonts w:ascii="Calibri" w:hAnsi="Calibri"/>
                                <w:sz w:val="22"/>
                              </w:rPr>
                            </w:pPr>
                          </w:p>
                        </w:txbxContent>
                      </wps:txbx>
                      <wps:bodyPr vert="horz" wrap="square" lIns="0" tIns="0" rIns="0" bIns="0" anchor="t" anchorCtr="0" upright="1">
                        <a:noAutofit/>
                      </wps:bodyPr>
                    </wps:wsp>
                  </a:graphicData>
                </a:graphic>
              </wp:anchor>
            </w:drawing>
          </mc:Choice>
          <mc:Fallback>
            <w:pict>
              <v:rect id="文本框 4 18 18 18 18" o:spid="_x0000_s1026" o:spt="1" style="position:absolute;left:0pt;margin-left:65.15pt;margin-top:3.55pt;height:651.6pt;width:472pt;mso-position-horizontal-relative:page;z-index:251659264;mso-width-relative:page;mso-height-relative:page;" filled="f" stroked="f" coordsize="21600,21600" o:gfxdata="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eDs1nYAAAACwEAAA8AAAAAAAAAAQAgAAAA&#10;IgAAAGRycy9kb3ducmV2LnhtbFBLAQIUABQAAAAIAIdO4kC6Sw/FCwIAAAUEAAAOAAAAAAAAAAEA&#10;IAAAACcBAABkcnMvZTJvRG9jLnhtbFBLBQYAAAAABgAGAFkBAACkBQAAAAA=&#10;">
                <v:fill on="f" focussize="0,0"/>
                <v:stroke on="f" joinstyle="round"/>
                <v:imagedata o:title=""/>
                <o:lock v:ext="edit" aspectratio="f"/>
                <v:textbox inset="0mm,0mm,0mm,0mm">
                  <w:txbxContent>
                    <w:tbl>
                      <w:tblPr>
                        <w:tblStyle w:val="39"/>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7FE5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0D9A26BD">
                            <w:pPr>
                              <w:rPr>
                                <w:rFonts w:ascii="Calibri" w:hAnsi="Calibri"/>
                                <w:sz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7AAECD14">
                            <w:pPr>
                              <w:rPr>
                                <w:rFonts w:ascii="Calibri" w:hAnsi="Calibri"/>
                                <w:sz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1A2FC9B1">
                            <w:pPr>
                              <w:pStyle w:val="414"/>
                              <w:rPr>
                                <w:rFonts w:ascii="宋体" w:cs="宋体"/>
                                <w:sz w:val="20"/>
                                <w:szCs w:val="20"/>
                              </w:rPr>
                            </w:pPr>
                          </w:p>
                          <w:p w14:paraId="020E4FDE">
                            <w:pPr>
                              <w:pStyle w:val="414"/>
                              <w:rPr>
                                <w:rFonts w:ascii="宋体" w:cs="宋体"/>
                                <w:sz w:val="20"/>
                                <w:szCs w:val="20"/>
                              </w:rPr>
                            </w:pPr>
                          </w:p>
                          <w:p w14:paraId="3FFCDCEE">
                            <w:pPr>
                              <w:pStyle w:val="414"/>
                              <w:rPr>
                                <w:rFonts w:ascii="宋体" w:cs="宋体"/>
                                <w:sz w:val="20"/>
                                <w:szCs w:val="20"/>
                              </w:rPr>
                            </w:pPr>
                          </w:p>
                          <w:p w14:paraId="761BD896">
                            <w:pPr>
                              <w:pStyle w:val="414"/>
                              <w:rPr>
                                <w:rFonts w:ascii="宋体" w:cs="宋体"/>
                                <w:sz w:val="20"/>
                                <w:szCs w:val="20"/>
                              </w:rPr>
                            </w:pPr>
                          </w:p>
                          <w:p w14:paraId="33C0290A">
                            <w:pPr>
                              <w:pStyle w:val="414"/>
                              <w:rPr>
                                <w:rFonts w:ascii="宋体" w:cs="宋体"/>
                                <w:sz w:val="20"/>
                                <w:szCs w:val="20"/>
                              </w:rPr>
                            </w:pPr>
                          </w:p>
                          <w:p w14:paraId="59CBFB58">
                            <w:pPr>
                              <w:pStyle w:val="414"/>
                              <w:spacing w:before="161"/>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06</w:t>
                            </w:r>
                            <w:r>
                              <w:rPr>
                                <w:rFonts w:hint="eastAsia" w:ascii="宋体" w:cs="宋体"/>
                                <w:spacing w:val="1"/>
                                <w:w w:val="99"/>
                                <w:sz w:val="20"/>
                                <w:szCs w:val="20"/>
                              </w:rPr>
                              <w:t>1</w:t>
                            </w:r>
                            <w:r>
                              <w:rPr>
                                <w:rFonts w:hint="eastAsia" w:asci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7165A918">
                            <w:pPr>
                              <w:pStyle w:val="414"/>
                              <w:spacing w:before="12"/>
                              <w:rPr>
                                <w:rFonts w:ascii="宋体" w:cs="宋体"/>
                                <w:sz w:val="15"/>
                                <w:szCs w:val="15"/>
                              </w:rPr>
                            </w:pPr>
                          </w:p>
                          <w:p w14:paraId="2E099D28">
                            <w:pPr>
                              <w:pStyle w:val="414"/>
                              <w:ind w:left="7"/>
                              <w:rPr>
                                <w:rFonts w:ascii="宋体" w:cs="宋体"/>
                                <w:sz w:val="20"/>
                                <w:szCs w:val="20"/>
                              </w:rPr>
                            </w:pPr>
                            <w:r>
                              <w:rPr>
                                <w:rFonts w:hint="eastAsia" w:ascii="宋体" w:cs="宋体"/>
                                <w:w w:val="99"/>
                                <w:sz w:val="20"/>
                                <w:szCs w:val="20"/>
                              </w:rPr>
                              <w:t>★电热</w:t>
                            </w:r>
                            <w:r>
                              <w:rPr>
                                <w:rFonts w:hint="eastAsia" w:ascii="宋体" w:cs="宋体"/>
                                <w:spacing w:val="2"/>
                                <w:w w:val="99"/>
                                <w:sz w:val="20"/>
                                <w:szCs w:val="20"/>
                              </w:rPr>
                              <w:t>水</w:t>
                            </w:r>
                            <w:r>
                              <w:rPr>
                                <w:rFonts w:hint="eastAsia" w:asci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0A3A669">
                            <w:pPr>
                              <w:pStyle w:val="414"/>
                              <w:tabs>
                                <w:tab w:val="left" w:pos="1608"/>
                              </w:tabs>
                              <w:spacing w:before="52" w:line="281" w:lineRule="auto"/>
                              <w:ind w:left="7" w:right="4"/>
                              <w:rPr>
                                <w:rFonts w:ascii="宋体" w:cs="宋体"/>
                                <w:sz w:val="20"/>
                                <w:szCs w:val="20"/>
                                <w:lang w:eastAsia="zh-CN"/>
                              </w:rPr>
                            </w:pPr>
                            <w:r>
                              <w:rPr>
                                <w:rFonts w:hint="eastAsia" w:ascii="宋体" w:cs="宋体"/>
                                <w:spacing w:val="12"/>
                                <w:w w:val="99"/>
                                <w:sz w:val="20"/>
                                <w:szCs w:val="20"/>
                                <w:lang w:eastAsia="zh-CN"/>
                              </w:rPr>
                              <w:t>《储水式电热水器能效</w:t>
                            </w:r>
                            <w:r>
                              <w:rPr>
                                <w:rFonts w:hint="eastAsia" w:ascii="宋体" w:cs="宋体"/>
                                <w:spacing w:val="9"/>
                                <w:w w:val="99"/>
                                <w:sz w:val="20"/>
                                <w:szCs w:val="20"/>
                                <w:lang w:eastAsia="zh-CN"/>
                              </w:rPr>
                              <w:t>限</w:t>
                            </w:r>
                            <w:r>
                              <w:rPr>
                                <w:rFonts w:hint="eastAsia" w:ascii="宋体" w:cs="宋体"/>
                                <w:spacing w:val="12"/>
                                <w:w w:val="99"/>
                                <w:sz w:val="20"/>
                                <w:szCs w:val="20"/>
                                <w:lang w:eastAsia="zh-CN"/>
                              </w:rPr>
                              <w:t>定值</w:t>
                            </w:r>
                            <w:r>
                              <w:rPr>
                                <w:rFonts w:hint="eastAsia" w:ascii="宋体" w:cs="宋体"/>
                                <w:w w:val="99"/>
                                <w:sz w:val="20"/>
                                <w:szCs w:val="20"/>
                                <w:lang w:eastAsia="zh-CN"/>
                              </w:rPr>
                              <w:t>及能效等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51</w:t>
                            </w:r>
                            <w:r>
                              <w:rPr>
                                <w:rFonts w:hint="eastAsia" w:ascii="宋体" w:cs="宋体"/>
                                <w:spacing w:val="1"/>
                                <w:w w:val="99"/>
                                <w:sz w:val="20"/>
                                <w:szCs w:val="20"/>
                                <w:lang w:eastAsia="zh-CN"/>
                              </w:rPr>
                              <w:t>9</w:t>
                            </w:r>
                            <w:r>
                              <w:rPr>
                                <w:rFonts w:hint="eastAsia" w:ascii="宋体" w:cs="宋体"/>
                                <w:w w:val="99"/>
                                <w:sz w:val="20"/>
                                <w:szCs w:val="20"/>
                                <w:lang w:eastAsia="zh-CN"/>
                              </w:rPr>
                              <w:t>）</w:t>
                            </w:r>
                          </w:p>
                        </w:tc>
                      </w:tr>
                      <w:tr w14:paraId="3B75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0CD641"/>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1BF2E44"/>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D8CD0F3"/>
                        </w:tc>
                        <w:tc>
                          <w:tcPr>
                            <w:tcW w:w="1770" w:type="dxa"/>
                            <w:tcBorders>
                              <w:top w:val="single" w:color="auto" w:sz="4" w:space="0"/>
                              <w:left w:val="single" w:color="auto" w:sz="4" w:space="0"/>
                              <w:bottom w:val="single" w:color="auto" w:sz="4" w:space="0"/>
                              <w:right w:val="single" w:color="auto" w:sz="4" w:space="0"/>
                            </w:tcBorders>
                          </w:tcPr>
                          <w:p w14:paraId="01F1B4BA">
                            <w:pPr>
                              <w:pStyle w:val="414"/>
                              <w:spacing w:before="2"/>
                              <w:rPr>
                                <w:rFonts w:ascii="宋体" w:cs="宋体"/>
                                <w:sz w:val="24"/>
                                <w:szCs w:val="24"/>
                                <w:lang w:eastAsia="zh-CN"/>
                              </w:rPr>
                            </w:pPr>
                          </w:p>
                          <w:p w14:paraId="4D405852">
                            <w:pPr>
                              <w:pStyle w:val="414"/>
                              <w:ind w:left="7"/>
                              <w:rPr>
                                <w:rFonts w:ascii="宋体" w:cs="宋体"/>
                                <w:sz w:val="20"/>
                                <w:szCs w:val="20"/>
                              </w:rPr>
                            </w:pPr>
                            <w:r>
                              <w:rPr>
                                <w:rFonts w:hint="eastAsia" w:ascii="宋体" w:cs="宋体"/>
                                <w:w w:val="99"/>
                                <w:sz w:val="20"/>
                                <w:szCs w:val="20"/>
                              </w:rPr>
                              <w:t>燃气热</w:t>
                            </w:r>
                            <w:r>
                              <w:rPr>
                                <w:rFonts w:hint="eastAsia" w:ascii="宋体" w:cs="宋体"/>
                                <w:spacing w:val="2"/>
                                <w:w w:val="99"/>
                                <w:sz w:val="20"/>
                                <w:szCs w:val="20"/>
                              </w:rPr>
                              <w:t>水</w:t>
                            </w:r>
                            <w:r>
                              <w:rPr>
                                <w:rFonts w:hint="eastAsia" w:asci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3A36375">
                            <w:pPr>
                              <w:pStyle w:val="414"/>
                              <w:spacing w:before="4" w:line="281" w:lineRule="auto"/>
                              <w:ind w:left="7" w:right="4"/>
                              <w:rPr>
                                <w:rFonts w:ascii="宋体" w:cs="宋体"/>
                                <w:sz w:val="20"/>
                                <w:szCs w:val="20"/>
                                <w:lang w:eastAsia="zh-CN"/>
                              </w:rPr>
                            </w:pPr>
                            <w:r>
                              <w:rPr>
                                <w:rFonts w:hint="eastAsia" w:ascii="宋体" w:cs="宋体"/>
                                <w:spacing w:val="12"/>
                                <w:w w:val="99"/>
                                <w:sz w:val="20"/>
                                <w:szCs w:val="20"/>
                                <w:lang w:eastAsia="zh-CN"/>
                              </w:rPr>
                              <w:t>《家用燃气快速热水器</w:t>
                            </w:r>
                            <w:r>
                              <w:rPr>
                                <w:rFonts w:hint="eastAsia" w:ascii="宋体" w:cs="宋体"/>
                                <w:spacing w:val="9"/>
                                <w:w w:val="99"/>
                                <w:sz w:val="20"/>
                                <w:szCs w:val="20"/>
                                <w:lang w:eastAsia="zh-CN"/>
                              </w:rPr>
                              <w:t>和</w:t>
                            </w:r>
                            <w:r>
                              <w:rPr>
                                <w:rFonts w:hint="eastAsia" w:ascii="宋体" w:cs="宋体"/>
                                <w:spacing w:val="12"/>
                                <w:w w:val="99"/>
                                <w:sz w:val="20"/>
                                <w:szCs w:val="20"/>
                                <w:lang w:eastAsia="zh-CN"/>
                              </w:rPr>
                              <w:t>燃气</w:t>
                            </w:r>
                            <w:r>
                              <w:rPr>
                                <w:rFonts w:hint="eastAsia" w:ascii="宋体" w:cs="宋体"/>
                                <w:w w:val="99"/>
                                <w:sz w:val="20"/>
                                <w:szCs w:val="20"/>
                                <w:lang w:eastAsia="zh-CN"/>
                              </w:rPr>
                              <w:t>采暖热水</w:t>
                            </w:r>
                            <w:r>
                              <w:rPr>
                                <w:rFonts w:hint="eastAsia" w:ascii="宋体" w:cs="宋体"/>
                                <w:spacing w:val="2"/>
                                <w:w w:val="99"/>
                                <w:sz w:val="20"/>
                                <w:szCs w:val="20"/>
                                <w:lang w:eastAsia="zh-CN"/>
                              </w:rPr>
                              <w:t>炉</w:t>
                            </w:r>
                            <w:r>
                              <w:rPr>
                                <w:rFonts w:hint="eastAsia" w:ascii="宋体" w:cs="宋体"/>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w:t>
                            </w:r>
                            <w:r>
                              <w:rPr>
                                <w:rFonts w:hint="eastAsia" w:ascii="宋体" w:cs="宋体"/>
                                <w:spacing w:val="2"/>
                                <w:w w:val="99"/>
                                <w:sz w:val="20"/>
                                <w:szCs w:val="20"/>
                                <w:lang w:eastAsia="zh-CN"/>
                              </w:rPr>
                              <w:t>及</w:t>
                            </w:r>
                            <w:r>
                              <w:rPr>
                                <w:rFonts w:hint="eastAsia" w:ascii="宋体" w:cs="宋体"/>
                                <w:w w:val="99"/>
                                <w:sz w:val="20"/>
                                <w:szCs w:val="20"/>
                                <w:lang w:eastAsia="zh-CN"/>
                              </w:rPr>
                              <w:t>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w:t>
                            </w:r>
                            <w:r>
                              <w:rPr>
                                <w:rFonts w:hint="eastAsia" w:ascii="宋体" w:cs="宋体"/>
                                <w:w w:val="99"/>
                                <w:sz w:val="20"/>
                                <w:szCs w:val="20"/>
                                <w:lang w:eastAsia="zh-CN"/>
                              </w:rPr>
                              <w:t>06</w:t>
                            </w:r>
                            <w:r>
                              <w:rPr>
                                <w:rFonts w:hint="eastAsia" w:ascii="宋体" w:cs="宋体"/>
                                <w:spacing w:val="1"/>
                                <w:w w:val="99"/>
                                <w:sz w:val="20"/>
                                <w:szCs w:val="20"/>
                                <w:lang w:eastAsia="zh-CN"/>
                              </w:rPr>
                              <w:t>65</w:t>
                            </w:r>
                            <w:r>
                              <w:rPr>
                                <w:rFonts w:hint="eastAsia" w:ascii="宋体" w:cs="宋体"/>
                                <w:w w:val="99"/>
                                <w:sz w:val="20"/>
                                <w:szCs w:val="20"/>
                                <w:lang w:eastAsia="zh-CN"/>
                              </w:rPr>
                              <w:t>）</w:t>
                            </w:r>
                          </w:p>
                        </w:tc>
                      </w:tr>
                      <w:tr w14:paraId="28FE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33A375C"/>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78AE5FB"/>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4D1385FA"/>
                        </w:tc>
                        <w:tc>
                          <w:tcPr>
                            <w:tcW w:w="1770" w:type="dxa"/>
                            <w:tcBorders>
                              <w:top w:val="single" w:color="auto" w:sz="4" w:space="0"/>
                              <w:left w:val="single" w:color="auto" w:sz="4" w:space="0"/>
                              <w:bottom w:val="single" w:color="auto" w:sz="4" w:space="0"/>
                              <w:right w:val="single" w:color="auto" w:sz="4" w:space="0"/>
                            </w:tcBorders>
                          </w:tcPr>
                          <w:p w14:paraId="2ED53599">
                            <w:pPr>
                              <w:pStyle w:val="414"/>
                              <w:rPr>
                                <w:rFonts w:ascii="宋体" w:cs="宋体"/>
                                <w:sz w:val="19"/>
                                <w:szCs w:val="19"/>
                                <w:lang w:eastAsia="zh-CN"/>
                              </w:rPr>
                            </w:pPr>
                          </w:p>
                          <w:p w14:paraId="540BE080">
                            <w:pPr>
                              <w:pStyle w:val="414"/>
                              <w:ind w:left="7"/>
                              <w:rPr>
                                <w:rFonts w:ascii="宋体" w:cs="宋体"/>
                                <w:sz w:val="20"/>
                                <w:szCs w:val="20"/>
                              </w:rPr>
                            </w:pPr>
                            <w:r>
                              <w:rPr>
                                <w:rFonts w:hint="eastAsia" w:ascii="宋体" w:cs="宋体"/>
                                <w:w w:val="99"/>
                                <w:sz w:val="20"/>
                                <w:szCs w:val="20"/>
                              </w:rPr>
                              <w:t>热泵热</w:t>
                            </w:r>
                            <w:r>
                              <w:rPr>
                                <w:rFonts w:hint="eastAsia" w:ascii="宋体" w:cs="宋体"/>
                                <w:spacing w:val="2"/>
                                <w:w w:val="99"/>
                                <w:sz w:val="20"/>
                                <w:szCs w:val="20"/>
                              </w:rPr>
                              <w:t>水</w:t>
                            </w:r>
                            <w:r>
                              <w:rPr>
                                <w:rFonts w:hint="eastAsia" w:asci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140FCCB">
                            <w:pPr>
                              <w:pStyle w:val="414"/>
                              <w:spacing w:before="93" w:line="281" w:lineRule="auto"/>
                              <w:ind w:left="7" w:right="7"/>
                              <w:rPr>
                                <w:rFonts w:ascii="宋体" w:cs="宋体"/>
                                <w:sz w:val="20"/>
                                <w:szCs w:val="20"/>
                                <w:lang w:eastAsia="zh-CN"/>
                              </w:rPr>
                            </w:pPr>
                            <w:r>
                              <w:rPr>
                                <w:rFonts w:hint="eastAsia" w:ascii="宋体" w:cs="宋体"/>
                                <w:w w:val="99"/>
                                <w:sz w:val="20"/>
                                <w:szCs w:val="20"/>
                                <w:lang w:eastAsia="zh-CN"/>
                              </w:rPr>
                              <w:t>《热泵</w:t>
                            </w:r>
                            <w:r>
                              <w:rPr>
                                <w:rFonts w:hint="eastAsia" w:ascii="宋体" w:cs="宋体"/>
                                <w:spacing w:val="2"/>
                                <w:w w:val="99"/>
                                <w:sz w:val="20"/>
                                <w:szCs w:val="20"/>
                                <w:lang w:eastAsia="zh-CN"/>
                              </w:rPr>
                              <w:t>热</w:t>
                            </w:r>
                            <w:r>
                              <w:rPr>
                                <w:rFonts w:hint="eastAsia" w:ascii="宋体" w:cs="宋体"/>
                                <w:w w:val="99"/>
                                <w:sz w:val="20"/>
                                <w:szCs w:val="20"/>
                                <w:lang w:eastAsia="zh-CN"/>
                              </w:rPr>
                              <w:t>水</w:t>
                            </w:r>
                            <w:r>
                              <w:rPr>
                                <w:rFonts w:hint="eastAsia" w:ascii="宋体" w:cs="宋体"/>
                                <w:spacing w:val="-27"/>
                                <w:w w:val="99"/>
                                <w:sz w:val="20"/>
                                <w:szCs w:val="20"/>
                                <w:lang w:eastAsia="zh-CN"/>
                              </w:rPr>
                              <w:t>机</w:t>
                            </w:r>
                            <w:r>
                              <w:rPr>
                                <w:rFonts w:hint="eastAsia" w:ascii="宋体" w:cs="宋体"/>
                                <w:w w:val="99"/>
                                <w:sz w:val="20"/>
                                <w:szCs w:val="20"/>
                                <w:lang w:eastAsia="zh-CN"/>
                              </w:rPr>
                              <w:t>（器</w:t>
                            </w:r>
                            <w:r>
                              <w:rPr>
                                <w:rFonts w:hint="eastAsia" w:ascii="宋体" w:cs="宋体"/>
                                <w:spacing w:val="-27"/>
                                <w:w w:val="99"/>
                                <w:sz w:val="20"/>
                                <w:szCs w:val="20"/>
                                <w:lang w:eastAsia="zh-CN"/>
                              </w:rPr>
                              <w:t>）</w:t>
                            </w:r>
                            <w:r>
                              <w:rPr>
                                <w:rFonts w:hint="eastAsia" w:ascii="宋体" w:cs="宋体"/>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定值及能效等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295</w:t>
                            </w:r>
                            <w:r>
                              <w:rPr>
                                <w:rFonts w:hint="eastAsia" w:ascii="宋体" w:cs="宋体"/>
                                <w:w w:val="99"/>
                                <w:sz w:val="20"/>
                                <w:szCs w:val="20"/>
                                <w:lang w:eastAsia="zh-CN"/>
                              </w:rPr>
                              <w:t>4</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5806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A62658"/>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BC498BE"/>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15E24AA9"/>
                        </w:tc>
                        <w:tc>
                          <w:tcPr>
                            <w:tcW w:w="1770" w:type="dxa"/>
                            <w:tcBorders>
                              <w:top w:val="single" w:color="auto" w:sz="4" w:space="0"/>
                              <w:left w:val="single" w:color="auto" w:sz="4" w:space="0"/>
                              <w:bottom w:val="single" w:color="auto" w:sz="4" w:space="0"/>
                              <w:right w:val="single" w:color="auto" w:sz="4" w:space="0"/>
                            </w:tcBorders>
                          </w:tcPr>
                          <w:p w14:paraId="40A9F8FB">
                            <w:pPr>
                              <w:pStyle w:val="414"/>
                              <w:spacing w:before="12"/>
                              <w:rPr>
                                <w:rFonts w:ascii="宋体" w:cs="宋体"/>
                                <w:sz w:val="15"/>
                                <w:szCs w:val="15"/>
                                <w:lang w:eastAsia="zh-CN"/>
                              </w:rPr>
                            </w:pPr>
                          </w:p>
                          <w:p w14:paraId="4573AD8D">
                            <w:pPr>
                              <w:pStyle w:val="414"/>
                              <w:ind w:left="7"/>
                              <w:rPr>
                                <w:rFonts w:ascii="宋体" w:cs="宋体"/>
                                <w:sz w:val="20"/>
                                <w:szCs w:val="20"/>
                              </w:rPr>
                            </w:pPr>
                            <w:r>
                              <w:rPr>
                                <w:rFonts w:hint="eastAsia" w:ascii="宋体" w:cs="宋体"/>
                                <w:w w:val="99"/>
                                <w:sz w:val="20"/>
                                <w:szCs w:val="20"/>
                              </w:rPr>
                              <w:t>太阳能</w:t>
                            </w:r>
                            <w:r>
                              <w:rPr>
                                <w:rFonts w:hint="eastAsia" w:ascii="宋体" w:cs="宋体"/>
                                <w:spacing w:val="2"/>
                                <w:w w:val="99"/>
                                <w:sz w:val="20"/>
                                <w:szCs w:val="20"/>
                              </w:rPr>
                              <w:t>热</w:t>
                            </w:r>
                            <w:r>
                              <w:rPr>
                                <w:rFonts w:hint="eastAsia" w:asci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3441E915">
                            <w:pPr>
                              <w:pStyle w:val="414"/>
                              <w:spacing w:before="52" w:line="281" w:lineRule="auto"/>
                              <w:ind w:left="7" w:right="4"/>
                              <w:rPr>
                                <w:rFonts w:ascii="宋体" w:cs="宋体"/>
                                <w:sz w:val="20"/>
                                <w:szCs w:val="20"/>
                                <w:lang w:eastAsia="zh-CN"/>
                              </w:rPr>
                            </w:pPr>
                            <w:r>
                              <w:rPr>
                                <w:rFonts w:hint="eastAsia" w:ascii="宋体" w:cs="宋体"/>
                                <w:spacing w:val="12"/>
                                <w:w w:val="99"/>
                                <w:sz w:val="20"/>
                                <w:szCs w:val="20"/>
                                <w:lang w:eastAsia="zh-CN"/>
                              </w:rPr>
                              <w:t>《家用太阳能热水系统</w:t>
                            </w:r>
                            <w:r>
                              <w:rPr>
                                <w:rFonts w:hint="eastAsia" w:ascii="宋体" w:cs="宋体"/>
                                <w:spacing w:val="9"/>
                                <w:w w:val="99"/>
                                <w:sz w:val="20"/>
                                <w:szCs w:val="20"/>
                                <w:lang w:eastAsia="zh-CN"/>
                              </w:rPr>
                              <w:t>能</w:t>
                            </w:r>
                            <w:r>
                              <w:rPr>
                                <w:rFonts w:hint="eastAsia" w:ascii="宋体" w:cs="宋体"/>
                                <w:spacing w:val="12"/>
                                <w:w w:val="99"/>
                                <w:sz w:val="20"/>
                                <w:szCs w:val="20"/>
                                <w:lang w:eastAsia="zh-CN"/>
                              </w:rPr>
                              <w:t>效限</w:t>
                            </w:r>
                            <w:r>
                              <w:rPr>
                                <w:rFonts w:hint="eastAsia" w:ascii="宋体" w:cs="宋体"/>
                                <w:w w:val="99"/>
                                <w:sz w:val="20"/>
                                <w:szCs w:val="20"/>
                                <w:lang w:eastAsia="zh-CN"/>
                              </w:rPr>
                              <w:t>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26</w:t>
                            </w:r>
                            <w:r>
                              <w:rPr>
                                <w:rFonts w:hint="eastAsia" w:ascii="宋体" w:cs="宋体"/>
                                <w:w w:val="99"/>
                                <w:sz w:val="20"/>
                                <w:szCs w:val="20"/>
                                <w:lang w:eastAsia="zh-CN"/>
                              </w:rPr>
                              <w:t>96</w:t>
                            </w:r>
                            <w:r>
                              <w:rPr>
                                <w:rFonts w:hint="eastAsia" w:ascii="宋体" w:cs="宋体"/>
                                <w:spacing w:val="-2"/>
                                <w:w w:val="99"/>
                                <w:sz w:val="20"/>
                                <w:szCs w:val="20"/>
                                <w:lang w:eastAsia="zh-CN"/>
                              </w:rPr>
                              <w:t>9</w:t>
                            </w:r>
                            <w:r>
                              <w:rPr>
                                <w:rFonts w:hint="eastAsia" w:ascii="宋体" w:cs="宋体"/>
                                <w:w w:val="99"/>
                                <w:sz w:val="20"/>
                                <w:szCs w:val="20"/>
                                <w:lang w:eastAsia="zh-CN"/>
                              </w:rPr>
                              <w:t>）</w:t>
                            </w:r>
                          </w:p>
                        </w:tc>
                      </w:tr>
                      <w:tr w14:paraId="48C7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1526A3D8">
                            <w:pPr>
                              <w:pStyle w:val="414"/>
                              <w:rPr>
                                <w:rFonts w:ascii="宋体" w:cs="宋体"/>
                                <w:sz w:val="20"/>
                                <w:szCs w:val="20"/>
                                <w:lang w:eastAsia="zh-CN"/>
                              </w:rPr>
                            </w:pPr>
                          </w:p>
                          <w:p w14:paraId="0ACC8890">
                            <w:pPr>
                              <w:pStyle w:val="414"/>
                              <w:rPr>
                                <w:rFonts w:ascii="宋体" w:cs="宋体"/>
                                <w:sz w:val="20"/>
                                <w:szCs w:val="20"/>
                                <w:lang w:eastAsia="zh-CN"/>
                              </w:rPr>
                            </w:pPr>
                          </w:p>
                          <w:p w14:paraId="721C01B7">
                            <w:pPr>
                              <w:pStyle w:val="414"/>
                              <w:rPr>
                                <w:rFonts w:ascii="宋体" w:cs="宋体"/>
                                <w:sz w:val="20"/>
                                <w:szCs w:val="20"/>
                                <w:lang w:eastAsia="zh-CN"/>
                              </w:rPr>
                            </w:pPr>
                          </w:p>
                          <w:p w14:paraId="22618A7C">
                            <w:pPr>
                              <w:pStyle w:val="414"/>
                              <w:rPr>
                                <w:rFonts w:ascii="宋体" w:cs="宋体"/>
                                <w:sz w:val="20"/>
                                <w:szCs w:val="20"/>
                                <w:lang w:eastAsia="zh-CN"/>
                              </w:rPr>
                            </w:pPr>
                          </w:p>
                          <w:p w14:paraId="65520590">
                            <w:pPr>
                              <w:pStyle w:val="414"/>
                              <w:rPr>
                                <w:rFonts w:ascii="宋体" w:cs="宋体"/>
                                <w:sz w:val="20"/>
                                <w:szCs w:val="20"/>
                                <w:lang w:eastAsia="zh-CN"/>
                              </w:rPr>
                            </w:pPr>
                          </w:p>
                          <w:p w14:paraId="5FD679A8">
                            <w:pPr>
                              <w:pStyle w:val="414"/>
                              <w:spacing w:before="12"/>
                              <w:rPr>
                                <w:rFonts w:ascii="宋体" w:cs="宋体"/>
                                <w:sz w:val="23"/>
                                <w:szCs w:val="23"/>
                                <w:lang w:eastAsia="zh-CN"/>
                              </w:rPr>
                            </w:pPr>
                          </w:p>
                          <w:p w14:paraId="31EDBA61">
                            <w:pPr>
                              <w:pStyle w:val="414"/>
                              <w:ind w:left="182"/>
                              <w:rPr>
                                <w:rFonts w:asci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624D64F0">
                            <w:pPr>
                              <w:pStyle w:val="414"/>
                              <w:rPr>
                                <w:rFonts w:ascii="宋体" w:cs="宋体"/>
                                <w:sz w:val="20"/>
                                <w:szCs w:val="20"/>
                              </w:rPr>
                            </w:pPr>
                          </w:p>
                          <w:p w14:paraId="3C2E38A6">
                            <w:pPr>
                              <w:pStyle w:val="414"/>
                              <w:rPr>
                                <w:rFonts w:ascii="宋体" w:cs="宋体"/>
                                <w:sz w:val="20"/>
                                <w:szCs w:val="20"/>
                              </w:rPr>
                            </w:pPr>
                          </w:p>
                          <w:p w14:paraId="77055644">
                            <w:pPr>
                              <w:pStyle w:val="414"/>
                              <w:rPr>
                                <w:rFonts w:ascii="宋体" w:cs="宋体"/>
                                <w:sz w:val="20"/>
                                <w:szCs w:val="20"/>
                              </w:rPr>
                            </w:pPr>
                          </w:p>
                          <w:p w14:paraId="07C81886">
                            <w:pPr>
                              <w:pStyle w:val="414"/>
                              <w:rPr>
                                <w:rFonts w:ascii="宋体" w:cs="宋体"/>
                                <w:sz w:val="20"/>
                                <w:szCs w:val="20"/>
                              </w:rPr>
                            </w:pPr>
                          </w:p>
                          <w:p w14:paraId="14B6CC5F">
                            <w:pPr>
                              <w:pStyle w:val="414"/>
                              <w:rPr>
                                <w:rFonts w:ascii="宋体" w:cs="宋体"/>
                                <w:sz w:val="20"/>
                                <w:szCs w:val="20"/>
                              </w:rPr>
                            </w:pPr>
                          </w:p>
                          <w:p w14:paraId="0ED3ABEE">
                            <w:pPr>
                              <w:pStyle w:val="414"/>
                              <w:spacing w:before="157"/>
                              <w:ind w:left="7"/>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06</w:t>
                            </w:r>
                            <w:r>
                              <w:rPr>
                                <w:rFonts w:hint="eastAsia" w:ascii="宋体" w:cs="宋体"/>
                                <w:spacing w:val="1"/>
                                <w:w w:val="99"/>
                                <w:sz w:val="20"/>
                                <w:szCs w:val="20"/>
                              </w:rPr>
                              <w:t>1</w:t>
                            </w:r>
                            <w:r>
                              <w:rPr>
                                <w:rFonts w:hint="eastAsia" w:ascii="宋体" w:cs="宋体"/>
                                <w:w w:val="99"/>
                                <w:sz w:val="20"/>
                                <w:szCs w:val="20"/>
                              </w:rPr>
                              <w:t>9照明</w:t>
                            </w:r>
                          </w:p>
                          <w:p w14:paraId="3DB984B1">
                            <w:pPr>
                              <w:pStyle w:val="414"/>
                              <w:spacing w:before="50"/>
                              <w:ind w:left="7"/>
                              <w:rPr>
                                <w:rFonts w:ascii="宋体" w:cs="宋体"/>
                                <w:sz w:val="20"/>
                                <w:szCs w:val="20"/>
                              </w:rPr>
                            </w:pPr>
                            <w:r>
                              <w:rPr>
                                <w:rFonts w:hint="eastAsia" w:asci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E32F81F">
                            <w:pPr>
                              <w:pStyle w:val="414"/>
                              <w:spacing w:before="133" w:line="281" w:lineRule="auto"/>
                              <w:ind w:left="7" w:right="7"/>
                              <w:rPr>
                                <w:rFonts w:ascii="宋体" w:cs="宋体"/>
                                <w:sz w:val="20"/>
                                <w:szCs w:val="20"/>
                                <w:lang w:eastAsia="zh-CN"/>
                              </w:rPr>
                            </w:pPr>
                            <w:r>
                              <w:rPr>
                                <w:rFonts w:hint="eastAsia" w:ascii="宋体" w:cs="宋体"/>
                                <w:w w:val="99"/>
                                <w:sz w:val="20"/>
                                <w:szCs w:val="20"/>
                                <w:lang w:eastAsia="zh-CN"/>
                              </w:rPr>
                              <w:t>★</w:t>
                            </w:r>
                            <w:r>
                              <w:rPr>
                                <w:rFonts w:hint="eastAsia" w:ascii="宋体" w:cs="宋体"/>
                                <w:spacing w:val="24"/>
                                <w:w w:val="99"/>
                                <w:sz w:val="20"/>
                                <w:szCs w:val="20"/>
                                <w:lang w:eastAsia="zh-CN"/>
                              </w:rPr>
                              <w:t>普</w:t>
                            </w:r>
                            <w:r>
                              <w:rPr>
                                <w:rFonts w:hint="eastAsia" w:ascii="宋体" w:cs="宋体"/>
                                <w:w w:val="99"/>
                                <w:sz w:val="20"/>
                                <w:szCs w:val="20"/>
                                <w:lang w:eastAsia="zh-CN"/>
                              </w:rPr>
                              <w:t>通照明用</w:t>
                            </w:r>
                            <w:r>
                              <w:rPr>
                                <w:rFonts w:hint="eastAsia" w:ascii="宋体" w:cs="宋体"/>
                                <w:spacing w:val="24"/>
                                <w:w w:val="99"/>
                                <w:sz w:val="20"/>
                                <w:szCs w:val="20"/>
                                <w:lang w:eastAsia="zh-CN"/>
                              </w:rPr>
                              <w:t>双</w:t>
                            </w:r>
                            <w:r>
                              <w:rPr>
                                <w:rFonts w:hint="eastAsia" w:asci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47635ED4">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38058F5D">
                            <w:pPr>
                              <w:pStyle w:val="414"/>
                              <w:spacing w:before="133" w:line="281" w:lineRule="auto"/>
                              <w:ind w:left="7" w:right="4"/>
                              <w:rPr>
                                <w:rFonts w:ascii="宋体" w:cs="宋体"/>
                                <w:sz w:val="20"/>
                                <w:szCs w:val="20"/>
                                <w:lang w:eastAsia="zh-CN"/>
                              </w:rPr>
                            </w:pPr>
                            <w:r>
                              <w:rPr>
                                <w:rFonts w:hint="eastAsia" w:ascii="宋体" w:cs="宋体"/>
                                <w:spacing w:val="12"/>
                                <w:w w:val="99"/>
                                <w:sz w:val="20"/>
                                <w:szCs w:val="20"/>
                                <w:lang w:eastAsia="zh-CN"/>
                              </w:rPr>
                              <w:t>《普通照明用双端荧光</w:t>
                            </w:r>
                            <w:r>
                              <w:rPr>
                                <w:rFonts w:hint="eastAsia" w:ascii="宋体" w:cs="宋体"/>
                                <w:spacing w:val="9"/>
                                <w:w w:val="99"/>
                                <w:sz w:val="20"/>
                                <w:szCs w:val="20"/>
                                <w:lang w:eastAsia="zh-CN"/>
                              </w:rPr>
                              <w:t>灯</w:t>
                            </w:r>
                            <w:r>
                              <w:rPr>
                                <w:rFonts w:hint="eastAsia" w:ascii="宋体" w:cs="宋体"/>
                                <w:spacing w:val="12"/>
                                <w:w w:val="99"/>
                                <w:sz w:val="20"/>
                                <w:szCs w:val="20"/>
                                <w:lang w:eastAsia="zh-CN"/>
                              </w:rPr>
                              <w:t>能效</w:t>
                            </w:r>
                            <w:r>
                              <w:rPr>
                                <w:rFonts w:hint="eastAsia" w:ascii="宋体" w:cs="宋体"/>
                                <w:w w:val="99"/>
                                <w:sz w:val="20"/>
                                <w:szCs w:val="20"/>
                                <w:lang w:eastAsia="zh-CN"/>
                              </w:rPr>
                              <w:t>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19</w:t>
                            </w:r>
                            <w:r>
                              <w:rPr>
                                <w:rFonts w:hint="eastAsia" w:ascii="宋体" w:cs="宋体"/>
                                <w:w w:val="99"/>
                                <w:sz w:val="20"/>
                                <w:szCs w:val="20"/>
                                <w:lang w:eastAsia="zh-CN"/>
                              </w:rPr>
                              <w:t>04</w:t>
                            </w:r>
                            <w:r>
                              <w:rPr>
                                <w:rFonts w:hint="eastAsia" w:ascii="宋体" w:cs="宋体"/>
                                <w:spacing w:val="1"/>
                                <w:w w:val="99"/>
                                <w:sz w:val="20"/>
                                <w:szCs w:val="20"/>
                                <w:lang w:eastAsia="zh-CN"/>
                              </w:rPr>
                              <w:t>3</w:t>
                            </w:r>
                            <w:r>
                              <w:rPr>
                                <w:rFonts w:hint="eastAsia" w:ascii="宋体" w:cs="宋体"/>
                                <w:w w:val="99"/>
                                <w:sz w:val="20"/>
                                <w:szCs w:val="20"/>
                                <w:lang w:eastAsia="zh-CN"/>
                              </w:rPr>
                              <w:t>）</w:t>
                            </w:r>
                          </w:p>
                        </w:tc>
                      </w:tr>
                      <w:tr w14:paraId="7081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89641D"/>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173C82F"/>
                        </w:tc>
                        <w:tc>
                          <w:tcPr>
                            <w:tcW w:w="1665" w:type="dxa"/>
                            <w:tcBorders>
                              <w:top w:val="single" w:color="auto" w:sz="4" w:space="0"/>
                              <w:left w:val="single" w:color="auto" w:sz="4" w:space="0"/>
                              <w:bottom w:val="single" w:color="auto" w:sz="4" w:space="0"/>
                              <w:right w:val="single" w:color="auto" w:sz="4" w:space="0"/>
                            </w:tcBorders>
                          </w:tcPr>
                          <w:p w14:paraId="4A829F4D">
                            <w:pPr>
                              <w:pStyle w:val="414"/>
                              <w:spacing w:before="92" w:line="281" w:lineRule="auto"/>
                              <w:ind w:left="7" w:right="2"/>
                              <w:rPr>
                                <w:rFonts w:ascii="宋体" w:cs="宋体"/>
                                <w:sz w:val="20"/>
                                <w:szCs w:val="20"/>
                              </w:rPr>
                            </w:pPr>
                            <w:r>
                              <w:rPr>
                                <w:rFonts w:hint="eastAsia" w:ascii="宋体" w:cs="宋体"/>
                                <w:spacing w:val="1"/>
                                <w:w w:val="99"/>
                                <w:sz w:val="20"/>
                                <w:szCs w:val="20"/>
                              </w:rPr>
                              <w:t>LE</w:t>
                            </w:r>
                            <w:r>
                              <w:rPr>
                                <w:rFonts w:hint="eastAsia" w:ascii="宋体" w:cs="宋体"/>
                                <w:w w:val="99"/>
                                <w:sz w:val="20"/>
                                <w:szCs w:val="20"/>
                              </w:rPr>
                              <w:t>D</w:t>
                            </w:r>
                            <w:r>
                              <w:rPr>
                                <w:rFonts w:hint="eastAsia" w:ascii="宋体" w:cs="宋体"/>
                                <w:spacing w:val="12"/>
                                <w:w w:val="99"/>
                                <w:sz w:val="20"/>
                                <w:szCs w:val="20"/>
                              </w:rPr>
                              <w:t>道</w:t>
                            </w:r>
                            <w:r>
                              <w:rPr>
                                <w:rFonts w:hint="eastAsia" w:ascii="宋体" w:cs="宋体"/>
                                <w:spacing w:val="9"/>
                                <w:w w:val="99"/>
                                <w:sz w:val="20"/>
                                <w:szCs w:val="20"/>
                              </w:rPr>
                              <w:t>路</w:t>
                            </w:r>
                            <w:r>
                              <w:rPr>
                                <w:rFonts w:hint="eastAsia" w:ascii="宋体" w:cs="宋体"/>
                                <w:spacing w:val="13"/>
                                <w:w w:val="99"/>
                                <w:sz w:val="20"/>
                                <w:szCs w:val="20"/>
                              </w:rPr>
                              <w:t>/</w:t>
                            </w:r>
                            <w:r>
                              <w:rPr>
                                <w:rFonts w:hint="eastAsia" w:ascii="宋体" w:cs="宋体"/>
                                <w:spacing w:val="12"/>
                                <w:w w:val="99"/>
                                <w:sz w:val="20"/>
                                <w:szCs w:val="20"/>
                              </w:rPr>
                              <w:t>隧道照</w:t>
                            </w:r>
                            <w:r>
                              <w:rPr>
                                <w:rFonts w:hint="eastAsia" w:asci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6404E225">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4E8D4123">
                            <w:pPr>
                              <w:pStyle w:val="414"/>
                              <w:spacing w:before="92" w:line="281" w:lineRule="auto"/>
                              <w:ind w:left="7" w:right="7"/>
                              <w:rPr>
                                <w:rFonts w:ascii="宋体" w:cs="宋体"/>
                                <w:sz w:val="20"/>
                                <w:szCs w:val="20"/>
                                <w:lang w:eastAsia="zh-CN"/>
                              </w:rPr>
                            </w:pPr>
                            <w:r>
                              <w:rPr>
                                <w:rFonts w:hint="eastAsia" w:ascii="宋体" w:cs="宋体"/>
                                <w:spacing w:val="4"/>
                                <w:w w:val="99"/>
                                <w:sz w:val="20"/>
                                <w:szCs w:val="20"/>
                                <w:lang w:eastAsia="zh-CN"/>
                              </w:rPr>
                              <w:t>《</w:t>
                            </w:r>
                            <w:r>
                              <w:rPr>
                                <w:rFonts w:hint="eastAsia" w:ascii="宋体" w:cs="宋体"/>
                                <w:spacing w:val="2"/>
                                <w:w w:val="99"/>
                                <w:sz w:val="20"/>
                                <w:szCs w:val="20"/>
                                <w:lang w:eastAsia="zh-CN"/>
                              </w:rPr>
                              <w:t>道</w:t>
                            </w:r>
                            <w:r>
                              <w:rPr>
                                <w:rFonts w:hint="eastAsia" w:ascii="宋体" w:cs="宋体"/>
                                <w:spacing w:val="4"/>
                                <w:w w:val="99"/>
                                <w:sz w:val="20"/>
                                <w:szCs w:val="20"/>
                                <w:lang w:eastAsia="zh-CN"/>
                              </w:rPr>
                              <w:t>路和隧道照</w:t>
                            </w:r>
                            <w:r>
                              <w:rPr>
                                <w:rFonts w:hint="eastAsia" w:ascii="宋体" w:cs="宋体"/>
                                <w:spacing w:val="2"/>
                                <w:w w:val="99"/>
                                <w:sz w:val="20"/>
                                <w:szCs w:val="20"/>
                                <w:lang w:eastAsia="zh-CN"/>
                              </w:rPr>
                              <w:t>明</w:t>
                            </w:r>
                            <w:r>
                              <w:rPr>
                                <w:rFonts w:hint="eastAsia" w:ascii="宋体" w:cs="宋体"/>
                                <w:w w:val="99"/>
                                <w:sz w:val="20"/>
                                <w:szCs w:val="20"/>
                                <w:lang w:eastAsia="zh-CN"/>
                              </w:rPr>
                              <w:t>用</w:t>
                            </w:r>
                            <w:r>
                              <w:rPr>
                                <w:rFonts w:hint="eastAsia" w:ascii="宋体" w:cs="宋体"/>
                                <w:spacing w:val="1"/>
                                <w:w w:val="99"/>
                                <w:sz w:val="20"/>
                                <w:szCs w:val="20"/>
                                <w:lang w:eastAsia="zh-CN"/>
                              </w:rPr>
                              <w:t>LE</w:t>
                            </w:r>
                            <w:r>
                              <w:rPr>
                                <w:rFonts w:hint="eastAsia" w:ascii="宋体" w:cs="宋体"/>
                                <w:w w:val="99"/>
                                <w:sz w:val="20"/>
                                <w:szCs w:val="20"/>
                                <w:lang w:eastAsia="zh-CN"/>
                              </w:rPr>
                              <w:t>D</w:t>
                            </w:r>
                            <w:r>
                              <w:rPr>
                                <w:rFonts w:hint="eastAsia" w:ascii="宋体" w:cs="宋体"/>
                                <w:spacing w:val="4"/>
                                <w:w w:val="99"/>
                                <w:sz w:val="20"/>
                                <w:szCs w:val="20"/>
                                <w:lang w:eastAsia="zh-CN"/>
                              </w:rPr>
                              <w:t>灯</w:t>
                            </w:r>
                            <w:r>
                              <w:rPr>
                                <w:rFonts w:hint="eastAsia" w:ascii="宋体" w:cs="宋体"/>
                                <w:spacing w:val="2"/>
                                <w:w w:val="99"/>
                                <w:sz w:val="20"/>
                                <w:szCs w:val="20"/>
                                <w:lang w:eastAsia="zh-CN"/>
                              </w:rPr>
                              <w:t>具</w:t>
                            </w:r>
                            <w:r>
                              <w:rPr>
                                <w:rFonts w:hint="eastAsia" w:ascii="宋体" w:cs="宋体"/>
                                <w:w w:val="99"/>
                                <w:sz w:val="20"/>
                                <w:szCs w:val="20"/>
                                <w:lang w:eastAsia="zh-CN"/>
                              </w:rPr>
                              <w:t>能效限定</w:t>
                            </w:r>
                            <w:r>
                              <w:rPr>
                                <w:rFonts w:hint="eastAsia" w:ascii="宋体" w:cs="宋体"/>
                                <w:spacing w:val="2"/>
                                <w:w w:val="99"/>
                                <w:sz w:val="20"/>
                                <w:szCs w:val="20"/>
                                <w:lang w:eastAsia="zh-CN"/>
                              </w:rPr>
                              <w:t>值</w:t>
                            </w:r>
                            <w:r>
                              <w:rPr>
                                <w:rFonts w:hint="eastAsia" w:ascii="宋体" w:cs="宋体"/>
                                <w:w w:val="99"/>
                                <w:sz w:val="20"/>
                                <w:szCs w:val="20"/>
                                <w:lang w:eastAsia="zh-CN"/>
                              </w:rPr>
                              <w:t>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106"/>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3747</w:t>
                            </w:r>
                            <w:r>
                              <w:rPr>
                                <w:rFonts w:hint="eastAsia" w:ascii="宋体" w:cs="宋体"/>
                                <w:w w:val="99"/>
                                <w:sz w:val="20"/>
                                <w:szCs w:val="20"/>
                                <w:lang w:eastAsia="zh-CN"/>
                              </w:rPr>
                              <w:t>8</w:t>
                            </w:r>
                          </w:p>
                        </w:tc>
                      </w:tr>
                      <w:tr w14:paraId="23E1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68DC784"/>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07A3447"/>
                        </w:tc>
                        <w:tc>
                          <w:tcPr>
                            <w:tcW w:w="1665" w:type="dxa"/>
                            <w:tcBorders>
                              <w:top w:val="single" w:color="auto" w:sz="4" w:space="0"/>
                              <w:left w:val="single" w:color="auto" w:sz="4" w:space="0"/>
                              <w:bottom w:val="single" w:color="auto" w:sz="4" w:space="0"/>
                              <w:right w:val="single" w:color="auto" w:sz="4" w:space="0"/>
                            </w:tcBorders>
                          </w:tcPr>
                          <w:p w14:paraId="69A04AE9">
                            <w:pPr>
                              <w:pStyle w:val="414"/>
                              <w:spacing w:before="4"/>
                              <w:rPr>
                                <w:rFonts w:ascii="宋体" w:cs="宋体"/>
                                <w:sz w:val="18"/>
                                <w:szCs w:val="18"/>
                                <w:lang w:eastAsia="zh-CN"/>
                              </w:rPr>
                            </w:pPr>
                          </w:p>
                          <w:p w14:paraId="709FB9AB">
                            <w:pPr>
                              <w:pStyle w:val="414"/>
                              <w:ind w:left="7"/>
                              <w:rPr>
                                <w:rFonts w:ascii="宋体" w:cs="宋体"/>
                                <w:sz w:val="20"/>
                                <w:szCs w:val="20"/>
                              </w:rPr>
                            </w:pPr>
                            <w:r>
                              <w:rPr>
                                <w:rFonts w:hint="eastAsia" w:ascii="宋体" w:cs="宋体"/>
                                <w:spacing w:val="1"/>
                                <w:w w:val="99"/>
                                <w:sz w:val="20"/>
                                <w:szCs w:val="20"/>
                              </w:rPr>
                              <w:t>LE</w:t>
                            </w:r>
                            <w:r>
                              <w:rPr>
                                <w:rFonts w:hint="eastAsia" w:asci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4AFDF3BF">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36B246C0">
                            <w:pPr>
                              <w:pStyle w:val="414"/>
                              <w:spacing w:before="83" w:line="281" w:lineRule="auto"/>
                              <w:ind w:left="7" w:right="7"/>
                              <w:rPr>
                                <w:rFonts w:ascii="宋体" w:cs="宋体"/>
                                <w:sz w:val="20"/>
                                <w:szCs w:val="20"/>
                                <w:lang w:eastAsia="zh-CN"/>
                              </w:rPr>
                            </w:pPr>
                            <w:r>
                              <w:rPr>
                                <w:rFonts w:hint="eastAsia" w:ascii="宋体" w:cs="宋体"/>
                                <w:spacing w:val="4"/>
                                <w:w w:val="99"/>
                                <w:sz w:val="20"/>
                                <w:szCs w:val="20"/>
                                <w:lang w:eastAsia="zh-CN"/>
                              </w:rPr>
                              <w:t>《</w:t>
                            </w:r>
                            <w:r>
                              <w:rPr>
                                <w:rFonts w:hint="eastAsia" w:ascii="宋体" w:cs="宋体"/>
                                <w:spacing w:val="2"/>
                                <w:w w:val="99"/>
                                <w:sz w:val="20"/>
                                <w:szCs w:val="20"/>
                                <w:lang w:eastAsia="zh-CN"/>
                              </w:rPr>
                              <w:t>室</w:t>
                            </w:r>
                            <w:r>
                              <w:rPr>
                                <w:rFonts w:hint="eastAsia" w:ascii="宋体" w:cs="宋体"/>
                                <w:spacing w:val="4"/>
                                <w:w w:val="99"/>
                                <w:sz w:val="20"/>
                                <w:szCs w:val="20"/>
                                <w:lang w:eastAsia="zh-CN"/>
                              </w:rPr>
                              <w:t>内照明</w:t>
                            </w:r>
                            <w:r>
                              <w:rPr>
                                <w:rFonts w:hint="eastAsia" w:ascii="宋体" w:cs="宋体"/>
                                <w:w w:val="99"/>
                                <w:sz w:val="20"/>
                                <w:szCs w:val="20"/>
                                <w:lang w:eastAsia="zh-CN"/>
                              </w:rPr>
                              <w:t>用</w:t>
                            </w:r>
                            <w:r>
                              <w:rPr>
                                <w:rFonts w:hint="eastAsia" w:ascii="宋体" w:cs="宋体"/>
                                <w:spacing w:val="1"/>
                                <w:w w:val="99"/>
                                <w:sz w:val="20"/>
                                <w:szCs w:val="20"/>
                                <w:lang w:eastAsia="zh-CN"/>
                              </w:rPr>
                              <w:t>LE</w:t>
                            </w:r>
                            <w:r>
                              <w:rPr>
                                <w:rFonts w:hint="eastAsia" w:ascii="宋体" w:cs="宋体"/>
                                <w:w w:val="99"/>
                                <w:sz w:val="20"/>
                                <w:szCs w:val="20"/>
                                <w:lang w:eastAsia="zh-CN"/>
                              </w:rPr>
                              <w:t>D</w:t>
                            </w:r>
                            <w:r>
                              <w:rPr>
                                <w:rFonts w:hint="eastAsia" w:ascii="宋体" w:cs="宋体"/>
                                <w:spacing w:val="4"/>
                                <w:w w:val="99"/>
                                <w:sz w:val="20"/>
                                <w:szCs w:val="20"/>
                                <w:lang w:eastAsia="zh-CN"/>
                              </w:rPr>
                              <w:t>产</w:t>
                            </w:r>
                            <w:r>
                              <w:rPr>
                                <w:rFonts w:hint="eastAsia" w:ascii="宋体" w:cs="宋体"/>
                                <w:spacing w:val="2"/>
                                <w:w w:val="99"/>
                                <w:sz w:val="20"/>
                                <w:szCs w:val="20"/>
                                <w:lang w:eastAsia="zh-CN"/>
                              </w:rPr>
                              <w:t>品</w:t>
                            </w:r>
                            <w:r>
                              <w:rPr>
                                <w:rFonts w:hint="eastAsia" w:ascii="宋体" w:cs="宋体"/>
                                <w:spacing w:val="4"/>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w:t>
                            </w:r>
                            <w:r>
                              <w:rPr>
                                <w:rFonts w:hint="eastAsia" w:ascii="宋体" w:cs="宋体"/>
                                <w:w w:val="99"/>
                                <w:sz w:val="20"/>
                                <w:szCs w:val="20"/>
                                <w:lang w:eastAsia="zh-CN"/>
                              </w:rPr>
                              <w:t>25</w:t>
                            </w:r>
                            <w:r>
                              <w:rPr>
                                <w:rFonts w:hint="eastAsia" w:ascii="宋体" w:cs="宋体"/>
                                <w:spacing w:val="-2"/>
                                <w:w w:val="99"/>
                                <w:sz w:val="20"/>
                                <w:szCs w:val="20"/>
                                <w:lang w:eastAsia="zh-CN"/>
                              </w:rPr>
                              <w:t>5</w:t>
                            </w:r>
                            <w:r>
                              <w:rPr>
                                <w:rFonts w:hint="eastAsia" w:ascii="宋体" w:cs="宋体"/>
                                <w:w w:val="99"/>
                                <w:sz w:val="20"/>
                                <w:szCs w:val="20"/>
                                <w:lang w:eastAsia="zh-CN"/>
                              </w:rPr>
                              <w:t>）</w:t>
                            </w:r>
                          </w:p>
                        </w:tc>
                      </w:tr>
                      <w:tr w14:paraId="0B74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D0061BF"/>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1EFEF46"/>
                        </w:tc>
                        <w:tc>
                          <w:tcPr>
                            <w:tcW w:w="1665" w:type="dxa"/>
                            <w:tcBorders>
                              <w:top w:val="single" w:color="auto" w:sz="4" w:space="0"/>
                              <w:left w:val="single" w:color="auto" w:sz="4" w:space="0"/>
                              <w:bottom w:val="single" w:color="auto" w:sz="4" w:space="0"/>
                              <w:right w:val="single" w:color="auto" w:sz="4" w:space="0"/>
                            </w:tcBorders>
                          </w:tcPr>
                          <w:p w14:paraId="2D1477E0">
                            <w:pPr>
                              <w:pStyle w:val="414"/>
                              <w:spacing w:before="5"/>
                              <w:rPr>
                                <w:rFonts w:ascii="宋体" w:cs="宋体"/>
                                <w:sz w:val="15"/>
                                <w:szCs w:val="15"/>
                                <w:lang w:eastAsia="zh-CN"/>
                              </w:rPr>
                            </w:pPr>
                          </w:p>
                          <w:p w14:paraId="18B4E836">
                            <w:pPr>
                              <w:pStyle w:val="414"/>
                              <w:spacing w:line="281" w:lineRule="auto"/>
                              <w:ind w:left="7" w:right="7"/>
                              <w:rPr>
                                <w:rFonts w:ascii="宋体" w:cs="宋体"/>
                                <w:sz w:val="20"/>
                                <w:szCs w:val="20"/>
                                <w:lang w:eastAsia="zh-CN"/>
                              </w:rPr>
                            </w:pPr>
                            <w:r>
                              <w:rPr>
                                <w:rFonts w:hint="eastAsia" w:ascii="宋体" w:cs="宋体"/>
                                <w:w w:val="99"/>
                                <w:sz w:val="20"/>
                                <w:szCs w:val="20"/>
                                <w:lang w:eastAsia="zh-CN"/>
                              </w:rPr>
                              <w:t>普</w:t>
                            </w:r>
                            <w:r>
                              <w:rPr>
                                <w:rFonts w:hint="eastAsia" w:ascii="宋体" w:cs="宋体"/>
                                <w:spacing w:val="24"/>
                                <w:w w:val="99"/>
                                <w:sz w:val="20"/>
                                <w:szCs w:val="20"/>
                                <w:lang w:eastAsia="zh-CN"/>
                              </w:rPr>
                              <w:t>通</w:t>
                            </w:r>
                            <w:r>
                              <w:rPr>
                                <w:rFonts w:hint="eastAsia" w:ascii="宋体" w:cs="宋体"/>
                                <w:w w:val="99"/>
                                <w:sz w:val="20"/>
                                <w:szCs w:val="20"/>
                                <w:lang w:eastAsia="zh-CN"/>
                              </w:rPr>
                              <w:t>照明用非</w:t>
                            </w:r>
                            <w:r>
                              <w:rPr>
                                <w:rFonts w:hint="eastAsia" w:ascii="宋体" w:cs="宋体"/>
                                <w:spacing w:val="24"/>
                                <w:w w:val="99"/>
                                <w:sz w:val="20"/>
                                <w:szCs w:val="20"/>
                                <w:lang w:eastAsia="zh-CN"/>
                              </w:rPr>
                              <w:t>定</w:t>
                            </w:r>
                            <w:r>
                              <w:rPr>
                                <w:rFonts w:hint="eastAsia" w:ascii="宋体" w:cs="宋体"/>
                                <w:w w:val="99"/>
                                <w:sz w:val="20"/>
                                <w:szCs w:val="20"/>
                                <w:lang w:eastAsia="zh-CN"/>
                              </w:rPr>
                              <w:t>向自镇流</w:t>
                            </w:r>
                            <w:r>
                              <w:rPr>
                                <w:rFonts w:hint="eastAsia" w:ascii="宋体" w:cs="宋体"/>
                                <w:spacing w:val="1"/>
                                <w:w w:val="99"/>
                                <w:sz w:val="20"/>
                                <w:szCs w:val="20"/>
                                <w:lang w:eastAsia="zh-CN"/>
                              </w:rPr>
                              <w:t>LE</w:t>
                            </w:r>
                            <w:r>
                              <w:rPr>
                                <w:rFonts w:hint="eastAsia" w:asci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041F275F">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0E6BDC01">
                            <w:pPr>
                              <w:pStyle w:val="414"/>
                              <w:spacing w:before="5"/>
                              <w:rPr>
                                <w:rFonts w:ascii="宋体" w:cs="宋体"/>
                                <w:sz w:val="15"/>
                                <w:szCs w:val="15"/>
                                <w:lang w:eastAsia="zh-CN"/>
                              </w:rPr>
                            </w:pPr>
                          </w:p>
                          <w:p w14:paraId="6E7E8003">
                            <w:pPr>
                              <w:pStyle w:val="414"/>
                              <w:spacing w:line="281" w:lineRule="auto"/>
                              <w:ind w:left="7" w:right="7"/>
                              <w:rPr>
                                <w:rFonts w:ascii="宋体" w:cs="宋体"/>
                                <w:sz w:val="20"/>
                                <w:szCs w:val="20"/>
                                <w:lang w:eastAsia="zh-CN"/>
                              </w:rPr>
                            </w:pPr>
                            <w:r>
                              <w:rPr>
                                <w:rFonts w:hint="eastAsia" w:ascii="宋体" w:cs="宋体"/>
                                <w:spacing w:val="4"/>
                                <w:w w:val="99"/>
                                <w:sz w:val="20"/>
                                <w:szCs w:val="20"/>
                                <w:lang w:eastAsia="zh-CN"/>
                              </w:rPr>
                              <w:t>《</w:t>
                            </w:r>
                            <w:r>
                              <w:rPr>
                                <w:rFonts w:hint="eastAsia" w:ascii="宋体" w:cs="宋体"/>
                                <w:spacing w:val="2"/>
                                <w:w w:val="99"/>
                                <w:sz w:val="20"/>
                                <w:szCs w:val="20"/>
                                <w:lang w:eastAsia="zh-CN"/>
                              </w:rPr>
                              <w:t>室</w:t>
                            </w:r>
                            <w:r>
                              <w:rPr>
                                <w:rFonts w:hint="eastAsia" w:ascii="宋体" w:cs="宋体"/>
                                <w:spacing w:val="4"/>
                                <w:w w:val="99"/>
                                <w:sz w:val="20"/>
                                <w:szCs w:val="20"/>
                                <w:lang w:eastAsia="zh-CN"/>
                              </w:rPr>
                              <w:t>内照明</w:t>
                            </w:r>
                            <w:r>
                              <w:rPr>
                                <w:rFonts w:hint="eastAsia" w:ascii="宋体" w:cs="宋体"/>
                                <w:w w:val="99"/>
                                <w:sz w:val="20"/>
                                <w:szCs w:val="20"/>
                                <w:lang w:eastAsia="zh-CN"/>
                              </w:rPr>
                              <w:t>用</w:t>
                            </w:r>
                            <w:r>
                              <w:rPr>
                                <w:rFonts w:hint="eastAsia" w:ascii="宋体" w:cs="宋体"/>
                                <w:spacing w:val="1"/>
                                <w:w w:val="99"/>
                                <w:sz w:val="20"/>
                                <w:szCs w:val="20"/>
                                <w:lang w:eastAsia="zh-CN"/>
                              </w:rPr>
                              <w:t>LE</w:t>
                            </w:r>
                            <w:r>
                              <w:rPr>
                                <w:rFonts w:hint="eastAsia" w:ascii="宋体" w:cs="宋体"/>
                                <w:w w:val="99"/>
                                <w:sz w:val="20"/>
                                <w:szCs w:val="20"/>
                                <w:lang w:eastAsia="zh-CN"/>
                              </w:rPr>
                              <w:t>D</w:t>
                            </w:r>
                            <w:r>
                              <w:rPr>
                                <w:rFonts w:hint="eastAsia" w:ascii="宋体" w:cs="宋体"/>
                                <w:spacing w:val="4"/>
                                <w:w w:val="99"/>
                                <w:sz w:val="20"/>
                                <w:szCs w:val="20"/>
                                <w:lang w:eastAsia="zh-CN"/>
                              </w:rPr>
                              <w:t>产</w:t>
                            </w:r>
                            <w:r>
                              <w:rPr>
                                <w:rFonts w:hint="eastAsia" w:ascii="宋体" w:cs="宋体"/>
                                <w:spacing w:val="2"/>
                                <w:w w:val="99"/>
                                <w:sz w:val="20"/>
                                <w:szCs w:val="20"/>
                                <w:lang w:eastAsia="zh-CN"/>
                              </w:rPr>
                              <w:t>品</w:t>
                            </w:r>
                            <w:r>
                              <w:rPr>
                                <w:rFonts w:hint="eastAsia" w:ascii="宋体" w:cs="宋体"/>
                                <w:spacing w:val="4"/>
                                <w:w w:val="99"/>
                                <w:sz w:val="20"/>
                                <w:szCs w:val="20"/>
                                <w:lang w:eastAsia="zh-CN"/>
                              </w:rPr>
                              <w:t>能效</w:t>
                            </w:r>
                            <w:r>
                              <w:rPr>
                                <w:rFonts w:hint="eastAsia" w:ascii="宋体" w:cs="宋体"/>
                                <w:spacing w:val="2"/>
                                <w:w w:val="99"/>
                                <w:sz w:val="20"/>
                                <w:szCs w:val="20"/>
                                <w:lang w:eastAsia="zh-CN"/>
                              </w:rPr>
                              <w:t>限</w:t>
                            </w:r>
                            <w:r>
                              <w:rPr>
                                <w:rFonts w:hint="eastAsia" w:ascii="宋体" w:cs="宋体"/>
                                <w:w w:val="99"/>
                                <w:sz w:val="20"/>
                                <w:szCs w:val="20"/>
                                <w:lang w:eastAsia="zh-CN"/>
                              </w:rPr>
                              <w:t>定值及能</w:t>
                            </w:r>
                            <w:r>
                              <w:rPr>
                                <w:rFonts w:hint="eastAsia" w:ascii="宋体" w:cs="宋体"/>
                                <w:spacing w:val="2"/>
                                <w:w w:val="99"/>
                                <w:sz w:val="20"/>
                                <w:szCs w:val="20"/>
                                <w:lang w:eastAsia="zh-CN"/>
                              </w:rPr>
                              <w:t>效</w:t>
                            </w:r>
                            <w:r>
                              <w:rPr>
                                <w:rFonts w:hint="eastAsia" w:ascii="宋体" w:cs="宋体"/>
                                <w:w w:val="99"/>
                                <w:sz w:val="20"/>
                                <w:szCs w:val="20"/>
                                <w:lang w:eastAsia="zh-CN"/>
                              </w:rPr>
                              <w:t>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w:t>
                            </w:r>
                            <w:r>
                              <w:rPr>
                                <w:rFonts w:hint="eastAsia" w:ascii="宋体" w:cs="宋体"/>
                                <w:w w:val="99"/>
                                <w:sz w:val="20"/>
                                <w:szCs w:val="20"/>
                                <w:lang w:eastAsia="zh-CN"/>
                              </w:rPr>
                              <w:t>25</w:t>
                            </w:r>
                            <w:r>
                              <w:rPr>
                                <w:rFonts w:hint="eastAsia" w:ascii="宋体" w:cs="宋体"/>
                                <w:spacing w:val="-2"/>
                                <w:w w:val="99"/>
                                <w:sz w:val="20"/>
                                <w:szCs w:val="20"/>
                                <w:lang w:eastAsia="zh-CN"/>
                              </w:rPr>
                              <w:t>5</w:t>
                            </w:r>
                            <w:r>
                              <w:rPr>
                                <w:rFonts w:hint="eastAsia" w:ascii="宋体" w:cs="宋体"/>
                                <w:w w:val="99"/>
                                <w:sz w:val="20"/>
                                <w:szCs w:val="20"/>
                                <w:lang w:eastAsia="zh-CN"/>
                              </w:rPr>
                              <w:t>）</w:t>
                            </w:r>
                          </w:p>
                        </w:tc>
                      </w:tr>
                      <w:tr w14:paraId="5613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3353CC35">
                            <w:pPr>
                              <w:pStyle w:val="414"/>
                              <w:spacing w:before="1"/>
                              <w:rPr>
                                <w:rFonts w:ascii="宋体" w:cs="宋体"/>
                                <w:sz w:val="18"/>
                                <w:szCs w:val="18"/>
                                <w:lang w:eastAsia="zh-CN"/>
                              </w:rPr>
                            </w:pPr>
                          </w:p>
                          <w:p w14:paraId="15D8120F">
                            <w:pPr>
                              <w:pStyle w:val="414"/>
                              <w:ind w:left="182"/>
                              <w:rPr>
                                <w:rFonts w:asci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4087AA67">
                            <w:pPr>
                              <w:pStyle w:val="414"/>
                              <w:spacing w:before="81"/>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910电</w:t>
                            </w:r>
                          </w:p>
                          <w:p w14:paraId="22A2FEEA">
                            <w:pPr>
                              <w:pStyle w:val="414"/>
                              <w:spacing w:before="50"/>
                              <w:ind w:left="7"/>
                              <w:rPr>
                                <w:rFonts w:ascii="宋体" w:cs="宋体"/>
                                <w:sz w:val="20"/>
                                <w:szCs w:val="20"/>
                              </w:rPr>
                            </w:pPr>
                            <w:r>
                              <w:rPr>
                                <w:rFonts w:hint="eastAsia" w:asci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1D578D46">
                            <w:pPr>
                              <w:pStyle w:val="414"/>
                              <w:spacing w:before="81" w:line="281" w:lineRule="auto"/>
                              <w:ind w:left="7" w:right="5"/>
                              <w:rPr>
                                <w:rFonts w:ascii="宋体" w:cs="宋体"/>
                                <w:sz w:val="20"/>
                                <w:szCs w:val="20"/>
                                <w:lang w:eastAsia="zh-CN"/>
                              </w:rPr>
                            </w:pPr>
                            <w:r>
                              <w:rPr>
                                <w:rFonts w:hint="eastAsia" w:ascii="宋体" w:cs="宋体"/>
                                <w:spacing w:val="1"/>
                                <w:w w:val="99"/>
                                <w:sz w:val="20"/>
                                <w:szCs w:val="20"/>
                                <w:lang w:eastAsia="zh-CN"/>
                              </w:rPr>
                              <w:t>A02</w:t>
                            </w:r>
                            <w:r>
                              <w:rPr>
                                <w:rFonts w:hint="eastAsia" w:ascii="宋体" w:cs="宋体"/>
                                <w:w w:val="99"/>
                                <w:sz w:val="20"/>
                                <w:szCs w:val="20"/>
                                <w:lang w:eastAsia="zh-CN"/>
                              </w:rPr>
                              <w:t>09</w:t>
                            </w:r>
                            <w:r>
                              <w:rPr>
                                <w:rFonts w:hint="eastAsia" w:ascii="宋体" w:cs="宋体"/>
                                <w:spacing w:val="1"/>
                                <w:w w:val="99"/>
                                <w:sz w:val="20"/>
                                <w:szCs w:val="20"/>
                                <w:lang w:eastAsia="zh-CN"/>
                              </w:rPr>
                              <w:t>1</w:t>
                            </w:r>
                            <w:r>
                              <w:rPr>
                                <w:rFonts w:hint="eastAsia" w:ascii="宋体" w:cs="宋体"/>
                                <w:w w:val="99"/>
                                <w:sz w:val="20"/>
                                <w:szCs w:val="20"/>
                                <w:lang w:eastAsia="zh-CN"/>
                              </w:rPr>
                              <w:t>001普通电视设备（</w:t>
                            </w:r>
                            <w:r>
                              <w:rPr>
                                <w:rFonts w:hint="eastAsia" w:ascii="宋体" w:cs="宋体"/>
                                <w:spacing w:val="2"/>
                                <w:w w:val="99"/>
                                <w:sz w:val="20"/>
                                <w:szCs w:val="20"/>
                                <w:lang w:eastAsia="zh-CN"/>
                              </w:rPr>
                              <w:t>电</w:t>
                            </w:r>
                            <w:r>
                              <w:rPr>
                                <w:rFonts w:hint="eastAsia" w:asci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19810068">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542225B8">
                            <w:pPr>
                              <w:pStyle w:val="414"/>
                              <w:spacing w:before="81" w:line="281" w:lineRule="auto"/>
                              <w:ind w:left="7" w:right="4"/>
                              <w:rPr>
                                <w:rFonts w:ascii="宋体" w:cs="宋体"/>
                                <w:sz w:val="20"/>
                                <w:szCs w:val="20"/>
                                <w:lang w:eastAsia="zh-CN"/>
                              </w:rPr>
                            </w:pPr>
                            <w:r>
                              <w:rPr>
                                <w:rFonts w:hint="eastAsia" w:ascii="宋体" w:cs="宋体"/>
                                <w:spacing w:val="12"/>
                                <w:w w:val="99"/>
                                <w:sz w:val="20"/>
                                <w:szCs w:val="20"/>
                                <w:lang w:eastAsia="zh-CN"/>
                              </w:rPr>
                              <w:t>《平板电视能效限定值</w:t>
                            </w:r>
                            <w:r>
                              <w:rPr>
                                <w:rFonts w:hint="eastAsia" w:ascii="宋体" w:cs="宋体"/>
                                <w:spacing w:val="9"/>
                                <w:w w:val="99"/>
                                <w:sz w:val="20"/>
                                <w:szCs w:val="20"/>
                                <w:lang w:eastAsia="zh-CN"/>
                              </w:rPr>
                              <w:t>及</w:t>
                            </w:r>
                            <w:r>
                              <w:rPr>
                                <w:rFonts w:hint="eastAsia" w:ascii="宋体" w:cs="宋体"/>
                                <w:spacing w:val="12"/>
                                <w:w w:val="99"/>
                                <w:sz w:val="20"/>
                                <w:szCs w:val="20"/>
                                <w:lang w:eastAsia="zh-CN"/>
                              </w:rPr>
                              <w:t>能效</w:t>
                            </w:r>
                            <w:r>
                              <w:rPr>
                                <w:rFonts w:hint="eastAsia" w:ascii="宋体" w:cs="宋体"/>
                                <w:w w:val="99"/>
                                <w:sz w:val="20"/>
                                <w:szCs w:val="20"/>
                                <w:lang w:eastAsia="zh-CN"/>
                              </w:rPr>
                              <w:t>等级》（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248</w:t>
                            </w:r>
                            <w:r>
                              <w:rPr>
                                <w:rFonts w:hint="eastAsia" w:ascii="宋体" w:cs="宋体"/>
                                <w:w w:val="99"/>
                                <w:sz w:val="20"/>
                                <w:szCs w:val="20"/>
                                <w:lang w:eastAsia="zh-CN"/>
                              </w:rPr>
                              <w:t>50）</w:t>
                            </w:r>
                          </w:p>
                        </w:tc>
                      </w:tr>
                      <w:tr w14:paraId="328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75721B42">
                            <w:pPr>
                              <w:pStyle w:val="414"/>
                              <w:rPr>
                                <w:rFonts w:ascii="宋体" w:cs="宋体"/>
                                <w:sz w:val="20"/>
                                <w:szCs w:val="20"/>
                                <w:lang w:eastAsia="zh-CN"/>
                              </w:rPr>
                            </w:pPr>
                          </w:p>
                          <w:p w14:paraId="6AB34C79">
                            <w:pPr>
                              <w:pStyle w:val="414"/>
                              <w:rPr>
                                <w:rFonts w:ascii="宋体" w:cs="宋体"/>
                                <w:sz w:val="20"/>
                                <w:szCs w:val="20"/>
                                <w:lang w:eastAsia="zh-CN"/>
                              </w:rPr>
                            </w:pPr>
                          </w:p>
                          <w:p w14:paraId="408B7AA1">
                            <w:pPr>
                              <w:pStyle w:val="414"/>
                              <w:spacing w:before="10"/>
                              <w:rPr>
                                <w:rFonts w:ascii="宋体" w:cs="宋体"/>
                                <w:sz w:val="21"/>
                                <w:szCs w:val="21"/>
                                <w:lang w:eastAsia="zh-CN"/>
                              </w:rPr>
                            </w:pPr>
                          </w:p>
                          <w:p w14:paraId="56EAFC22">
                            <w:pPr>
                              <w:pStyle w:val="414"/>
                              <w:ind w:left="182"/>
                              <w:rPr>
                                <w:rFonts w:asci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0CFCF71A">
                            <w:pPr>
                              <w:pStyle w:val="414"/>
                              <w:rPr>
                                <w:rFonts w:ascii="宋体" w:cs="宋体"/>
                                <w:sz w:val="20"/>
                                <w:szCs w:val="20"/>
                              </w:rPr>
                            </w:pPr>
                          </w:p>
                          <w:p w14:paraId="314DB4E4">
                            <w:pPr>
                              <w:pStyle w:val="414"/>
                              <w:spacing w:before="11"/>
                              <w:rPr>
                                <w:rFonts w:ascii="宋体" w:cs="宋体"/>
                                <w:sz w:val="29"/>
                                <w:szCs w:val="29"/>
                              </w:rPr>
                            </w:pPr>
                          </w:p>
                          <w:p w14:paraId="62E50981">
                            <w:pPr>
                              <w:pStyle w:val="414"/>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A020</w:t>
                            </w:r>
                            <w:r>
                              <w:rPr>
                                <w:rFonts w:hint="eastAsia" w:ascii="宋体" w:cs="宋体"/>
                                <w:w w:val="99"/>
                                <w:sz w:val="20"/>
                                <w:szCs w:val="20"/>
                              </w:rPr>
                              <w:t>911视</w:t>
                            </w:r>
                          </w:p>
                          <w:p w14:paraId="0CDDAA51">
                            <w:pPr>
                              <w:pStyle w:val="414"/>
                              <w:spacing w:before="50"/>
                              <w:ind w:left="7"/>
                              <w:rPr>
                                <w:rFonts w:ascii="宋体" w:cs="宋体"/>
                                <w:sz w:val="20"/>
                                <w:szCs w:val="20"/>
                              </w:rPr>
                            </w:pPr>
                            <w:r>
                              <w:rPr>
                                <w:rFonts w:hint="eastAsia" w:asci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369D2061">
                            <w:pPr>
                              <w:pStyle w:val="414"/>
                              <w:rPr>
                                <w:rFonts w:ascii="宋体" w:cs="宋体"/>
                                <w:sz w:val="20"/>
                                <w:szCs w:val="20"/>
                              </w:rPr>
                            </w:pPr>
                          </w:p>
                          <w:p w14:paraId="323EB7B2">
                            <w:pPr>
                              <w:pStyle w:val="414"/>
                              <w:spacing w:before="11"/>
                              <w:rPr>
                                <w:rFonts w:ascii="宋体" w:cs="宋体"/>
                                <w:sz w:val="29"/>
                                <w:szCs w:val="29"/>
                              </w:rPr>
                            </w:pPr>
                          </w:p>
                          <w:p w14:paraId="0A963512">
                            <w:pPr>
                              <w:pStyle w:val="414"/>
                              <w:spacing w:line="281" w:lineRule="auto"/>
                              <w:ind w:left="7" w:right="5"/>
                              <w:rPr>
                                <w:rFonts w:ascii="宋体" w:cs="宋体"/>
                                <w:sz w:val="20"/>
                                <w:szCs w:val="20"/>
                              </w:rPr>
                            </w:pPr>
                            <w:r>
                              <w:rPr>
                                <w:rFonts w:hint="eastAsia" w:ascii="宋体" w:cs="宋体"/>
                                <w:spacing w:val="1"/>
                                <w:w w:val="99"/>
                                <w:sz w:val="20"/>
                                <w:szCs w:val="20"/>
                              </w:rPr>
                              <w:t>A02</w:t>
                            </w:r>
                            <w:r>
                              <w:rPr>
                                <w:rFonts w:hint="eastAsia" w:ascii="宋体" w:cs="宋体"/>
                                <w:w w:val="99"/>
                                <w:sz w:val="20"/>
                                <w:szCs w:val="20"/>
                              </w:rPr>
                              <w:t>09</w:t>
                            </w:r>
                            <w:r>
                              <w:rPr>
                                <w:rFonts w:hint="eastAsia" w:ascii="宋体" w:cs="宋体"/>
                                <w:spacing w:val="1"/>
                                <w:w w:val="99"/>
                                <w:sz w:val="20"/>
                                <w:szCs w:val="20"/>
                              </w:rPr>
                              <w:t>1</w:t>
                            </w:r>
                            <w:r>
                              <w:rPr>
                                <w:rFonts w:hint="eastAsia" w:asci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1A8BECB5">
                            <w:pPr>
                              <w:pStyle w:val="414"/>
                              <w:rPr>
                                <w:rFonts w:ascii="宋体" w:cs="宋体"/>
                                <w:sz w:val="20"/>
                                <w:szCs w:val="20"/>
                              </w:rPr>
                            </w:pPr>
                          </w:p>
                          <w:p w14:paraId="2E746998">
                            <w:pPr>
                              <w:pStyle w:val="414"/>
                              <w:rPr>
                                <w:rFonts w:ascii="宋体" w:cs="宋体"/>
                                <w:sz w:val="20"/>
                                <w:szCs w:val="20"/>
                              </w:rPr>
                            </w:pPr>
                          </w:p>
                          <w:p w14:paraId="2BD1FC2E">
                            <w:pPr>
                              <w:pStyle w:val="414"/>
                              <w:spacing w:before="10"/>
                              <w:rPr>
                                <w:rFonts w:ascii="宋体" w:cs="宋体"/>
                                <w:sz w:val="21"/>
                                <w:szCs w:val="21"/>
                              </w:rPr>
                            </w:pPr>
                          </w:p>
                          <w:p w14:paraId="35473448">
                            <w:pPr>
                              <w:pStyle w:val="414"/>
                              <w:ind w:left="7"/>
                              <w:rPr>
                                <w:rFonts w:ascii="宋体" w:cs="宋体"/>
                                <w:sz w:val="20"/>
                                <w:szCs w:val="20"/>
                              </w:rPr>
                            </w:pPr>
                            <w:r>
                              <w:rPr>
                                <w:rFonts w:hint="eastAsia" w:asci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76C22416">
                            <w:pPr>
                              <w:pStyle w:val="414"/>
                              <w:spacing w:before="28" w:line="281" w:lineRule="auto"/>
                              <w:ind w:left="7" w:right="5"/>
                              <w:rPr>
                                <w:rFonts w:ascii="宋体" w:cs="宋体"/>
                                <w:sz w:val="20"/>
                                <w:szCs w:val="20"/>
                                <w:lang w:eastAsia="zh-CN"/>
                              </w:rPr>
                            </w:pPr>
                            <w:r>
                              <w:rPr>
                                <w:rFonts w:hint="eastAsia" w:ascii="宋体" w:cs="宋体"/>
                                <w:spacing w:val="12"/>
                                <w:w w:val="99"/>
                                <w:sz w:val="20"/>
                                <w:szCs w:val="20"/>
                                <w:lang w:eastAsia="zh-CN"/>
                              </w:rPr>
                              <w:t>以射频信号为主要信号</w:t>
                            </w:r>
                            <w:r>
                              <w:rPr>
                                <w:rFonts w:hint="eastAsia" w:ascii="宋体" w:cs="宋体"/>
                                <w:spacing w:val="9"/>
                                <w:w w:val="99"/>
                                <w:sz w:val="20"/>
                                <w:szCs w:val="20"/>
                                <w:lang w:eastAsia="zh-CN"/>
                              </w:rPr>
                              <w:t>输</w:t>
                            </w:r>
                            <w:r>
                              <w:rPr>
                                <w:rFonts w:hint="eastAsia" w:ascii="宋体" w:cs="宋体"/>
                                <w:spacing w:val="12"/>
                                <w:w w:val="99"/>
                                <w:sz w:val="20"/>
                                <w:szCs w:val="20"/>
                                <w:lang w:eastAsia="zh-CN"/>
                              </w:rPr>
                              <w:t>入的</w:t>
                            </w:r>
                            <w:r>
                              <w:rPr>
                                <w:rFonts w:hint="eastAsia" w:ascii="宋体" w:cs="宋体"/>
                                <w:w w:val="99"/>
                                <w:sz w:val="20"/>
                                <w:szCs w:val="20"/>
                                <w:lang w:eastAsia="zh-CN"/>
                              </w:rPr>
                              <w:t>监视器应</w:t>
                            </w:r>
                            <w:r>
                              <w:rPr>
                                <w:rFonts w:hint="eastAsia" w:ascii="宋体" w:cs="宋体"/>
                                <w:spacing w:val="2"/>
                                <w:w w:val="99"/>
                                <w:sz w:val="20"/>
                                <w:szCs w:val="20"/>
                                <w:lang w:eastAsia="zh-CN"/>
                              </w:rPr>
                              <w:t>符</w:t>
                            </w:r>
                            <w:r>
                              <w:rPr>
                                <w:rFonts w:hint="eastAsia" w:ascii="宋体" w:cs="宋体"/>
                                <w:spacing w:val="-58"/>
                                <w:w w:val="99"/>
                                <w:sz w:val="20"/>
                                <w:szCs w:val="20"/>
                                <w:lang w:eastAsia="zh-CN"/>
                              </w:rPr>
                              <w:t>合</w:t>
                            </w:r>
                            <w:r>
                              <w:rPr>
                                <w:rFonts w:hint="eastAsia" w:ascii="宋体" w:cs="宋体"/>
                                <w:spacing w:val="2"/>
                                <w:w w:val="99"/>
                                <w:sz w:val="20"/>
                                <w:szCs w:val="20"/>
                                <w:lang w:eastAsia="zh-CN"/>
                              </w:rPr>
                              <w:t>《</w:t>
                            </w:r>
                            <w:r>
                              <w:rPr>
                                <w:rFonts w:hint="eastAsia" w:ascii="宋体" w:cs="宋体"/>
                                <w:w w:val="99"/>
                                <w:sz w:val="20"/>
                                <w:szCs w:val="20"/>
                                <w:lang w:eastAsia="zh-CN"/>
                              </w:rPr>
                              <w:t>平板</w:t>
                            </w:r>
                            <w:r>
                              <w:rPr>
                                <w:rFonts w:hint="eastAsia" w:ascii="宋体" w:cs="宋体"/>
                                <w:spacing w:val="2"/>
                                <w:w w:val="99"/>
                                <w:sz w:val="20"/>
                                <w:szCs w:val="20"/>
                                <w:lang w:eastAsia="zh-CN"/>
                              </w:rPr>
                              <w:t>电</w:t>
                            </w:r>
                            <w:r>
                              <w:rPr>
                                <w:rFonts w:hint="eastAsia" w:ascii="宋体" w:cs="宋体"/>
                                <w:w w:val="99"/>
                                <w:sz w:val="20"/>
                                <w:szCs w:val="20"/>
                                <w:lang w:eastAsia="zh-CN"/>
                              </w:rPr>
                              <w:t>视能</w:t>
                            </w:r>
                            <w:r>
                              <w:rPr>
                                <w:rFonts w:hint="eastAsia" w:ascii="宋体" w:cs="宋体"/>
                                <w:spacing w:val="2"/>
                                <w:w w:val="99"/>
                                <w:sz w:val="20"/>
                                <w:szCs w:val="20"/>
                                <w:lang w:eastAsia="zh-CN"/>
                              </w:rPr>
                              <w:t>效</w:t>
                            </w:r>
                            <w:r>
                              <w:rPr>
                                <w:rFonts w:hint="eastAsia" w:ascii="宋体" w:cs="宋体"/>
                                <w:w w:val="99"/>
                                <w:sz w:val="20"/>
                                <w:szCs w:val="20"/>
                                <w:lang w:eastAsia="zh-CN"/>
                              </w:rPr>
                              <w:t>限定值及能效</w:t>
                            </w:r>
                            <w:r>
                              <w:rPr>
                                <w:rFonts w:hint="eastAsia" w:ascii="宋体" w:cs="宋体"/>
                                <w:spacing w:val="2"/>
                                <w:w w:val="99"/>
                                <w:sz w:val="20"/>
                                <w:szCs w:val="20"/>
                                <w:lang w:eastAsia="zh-CN"/>
                              </w:rPr>
                              <w:t>等</w:t>
                            </w:r>
                            <w:r>
                              <w:rPr>
                                <w:rFonts w:hint="eastAsia" w:ascii="宋体" w:cs="宋体"/>
                                <w:w w:val="99"/>
                                <w:sz w:val="20"/>
                                <w:szCs w:val="20"/>
                                <w:lang w:eastAsia="zh-CN"/>
                              </w:rPr>
                              <w:t>级》（</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24850</w:t>
                            </w:r>
                            <w:r>
                              <w:rPr>
                                <w:rFonts w:hint="eastAsia" w:ascii="宋体" w:cs="宋体"/>
                                <w:spacing w:val="-3"/>
                                <w:w w:val="99"/>
                                <w:sz w:val="20"/>
                                <w:szCs w:val="20"/>
                                <w:lang w:eastAsia="zh-CN"/>
                              </w:rPr>
                              <w:t>）</w:t>
                            </w:r>
                            <w:r>
                              <w:rPr>
                                <w:rFonts w:hint="eastAsia" w:ascii="宋体" w:cs="宋体"/>
                                <w:w w:val="99"/>
                                <w:sz w:val="20"/>
                                <w:szCs w:val="20"/>
                                <w:lang w:eastAsia="zh-CN"/>
                              </w:rPr>
                              <w:t>，</w:t>
                            </w:r>
                            <w:r>
                              <w:rPr>
                                <w:rFonts w:hint="eastAsia" w:ascii="宋体" w:cs="宋体"/>
                                <w:spacing w:val="12"/>
                                <w:w w:val="99"/>
                                <w:sz w:val="20"/>
                                <w:szCs w:val="20"/>
                                <w:lang w:eastAsia="zh-CN"/>
                              </w:rPr>
                              <w:t>以数字信号为主要信号</w:t>
                            </w:r>
                            <w:r>
                              <w:rPr>
                                <w:rFonts w:hint="eastAsia" w:ascii="宋体" w:cs="宋体"/>
                                <w:spacing w:val="9"/>
                                <w:w w:val="99"/>
                                <w:sz w:val="20"/>
                                <w:szCs w:val="20"/>
                                <w:lang w:eastAsia="zh-CN"/>
                              </w:rPr>
                              <w:t>输</w:t>
                            </w:r>
                            <w:r>
                              <w:rPr>
                                <w:rFonts w:hint="eastAsia" w:ascii="宋体" w:cs="宋体"/>
                                <w:spacing w:val="12"/>
                                <w:w w:val="99"/>
                                <w:sz w:val="20"/>
                                <w:szCs w:val="20"/>
                                <w:lang w:eastAsia="zh-CN"/>
                              </w:rPr>
                              <w:t>入的</w:t>
                            </w:r>
                            <w:r>
                              <w:rPr>
                                <w:rFonts w:hint="eastAsia" w:ascii="宋体" w:cs="宋体"/>
                                <w:w w:val="99"/>
                                <w:sz w:val="20"/>
                                <w:szCs w:val="20"/>
                                <w:lang w:eastAsia="zh-CN"/>
                              </w:rPr>
                              <w:t>监视器应</w:t>
                            </w:r>
                            <w:r>
                              <w:rPr>
                                <w:rFonts w:hint="eastAsia" w:ascii="宋体" w:cs="宋体"/>
                                <w:spacing w:val="2"/>
                                <w:w w:val="99"/>
                                <w:sz w:val="20"/>
                                <w:szCs w:val="20"/>
                                <w:lang w:eastAsia="zh-CN"/>
                              </w:rPr>
                              <w:t>符</w:t>
                            </w:r>
                            <w:r>
                              <w:rPr>
                                <w:rFonts w:hint="eastAsia" w:ascii="宋体" w:cs="宋体"/>
                                <w:spacing w:val="-58"/>
                                <w:w w:val="99"/>
                                <w:sz w:val="20"/>
                                <w:szCs w:val="20"/>
                                <w:lang w:eastAsia="zh-CN"/>
                              </w:rPr>
                              <w:t>合</w:t>
                            </w:r>
                            <w:r>
                              <w:rPr>
                                <w:rFonts w:hint="eastAsia" w:ascii="宋体" w:cs="宋体"/>
                                <w:spacing w:val="2"/>
                                <w:w w:val="99"/>
                                <w:sz w:val="20"/>
                                <w:szCs w:val="20"/>
                                <w:lang w:eastAsia="zh-CN"/>
                              </w:rPr>
                              <w:t>《</w:t>
                            </w:r>
                            <w:r>
                              <w:rPr>
                                <w:rFonts w:hint="eastAsia" w:ascii="宋体" w:cs="宋体"/>
                                <w:w w:val="99"/>
                                <w:sz w:val="20"/>
                                <w:szCs w:val="20"/>
                                <w:lang w:eastAsia="zh-CN"/>
                              </w:rPr>
                              <w:t>计算</w:t>
                            </w:r>
                            <w:r>
                              <w:rPr>
                                <w:rFonts w:hint="eastAsia" w:ascii="宋体" w:cs="宋体"/>
                                <w:spacing w:val="2"/>
                                <w:w w:val="99"/>
                                <w:sz w:val="20"/>
                                <w:szCs w:val="20"/>
                                <w:lang w:eastAsia="zh-CN"/>
                              </w:rPr>
                              <w:t>机</w:t>
                            </w:r>
                            <w:r>
                              <w:rPr>
                                <w:rFonts w:hint="eastAsia" w:ascii="宋体" w:cs="宋体"/>
                                <w:w w:val="99"/>
                                <w:sz w:val="20"/>
                                <w:szCs w:val="20"/>
                                <w:lang w:eastAsia="zh-CN"/>
                              </w:rPr>
                              <w:t>显示</w:t>
                            </w:r>
                            <w:r>
                              <w:rPr>
                                <w:rFonts w:hint="eastAsia" w:ascii="宋体" w:cs="宋体"/>
                                <w:spacing w:val="2"/>
                                <w:w w:val="99"/>
                                <w:sz w:val="20"/>
                                <w:szCs w:val="20"/>
                                <w:lang w:eastAsia="zh-CN"/>
                              </w:rPr>
                              <w:t>器</w:t>
                            </w:r>
                            <w:r>
                              <w:rPr>
                                <w:rFonts w:hint="eastAsia" w:ascii="宋体" w:cs="宋体"/>
                                <w:w w:val="99"/>
                                <w:sz w:val="20"/>
                                <w:szCs w:val="20"/>
                                <w:lang w:eastAsia="zh-CN"/>
                              </w:rPr>
                              <w:t>能效限定值及</w:t>
                            </w:r>
                            <w:r>
                              <w:rPr>
                                <w:rFonts w:hint="eastAsia" w:ascii="宋体" w:cs="宋体"/>
                                <w:spacing w:val="2"/>
                                <w:w w:val="99"/>
                                <w:sz w:val="20"/>
                                <w:szCs w:val="20"/>
                                <w:lang w:eastAsia="zh-CN"/>
                              </w:rPr>
                              <w:t>能</w:t>
                            </w:r>
                            <w:r>
                              <w:rPr>
                                <w:rFonts w:hint="eastAsia" w:ascii="宋体" w:cs="宋体"/>
                                <w:w w:val="99"/>
                                <w:sz w:val="20"/>
                                <w:szCs w:val="20"/>
                                <w:lang w:eastAsia="zh-CN"/>
                              </w:rPr>
                              <w:t>效等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21</w:t>
                            </w:r>
                            <w:r>
                              <w:rPr>
                                <w:rFonts w:hint="eastAsia" w:ascii="宋体" w:cs="宋体"/>
                                <w:w w:val="99"/>
                                <w:sz w:val="20"/>
                                <w:szCs w:val="20"/>
                                <w:lang w:eastAsia="zh-CN"/>
                              </w:rPr>
                              <w:t>52</w:t>
                            </w:r>
                            <w:r>
                              <w:rPr>
                                <w:rFonts w:hint="eastAsia" w:ascii="宋体" w:cs="宋体"/>
                                <w:spacing w:val="1"/>
                                <w:w w:val="99"/>
                                <w:sz w:val="20"/>
                                <w:szCs w:val="20"/>
                                <w:lang w:eastAsia="zh-CN"/>
                              </w:rPr>
                              <w:t>0</w:t>
                            </w:r>
                            <w:r>
                              <w:rPr>
                                <w:rFonts w:hint="eastAsia" w:ascii="宋体" w:cs="宋体"/>
                                <w:w w:val="99"/>
                                <w:sz w:val="20"/>
                                <w:szCs w:val="20"/>
                                <w:lang w:eastAsia="zh-CN"/>
                              </w:rPr>
                              <w:t>）</w:t>
                            </w:r>
                          </w:p>
                        </w:tc>
                      </w:tr>
                      <w:tr w14:paraId="7E32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627AEDE6">
                            <w:pPr>
                              <w:pStyle w:val="414"/>
                              <w:spacing w:before="10"/>
                              <w:rPr>
                                <w:rFonts w:ascii="宋体" w:cs="宋体"/>
                                <w:sz w:val="17"/>
                                <w:szCs w:val="17"/>
                                <w:lang w:eastAsia="zh-CN"/>
                              </w:rPr>
                            </w:pPr>
                          </w:p>
                          <w:p w14:paraId="4268E02D">
                            <w:pPr>
                              <w:pStyle w:val="414"/>
                              <w:ind w:left="182"/>
                              <w:rPr>
                                <w:rFonts w:asci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5C081571">
                            <w:pPr>
                              <w:pStyle w:val="414"/>
                              <w:spacing w:before="76"/>
                              <w:ind w:left="7"/>
                              <w:rPr>
                                <w:rFonts w:ascii="宋体" w:cs="宋体"/>
                                <w:sz w:val="20"/>
                                <w:szCs w:val="20"/>
                              </w:rPr>
                            </w:pPr>
                            <w:r>
                              <w:rPr>
                                <w:rFonts w:hint="eastAsia" w:ascii="宋体" w:cs="宋体"/>
                                <w:spacing w:val="1"/>
                                <w:w w:val="99"/>
                                <w:sz w:val="20"/>
                                <w:szCs w:val="20"/>
                              </w:rPr>
                              <w:t>A03</w:t>
                            </w:r>
                            <w:r>
                              <w:rPr>
                                <w:rFonts w:hint="eastAsia" w:ascii="宋体" w:cs="宋体"/>
                                <w:w w:val="99"/>
                                <w:sz w:val="20"/>
                                <w:szCs w:val="20"/>
                              </w:rPr>
                              <w:t>12</w:t>
                            </w:r>
                            <w:r>
                              <w:rPr>
                                <w:rFonts w:hint="eastAsia" w:ascii="宋体" w:cs="宋体"/>
                                <w:spacing w:val="1"/>
                                <w:w w:val="99"/>
                                <w:sz w:val="20"/>
                                <w:szCs w:val="20"/>
                              </w:rPr>
                              <w:t>1</w:t>
                            </w:r>
                            <w:r>
                              <w:rPr>
                                <w:rFonts w:hint="eastAsia" w:ascii="宋体" w:cs="宋体"/>
                                <w:w w:val="99"/>
                                <w:sz w:val="20"/>
                                <w:szCs w:val="20"/>
                              </w:rPr>
                              <w:t>0饮食</w:t>
                            </w:r>
                          </w:p>
                          <w:p w14:paraId="1F728884">
                            <w:pPr>
                              <w:pStyle w:val="414"/>
                              <w:spacing w:before="50"/>
                              <w:ind w:left="7"/>
                              <w:rPr>
                                <w:rFonts w:ascii="宋体" w:cs="宋体"/>
                                <w:sz w:val="20"/>
                                <w:szCs w:val="20"/>
                              </w:rPr>
                            </w:pPr>
                            <w:r>
                              <w:rPr>
                                <w:rFonts w:hint="eastAsia" w:asci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3796F384">
                            <w:pPr>
                              <w:pStyle w:val="414"/>
                              <w:spacing w:before="10"/>
                              <w:rPr>
                                <w:rFonts w:ascii="宋体" w:cs="宋体"/>
                                <w:sz w:val="17"/>
                                <w:szCs w:val="17"/>
                              </w:rPr>
                            </w:pPr>
                          </w:p>
                          <w:p w14:paraId="5EE0852E">
                            <w:pPr>
                              <w:pStyle w:val="414"/>
                              <w:ind w:left="7"/>
                              <w:rPr>
                                <w:rFonts w:ascii="宋体" w:cs="宋体"/>
                                <w:sz w:val="20"/>
                                <w:szCs w:val="20"/>
                              </w:rPr>
                            </w:pPr>
                            <w:r>
                              <w:rPr>
                                <w:rFonts w:hint="eastAsia" w:ascii="宋体" w:cs="宋体"/>
                                <w:w w:val="99"/>
                                <w:sz w:val="20"/>
                                <w:szCs w:val="20"/>
                              </w:rPr>
                              <w:t>商用燃</w:t>
                            </w:r>
                            <w:r>
                              <w:rPr>
                                <w:rFonts w:hint="eastAsia" w:ascii="宋体" w:cs="宋体"/>
                                <w:spacing w:val="2"/>
                                <w:w w:val="99"/>
                                <w:sz w:val="20"/>
                                <w:szCs w:val="20"/>
                              </w:rPr>
                              <w:t>气</w:t>
                            </w:r>
                            <w:r>
                              <w:rPr>
                                <w:rFonts w:hint="eastAsia" w:asci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4C01B602">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07E38390">
                            <w:pPr>
                              <w:pStyle w:val="414"/>
                              <w:spacing w:before="76" w:line="281" w:lineRule="auto"/>
                              <w:ind w:left="7" w:right="4"/>
                              <w:rPr>
                                <w:rFonts w:ascii="宋体" w:cs="宋体"/>
                                <w:sz w:val="20"/>
                                <w:szCs w:val="20"/>
                                <w:lang w:eastAsia="zh-CN"/>
                              </w:rPr>
                            </w:pPr>
                            <w:r>
                              <w:rPr>
                                <w:rFonts w:hint="eastAsia" w:ascii="宋体" w:cs="宋体"/>
                                <w:spacing w:val="12"/>
                                <w:w w:val="99"/>
                                <w:sz w:val="20"/>
                                <w:szCs w:val="20"/>
                                <w:lang w:eastAsia="zh-CN"/>
                              </w:rPr>
                              <w:t>《商用燃气灶具能效限</w:t>
                            </w:r>
                            <w:r>
                              <w:rPr>
                                <w:rFonts w:hint="eastAsia" w:ascii="宋体" w:cs="宋体"/>
                                <w:spacing w:val="9"/>
                                <w:w w:val="99"/>
                                <w:sz w:val="20"/>
                                <w:szCs w:val="20"/>
                                <w:lang w:eastAsia="zh-CN"/>
                              </w:rPr>
                              <w:t>定</w:t>
                            </w:r>
                            <w:r>
                              <w:rPr>
                                <w:rFonts w:hint="eastAsia" w:ascii="宋体" w:cs="宋体"/>
                                <w:spacing w:val="12"/>
                                <w:w w:val="99"/>
                                <w:sz w:val="20"/>
                                <w:szCs w:val="20"/>
                                <w:lang w:eastAsia="zh-CN"/>
                              </w:rPr>
                              <w:t>值及</w:t>
                            </w:r>
                            <w:r>
                              <w:rPr>
                                <w:rFonts w:hint="eastAsia" w:ascii="宋体" w:cs="宋体"/>
                                <w:w w:val="99"/>
                                <w:sz w:val="20"/>
                                <w:szCs w:val="20"/>
                                <w:lang w:eastAsia="zh-CN"/>
                              </w:rPr>
                              <w:t>能效等级</w:t>
                            </w:r>
                            <w:r>
                              <w:rPr>
                                <w:rFonts w:hint="eastAsia" w:ascii="宋体" w:cs="宋体"/>
                                <w:spacing w:val="2"/>
                                <w:w w:val="99"/>
                                <w:sz w:val="20"/>
                                <w:szCs w:val="20"/>
                                <w:lang w:eastAsia="zh-CN"/>
                              </w:rPr>
                              <w:t>》</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w:t>
                            </w:r>
                            <w:r>
                              <w:rPr>
                                <w:rFonts w:hint="eastAsia" w:ascii="宋体" w:cs="宋体"/>
                                <w:w w:val="99"/>
                                <w:sz w:val="20"/>
                                <w:szCs w:val="20"/>
                                <w:lang w:eastAsia="zh-CN"/>
                              </w:rPr>
                              <w:t>53</w:t>
                            </w:r>
                            <w:r>
                              <w:rPr>
                                <w:rFonts w:hint="eastAsia" w:ascii="宋体" w:cs="宋体"/>
                                <w:spacing w:val="1"/>
                                <w:w w:val="99"/>
                                <w:sz w:val="20"/>
                                <w:szCs w:val="20"/>
                                <w:lang w:eastAsia="zh-CN"/>
                              </w:rPr>
                              <w:t>1</w:t>
                            </w:r>
                            <w:r>
                              <w:rPr>
                                <w:rFonts w:hint="eastAsia" w:ascii="宋体" w:cs="宋体"/>
                                <w:w w:val="99"/>
                                <w:sz w:val="20"/>
                                <w:szCs w:val="20"/>
                                <w:lang w:eastAsia="zh-CN"/>
                              </w:rPr>
                              <w:t>）</w:t>
                            </w:r>
                          </w:p>
                        </w:tc>
                      </w:tr>
                      <w:tr w14:paraId="3E58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9B2BB6A">
                            <w:pPr>
                              <w:pStyle w:val="414"/>
                              <w:rPr>
                                <w:rFonts w:ascii="宋体" w:cs="宋体"/>
                                <w:sz w:val="20"/>
                                <w:szCs w:val="20"/>
                                <w:lang w:eastAsia="zh-CN"/>
                              </w:rPr>
                            </w:pPr>
                          </w:p>
                          <w:p w14:paraId="717D5031">
                            <w:pPr>
                              <w:pStyle w:val="414"/>
                              <w:rPr>
                                <w:rFonts w:ascii="宋体" w:cs="宋体"/>
                                <w:sz w:val="20"/>
                                <w:szCs w:val="20"/>
                                <w:lang w:eastAsia="zh-CN"/>
                              </w:rPr>
                            </w:pPr>
                          </w:p>
                          <w:p w14:paraId="0C305D5B">
                            <w:pPr>
                              <w:pStyle w:val="414"/>
                              <w:rPr>
                                <w:rFonts w:ascii="宋体" w:cs="宋体"/>
                                <w:sz w:val="20"/>
                                <w:szCs w:val="20"/>
                                <w:lang w:eastAsia="zh-CN"/>
                              </w:rPr>
                            </w:pPr>
                          </w:p>
                          <w:p w14:paraId="5F4571AB">
                            <w:pPr>
                              <w:pStyle w:val="414"/>
                              <w:spacing w:before="1"/>
                              <w:rPr>
                                <w:rFonts w:ascii="宋体" w:cs="宋体"/>
                                <w:sz w:val="29"/>
                                <w:szCs w:val="29"/>
                                <w:lang w:eastAsia="zh-CN"/>
                              </w:rPr>
                            </w:pPr>
                          </w:p>
                          <w:p w14:paraId="5D444142">
                            <w:pPr>
                              <w:pStyle w:val="414"/>
                              <w:ind w:left="182"/>
                              <w:rPr>
                                <w:rFonts w:asci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009F47D7">
                            <w:pPr>
                              <w:pStyle w:val="414"/>
                              <w:rPr>
                                <w:rFonts w:ascii="宋体" w:cs="宋体"/>
                                <w:sz w:val="20"/>
                                <w:szCs w:val="20"/>
                              </w:rPr>
                            </w:pPr>
                          </w:p>
                          <w:p w14:paraId="44B0B8DA">
                            <w:pPr>
                              <w:pStyle w:val="414"/>
                              <w:rPr>
                                <w:rFonts w:ascii="宋体" w:cs="宋体"/>
                                <w:sz w:val="20"/>
                                <w:szCs w:val="20"/>
                              </w:rPr>
                            </w:pPr>
                          </w:p>
                          <w:p w14:paraId="57254E1D">
                            <w:pPr>
                              <w:pStyle w:val="414"/>
                              <w:spacing w:before="9"/>
                              <w:rPr>
                                <w:rFonts w:ascii="宋体" w:cs="宋体"/>
                                <w:sz w:val="17"/>
                                <w:szCs w:val="17"/>
                              </w:rPr>
                            </w:pPr>
                          </w:p>
                          <w:p w14:paraId="25090005">
                            <w:pPr>
                              <w:pStyle w:val="414"/>
                              <w:ind w:left="7"/>
                              <w:rPr>
                                <w:rFonts w:ascii="宋体" w:cs="宋体"/>
                                <w:w w:val="99"/>
                                <w:sz w:val="20"/>
                                <w:szCs w:val="20"/>
                              </w:rPr>
                            </w:pPr>
                            <w:r>
                              <w:rPr>
                                <w:rFonts w:hint="eastAsia" w:ascii="宋体" w:cs="宋体"/>
                                <w:w w:val="99"/>
                                <w:sz w:val="20"/>
                                <w:szCs w:val="20"/>
                              </w:rPr>
                              <w:t>★</w:t>
                            </w:r>
                            <w:r>
                              <w:rPr>
                                <w:rFonts w:hint="eastAsia" w:ascii="宋体" w:cs="宋体"/>
                                <w:spacing w:val="1"/>
                                <w:w w:val="99"/>
                                <w:sz w:val="20"/>
                                <w:szCs w:val="20"/>
                              </w:rPr>
                              <w:t>A060</w:t>
                            </w:r>
                            <w:r>
                              <w:rPr>
                                <w:rFonts w:hint="eastAsia" w:ascii="宋体" w:cs="宋体"/>
                                <w:w w:val="99"/>
                                <w:sz w:val="20"/>
                                <w:szCs w:val="20"/>
                              </w:rPr>
                              <w:t>805</w:t>
                            </w:r>
                          </w:p>
                          <w:p w14:paraId="71ADE7D5">
                            <w:pPr>
                              <w:pStyle w:val="414"/>
                              <w:ind w:left="7"/>
                              <w:rPr>
                                <w:rFonts w:ascii="宋体" w:cs="宋体"/>
                                <w:sz w:val="20"/>
                                <w:szCs w:val="20"/>
                              </w:rPr>
                            </w:pPr>
                            <w:r>
                              <w:rPr>
                                <w:rFonts w:hint="eastAsia" w:asci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3C181E54">
                            <w:pPr>
                              <w:pStyle w:val="414"/>
                              <w:spacing w:before="5"/>
                              <w:rPr>
                                <w:rFonts w:ascii="宋体" w:cs="宋体"/>
                                <w:sz w:val="21"/>
                                <w:szCs w:val="21"/>
                              </w:rPr>
                            </w:pPr>
                          </w:p>
                          <w:p w14:paraId="4E78E599">
                            <w:pPr>
                              <w:pStyle w:val="414"/>
                              <w:ind w:left="7"/>
                              <w:rPr>
                                <w:rFonts w:ascii="宋体" w:cs="宋体"/>
                                <w:sz w:val="20"/>
                                <w:szCs w:val="20"/>
                              </w:rPr>
                            </w:pPr>
                            <w:r>
                              <w:rPr>
                                <w:rFonts w:hint="eastAsia" w:asci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67CD84DD">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4E10F70C">
                            <w:pPr>
                              <w:pStyle w:val="414"/>
                              <w:spacing w:before="124"/>
                              <w:ind w:left="7"/>
                              <w:rPr>
                                <w:rFonts w:ascii="宋体" w:cs="宋体"/>
                                <w:sz w:val="20"/>
                                <w:szCs w:val="20"/>
                                <w:lang w:eastAsia="zh-CN"/>
                              </w:rPr>
                            </w:pPr>
                            <w:r>
                              <w:rPr>
                                <w:rFonts w:hint="eastAsia" w:ascii="宋体" w:cs="宋体"/>
                                <w:w w:val="99"/>
                                <w:sz w:val="20"/>
                                <w:szCs w:val="20"/>
                                <w:lang w:eastAsia="zh-CN"/>
                              </w:rPr>
                              <w:t>《坐便</w:t>
                            </w:r>
                            <w:r>
                              <w:rPr>
                                <w:rFonts w:hint="eastAsia" w:ascii="宋体" w:cs="宋体"/>
                                <w:spacing w:val="2"/>
                                <w:w w:val="99"/>
                                <w:sz w:val="20"/>
                                <w:szCs w:val="20"/>
                                <w:lang w:eastAsia="zh-CN"/>
                              </w:rPr>
                              <w:t>器</w:t>
                            </w:r>
                            <w:r>
                              <w:rPr>
                                <w:rFonts w:hint="eastAsia" w:ascii="宋体" w:cs="宋体"/>
                                <w:w w:val="99"/>
                                <w:sz w:val="20"/>
                                <w:szCs w:val="20"/>
                                <w:lang w:eastAsia="zh-CN"/>
                              </w:rPr>
                              <w:t>水效</w:t>
                            </w:r>
                            <w:r>
                              <w:rPr>
                                <w:rFonts w:hint="eastAsia" w:ascii="宋体" w:cs="宋体"/>
                                <w:spacing w:val="2"/>
                                <w:w w:val="99"/>
                                <w:sz w:val="20"/>
                                <w:szCs w:val="20"/>
                                <w:lang w:eastAsia="zh-CN"/>
                              </w:rPr>
                              <w:t>限</w:t>
                            </w:r>
                            <w:r>
                              <w:rPr>
                                <w:rFonts w:hint="eastAsia" w:ascii="宋体" w:cs="宋体"/>
                                <w:w w:val="99"/>
                                <w:sz w:val="20"/>
                                <w:szCs w:val="20"/>
                                <w:lang w:eastAsia="zh-CN"/>
                              </w:rPr>
                              <w:t>定值</w:t>
                            </w:r>
                            <w:r>
                              <w:rPr>
                                <w:rFonts w:hint="eastAsia" w:ascii="宋体" w:cs="宋体"/>
                                <w:spacing w:val="2"/>
                                <w:w w:val="99"/>
                                <w:sz w:val="20"/>
                                <w:szCs w:val="20"/>
                                <w:lang w:eastAsia="zh-CN"/>
                              </w:rPr>
                              <w:t>及</w:t>
                            </w:r>
                            <w:r>
                              <w:rPr>
                                <w:rFonts w:hint="eastAsia" w:ascii="宋体" w:cs="宋体"/>
                                <w:w w:val="99"/>
                                <w:sz w:val="20"/>
                                <w:szCs w:val="20"/>
                                <w:lang w:eastAsia="zh-CN"/>
                              </w:rPr>
                              <w:t>水</w:t>
                            </w:r>
                            <w:r>
                              <w:rPr>
                                <w:rFonts w:hint="eastAsia" w:ascii="宋体" w:cs="宋体"/>
                                <w:spacing w:val="2"/>
                                <w:w w:val="99"/>
                                <w:sz w:val="20"/>
                                <w:szCs w:val="20"/>
                                <w:lang w:eastAsia="zh-CN"/>
                              </w:rPr>
                              <w:t>效</w:t>
                            </w:r>
                            <w:r>
                              <w:rPr>
                                <w:rFonts w:hint="eastAsia" w:ascii="宋体" w:cs="宋体"/>
                                <w:w w:val="99"/>
                                <w:sz w:val="20"/>
                                <w:szCs w:val="20"/>
                                <w:lang w:eastAsia="zh-CN"/>
                              </w:rPr>
                              <w:t>等级》</w:t>
                            </w:r>
                          </w:p>
                          <w:p w14:paraId="31539BBE">
                            <w:pPr>
                              <w:pStyle w:val="414"/>
                              <w:spacing w:before="50"/>
                              <w:ind w:left="7"/>
                              <w:rPr>
                                <w:rFonts w:ascii="宋体" w:cs="宋体"/>
                                <w:sz w:val="20"/>
                                <w:szCs w:val="20"/>
                              </w:rPr>
                            </w:pPr>
                            <w:r>
                              <w:rPr>
                                <w:rFonts w:hint="eastAsia" w:ascii="宋体" w:cs="宋体"/>
                                <w:w w:val="99"/>
                                <w:sz w:val="20"/>
                                <w:szCs w:val="20"/>
                              </w:rPr>
                              <w:t>（</w:t>
                            </w:r>
                            <w:r>
                              <w:rPr>
                                <w:rFonts w:hint="eastAsia" w:ascii="宋体" w:cs="宋体"/>
                                <w:spacing w:val="1"/>
                                <w:w w:val="99"/>
                                <w:sz w:val="20"/>
                                <w:szCs w:val="20"/>
                              </w:rPr>
                              <w:t>G</w:t>
                            </w:r>
                            <w:r>
                              <w:rPr>
                                <w:rFonts w:hint="eastAsia" w:ascii="宋体" w:cs="宋体"/>
                                <w:w w:val="99"/>
                                <w:sz w:val="20"/>
                                <w:szCs w:val="20"/>
                              </w:rPr>
                              <w:t>B</w:t>
                            </w:r>
                            <w:r>
                              <w:rPr>
                                <w:rFonts w:hint="eastAsia" w:ascii="宋体" w:cs="宋体"/>
                                <w:spacing w:val="1"/>
                                <w:w w:val="99"/>
                                <w:sz w:val="20"/>
                                <w:szCs w:val="20"/>
                              </w:rPr>
                              <w:t>2</w:t>
                            </w:r>
                            <w:r>
                              <w:rPr>
                                <w:rFonts w:hint="eastAsia" w:ascii="宋体" w:cs="宋体"/>
                                <w:w w:val="99"/>
                                <w:sz w:val="20"/>
                                <w:szCs w:val="20"/>
                              </w:rPr>
                              <w:t>55</w:t>
                            </w:r>
                            <w:r>
                              <w:rPr>
                                <w:rFonts w:hint="eastAsia" w:ascii="宋体" w:cs="宋体"/>
                                <w:spacing w:val="1"/>
                                <w:w w:val="99"/>
                                <w:sz w:val="20"/>
                                <w:szCs w:val="20"/>
                              </w:rPr>
                              <w:t>02</w:t>
                            </w:r>
                            <w:r>
                              <w:rPr>
                                <w:rFonts w:hint="eastAsia" w:ascii="宋体" w:cs="宋体"/>
                                <w:w w:val="99"/>
                                <w:sz w:val="20"/>
                                <w:szCs w:val="20"/>
                              </w:rPr>
                              <w:t>）</w:t>
                            </w:r>
                          </w:p>
                        </w:tc>
                      </w:tr>
                      <w:tr w14:paraId="0EE4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F58D8D9"/>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099AAA2"/>
                        </w:tc>
                        <w:tc>
                          <w:tcPr>
                            <w:tcW w:w="1665" w:type="dxa"/>
                            <w:tcBorders>
                              <w:top w:val="single" w:color="auto" w:sz="4" w:space="0"/>
                              <w:left w:val="single" w:color="auto" w:sz="4" w:space="0"/>
                              <w:bottom w:val="single" w:color="auto" w:sz="4" w:space="0"/>
                              <w:right w:val="single" w:color="auto" w:sz="4" w:space="0"/>
                            </w:tcBorders>
                          </w:tcPr>
                          <w:p w14:paraId="2F111962">
                            <w:pPr>
                              <w:pStyle w:val="414"/>
                              <w:spacing w:before="5"/>
                              <w:rPr>
                                <w:rFonts w:ascii="宋体" w:cs="宋体"/>
                                <w:sz w:val="21"/>
                                <w:szCs w:val="21"/>
                              </w:rPr>
                            </w:pPr>
                          </w:p>
                          <w:p w14:paraId="3272D35D">
                            <w:pPr>
                              <w:pStyle w:val="414"/>
                              <w:ind w:left="7"/>
                              <w:rPr>
                                <w:rFonts w:ascii="宋体" w:cs="宋体"/>
                                <w:sz w:val="20"/>
                                <w:szCs w:val="20"/>
                              </w:rPr>
                            </w:pPr>
                            <w:r>
                              <w:rPr>
                                <w:rFonts w:hint="eastAsia" w:asci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30FB1442">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4B48D830">
                            <w:pPr>
                              <w:pStyle w:val="414"/>
                              <w:spacing w:before="124" w:line="281" w:lineRule="auto"/>
                              <w:ind w:left="7" w:right="4"/>
                              <w:rPr>
                                <w:rFonts w:ascii="宋体" w:cs="宋体"/>
                                <w:sz w:val="20"/>
                                <w:szCs w:val="20"/>
                                <w:lang w:eastAsia="zh-CN"/>
                              </w:rPr>
                            </w:pPr>
                            <w:r>
                              <w:rPr>
                                <w:rFonts w:hint="eastAsia" w:ascii="宋体" w:cs="宋体"/>
                                <w:spacing w:val="12"/>
                                <w:w w:val="99"/>
                                <w:sz w:val="20"/>
                                <w:szCs w:val="20"/>
                                <w:lang w:eastAsia="zh-CN"/>
                              </w:rPr>
                              <w:t>《蹲便器用水效率限定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及用</w:t>
                            </w:r>
                            <w:r>
                              <w:rPr>
                                <w:rFonts w:hint="eastAsia" w:ascii="宋体" w:cs="宋体"/>
                                <w:w w:val="99"/>
                                <w:sz w:val="20"/>
                                <w:szCs w:val="20"/>
                                <w:lang w:eastAsia="zh-CN"/>
                              </w:rPr>
                              <w:t>水效率等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307</w:t>
                            </w:r>
                            <w:r>
                              <w:rPr>
                                <w:rFonts w:hint="eastAsia" w:ascii="宋体" w:cs="宋体"/>
                                <w:w w:val="99"/>
                                <w:sz w:val="20"/>
                                <w:szCs w:val="20"/>
                                <w:lang w:eastAsia="zh-CN"/>
                              </w:rPr>
                              <w:t>1</w:t>
                            </w:r>
                            <w:r>
                              <w:rPr>
                                <w:rFonts w:hint="eastAsia" w:ascii="宋体" w:cs="宋体"/>
                                <w:spacing w:val="-1"/>
                                <w:w w:val="99"/>
                                <w:sz w:val="20"/>
                                <w:szCs w:val="20"/>
                                <w:lang w:eastAsia="zh-CN"/>
                              </w:rPr>
                              <w:t>7</w:t>
                            </w:r>
                            <w:r>
                              <w:rPr>
                                <w:rFonts w:hint="eastAsia" w:ascii="宋体" w:cs="宋体"/>
                                <w:w w:val="99"/>
                                <w:sz w:val="20"/>
                                <w:szCs w:val="20"/>
                                <w:lang w:eastAsia="zh-CN"/>
                              </w:rPr>
                              <w:t>）</w:t>
                            </w:r>
                          </w:p>
                        </w:tc>
                      </w:tr>
                      <w:tr w14:paraId="1C97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23E0B72"/>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1208B63"/>
                        </w:tc>
                        <w:tc>
                          <w:tcPr>
                            <w:tcW w:w="1665" w:type="dxa"/>
                            <w:tcBorders>
                              <w:top w:val="single" w:color="auto" w:sz="4" w:space="0"/>
                              <w:left w:val="single" w:color="auto" w:sz="4" w:space="0"/>
                              <w:bottom w:val="single" w:color="auto" w:sz="4" w:space="0"/>
                              <w:right w:val="single" w:color="auto" w:sz="4" w:space="0"/>
                            </w:tcBorders>
                          </w:tcPr>
                          <w:p w14:paraId="5A2C934B">
                            <w:pPr>
                              <w:pStyle w:val="414"/>
                              <w:spacing w:before="5"/>
                              <w:rPr>
                                <w:rFonts w:ascii="宋体" w:cs="宋体"/>
                                <w:sz w:val="21"/>
                                <w:szCs w:val="21"/>
                                <w:lang w:eastAsia="zh-CN"/>
                              </w:rPr>
                            </w:pPr>
                          </w:p>
                          <w:p w14:paraId="55E7B618">
                            <w:pPr>
                              <w:pStyle w:val="414"/>
                              <w:ind w:left="7"/>
                              <w:rPr>
                                <w:rFonts w:ascii="宋体" w:cs="宋体"/>
                                <w:sz w:val="20"/>
                                <w:szCs w:val="20"/>
                              </w:rPr>
                            </w:pPr>
                            <w:r>
                              <w:rPr>
                                <w:rFonts w:hint="eastAsia" w:asci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1C4FB7C8">
                            <w:pPr>
                              <w:rPr>
                                <w:rFonts w:ascii="Calibri" w:hAnsi="Calibri"/>
                                <w:sz w:val="22"/>
                              </w:rPr>
                            </w:pPr>
                          </w:p>
                        </w:tc>
                        <w:tc>
                          <w:tcPr>
                            <w:tcW w:w="3765" w:type="dxa"/>
                            <w:tcBorders>
                              <w:top w:val="single" w:color="auto" w:sz="4" w:space="0"/>
                              <w:left w:val="single" w:color="auto" w:sz="4" w:space="0"/>
                              <w:bottom w:val="single" w:color="auto" w:sz="4" w:space="0"/>
                              <w:right w:val="single" w:color="auto" w:sz="4" w:space="0"/>
                            </w:tcBorders>
                          </w:tcPr>
                          <w:p w14:paraId="68C0CCD4">
                            <w:pPr>
                              <w:pStyle w:val="414"/>
                              <w:spacing w:before="124" w:line="281" w:lineRule="auto"/>
                              <w:ind w:left="7" w:right="4"/>
                              <w:rPr>
                                <w:rFonts w:ascii="宋体" w:cs="宋体"/>
                                <w:sz w:val="20"/>
                                <w:szCs w:val="20"/>
                                <w:lang w:eastAsia="zh-CN"/>
                              </w:rPr>
                            </w:pPr>
                            <w:r>
                              <w:rPr>
                                <w:rFonts w:hint="eastAsia" w:ascii="宋体" w:cs="宋体"/>
                                <w:spacing w:val="12"/>
                                <w:w w:val="99"/>
                                <w:sz w:val="20"/>
                                <w:szCs w:val="20"/>
                                <w:lang w:eastAsia="zh-CN"/>
                              </w:rPr>
                              <w:t>《小便器用水效率限定</w:t>
                            </w:r>
                            <w:r>
                              <w:rPr>
                                <w:rFonts w:hint="eastAsia" w:ascii="宋体" w:cs="宋体"/>
                                <w:spacing w:val="9"/>
                                <w:w w:val="99"/>
                                <w:sz w:val="20"/>
                                <w:szCs w:val="20"/>
                                <w:lang w:eastAsia="zh-CN"/>
                              </w:rPr>
                              <w:t>值</w:t>
                            </w:r>
                            <w:r>
                              <w:rPr>
                                <w:rFonts w:hint="eastAsia" w:ascii="宋体" w:cs="宋体"/>
                                <w:spacing w:val="12"/>
                                <w:w w:val="99"/>
                                <w:sz w:val="20"/>
                                <w:szCs w:val="20"/>
                                <w:lang w:eastAsia="zh-CN"/>
                              </w:rPr>
                              <w:t>及用</w:t>
                            </w:r>
                            <w:r>
                              <w:rPr>
                                <w:rFonts w:hint="eastAsia" w:ascii="宋体" w:cs="宋体"/>
                                <w:w w:val="99"/>
                                <w:sz w:val="20"/>
                                <w:szCs w:val="20"/>
                                <w:lang w:eastAsia="zh-CN"/>
                              </w:rPr>
                              <w:t>水效率等</w:t>
                            </w:r>
                            <w:r>
                              <w:rPr>
                                <w:rFonts w:hint="eastAsia" w:ascii="宋体" w:cs="宋体"/>
                                <w:spacing w:val="2"/>
                                <w:w w:val="99"/>
                                <w:sz w:val="20"/>
                                <w:szCs w:val="20"/>
                                <w:lang w:eastAsia="zh-CN"/>
                              </w:rPr>
                              <w:t>级</w:t>
                            </w:r>
                            <w:r>
                              <w:rPr>
                                <w:rFonts w:hint="eastAsia" w:ascii="宋体" w:cs="宋体"/>
                                <w:w w:val="99"/>
                                <w:sz w:val="20"/>
                                <w:szCs w:val="20"/>
                                <w:lang w:eastAsia="zh-CN"/>
                              </w:rPr>
                              <w:t>》（</w:t>
                            </w:r>
                            <w:r>
                              <w:rPr>
                                <w:rFonts w:hint="eastAsia" w:ascii="宋体" w:cs="宋体"/>
                                <w:spacing w:val="1"/>
                                <w:w w:val="99"/>
                                <w:sz w:val="20"/>
                                <w:szCs w:val="20"/>
                                <w:lang w:eastAsia="zh-CN"/>
                              </w:rPr>
                              <w:t>G</w:t>
                            </w:r>
                            <w:r>
                              <w:rPr>
                                <w:rFonts w:hint="eastAsia" w:ascii="宋体" w:cs="宋体"/>
                                <w:w w:val="99"/>
                                <w:sz w:val="20"/>
                                <w:szCs w:val="20"/>
                                <w:lang w:eastAsia="zh-CN"/>
                              </w:rPr>
                              <w:t>B</w:t>
                            </w:r>
                            <w:r>
                              <w:rPr>
                                <w:rFonts w:hint="eastAsia" w:ascii="宋体" w:cs="宋体"/>
                                <w:spacing w:val="1"/>
                                <w:w w:val="99"/>
                                <w:sz w:val="20"/>
                                <w:szCs w:val="20"/>
                                <w:lang w:eastAsia="zh-CN"/>
                              </w:rPr>
                              <w:t>283</w:t>
                            </w:r>
                            <w:r>
                              <w:rPr>
                                <w:rFonts w:hint="eastAsia" w:ascii="宋体" w:cs="宋体"/>
                                <w:w w:val="99"/>
                                <w:sz w:val="20"/>
                                <w:szCs w:val="20"/>
                                <w:lang w:eastAsia="zh-CN"/>
                              </w:rPr>
                              <w:t>7</w:t>
                            </w:r>
                            <w:r>
                              <w:rPr>
                                <w:rFonts w:hint="eastAsia" w:ascii="宋体" w:cs="宋体"/>
                                <w:spacing w:val="-1"/>
                                <w:w w:val="99"/>
                                <w:sz w:val="20"/>
                                <w:szCs w:val="20"/>
                                <w:lang w:eastAsia="zh-CN"/>
                              </w:rPr>
                              <w:t>7</w:t>
                            </w:r>
                            <w:r>
                              <w:rPr>
                                <w:rFonts w:hint="eastAsia" w:ascii="宋体" w:cs="宋体"/>
                                <w:w w:val="99"/>
                                <w:sz w:val="20"/>
                                <w:szCs w:val="20"/>
                                <w:lang w:eastAsia="zh-CN"/>
                              </w:rPr>
                              <w:t>）</w:t>
                            </w:r>
                          </w:p>
                        </w:tc>
                      </w:tr>
                    </w:tbl>
                    <w:p w14:paraId="75E51AD4">
                      <w:pPr>
                        <w:rPr>
                          <w:rFonts w:ascii="Calibri" w:hAnsi="Calibri"/>
                          <w:sz w:val="22"/>
                        </w:rPr>
                      </w:pPr>
                    </w:p>
                  </w:txbxContent>
                </v:textbox>
              </v:rect>
            </w:pict>
          </mc:Fallback>
        </mc:AlternateContent>
      </w:r>
    </w:p>
    <w:p w14:paraId="711BB1D1">
      <w:pPr>
        <w:rPr>
          <w:rFonts w:ascii="宋体" w:cs="宋体"/>
          <w:color w:val="auto"/>
          <w:sz w:val="20"/>
          <w:szCs w:val="20"/>
        </w:rPr>
      </w:pPr>
    </w:p>
    <w:p w14:paraId="4100F0FC">
      <w:pPr>
        <w:rPr>
          <w:rFonts w:ascii="宋体" w:cs="宋体"/>
          <w:color w:val="auto"/>
          <w:sz w:val="20"/>
          <w:szCs w:val="20"/>
        </w:rPr>
      </w:pPr>
    </w:p>
    <w:p w14:paraId="0154EEF9">
      <w:pPr>
        <w:spacing w:before="13"/>
        <w:rPr>
          <w:rFonts w:ascii="宋体" w:cs="宋体"/>
          <w:color w:val="auto"/>
          <w:sz w:val="24"/>
          <w:szCs w:val="24"/>
        </w:rPr>
      </w:pPr>
    </w:p>
    <w:p w14:paraId="71813654">
      <w:pPr>
        <w:rPr>
          <w:rFonts w:ascii="宋体" w:cs="宋体"/>
          <w:color w:val="auto"/>
          <w:sz w:val="20"/>
          <w:szCs w:val="20"/>
        </w:rPr>
      </w:pPr>
    </w:p>
    <w:p w14:paraId="61A19E71">
      <w:pPr>
        <w:rPr>
          <w:rFonts w:ascii="宋体" w:cs="宋体"/>
          <w:color w:val="auto"/>
          <w:sz w:val="20"/>
          <w:szCs w:val="20"/>
        </w:rPr>
      </w:pPr>
    </w:p>
    <w:p w14:paraId="7FC4BFEE">
      <w:pPr>
        <w:rPr>
          <w:rFonts w:ascii="宋体" w:cs="宋体"/>
          <w:color w:val="auto"/>
          <w:sz w:val="20"/>
          <w:szCs w:val="20"/>
        </w:rPr>
      </w:pPr>
    </w:p>
    <w:p w14:paraId="70D34C8C">
      <w:pPr>
        <w:rPr>
          <w:rFonts w:ascii="宋体" w:cs="宋体"/>
          <w:color w:val="auto"/>
          <w:sz w:val="20"/>
          <w:szCs w:val="20"/>
        </w:rPr>
      </w:pPr>
    </w:p>
    <w:p w14:paraId="0C73B017">
      <w:pPr>
        <w:rPr>
          <w:rFonts w:ascii="宋体" w:cs="宋体"/>
          <w:color w:val="auto"/>
          <w:sz w:val="20"/>
          <w:szCs w:val="20"/>
        </w:rPr>
      </w:pPr>
    </w:p>
    <w:p w14:paraId="3A6CF754">
      <w:pPr>
        <w:rPr>
          <w:rFonts w:ascii="宋体" w:cs="宋体"/>
          <w:color w:val="auto"/>
          <w:sz w:val="20"/>
          <w:szCs w:val="20"/>
        </w:rPr>
      </w:pPr>
    </w:p>
    <w:p w14:paraId="15EDD33E">
      <w:pPr>
        <w:rPr>
          <w:rFonts w:ascii="宋体" w:cs="宋体"/>
          <w:color w:val="auto"/>
          <w:sz w:val="20"/>
          <w:szCs w:val="20"/>
        </w:rPr>
      </w:pPr>
    </w:p>
    <w:p w14:paraId="57E9183C">
      <w:pPr>
        <w:rPr>
          <w:rFonts w:ascii="宋体" w:cs="宋体"/>
          <w:color w:val="auto"/>
          <w:sz w:val="20"/>
          <w:szCs w:val="20"/>
        </w:rPr>
      </w:pPr>
    </w:p>
    <w:p w14:paraId="35CFFBC0">
      <w:pPr>
        <w:rPr>
          <w:rFonts w:ascii="宋体" w:cs="宋体"/>
          <w:color w:val="auto"/>
          <w:sz w:val="20"/>
          <w:szCs w:val="20"/>
        </w:rPr>
      </w:pPr>
    </w:p>
    <w:p w14:paraId="2E0379E9">
      <w:pPr>
        <w:rPr>
          <w:rFonts w:ascii="宋体" w:cs="宋体"/>
          <w:color w:val="auto"/>
          <w:sz w:val="20"/>
          <w:szCs w:val="20"/>
        </w:rPr>
      </w:pPr>
    </w:p>
    <w:p w14:paraId="5A292692">
      <w:pPr>
        <w:rPr>
          <w:rFonts w:ascii="宋体" w:cs="宋体"/>
          <w:color w:val="auto"/>
          <w:sz w:val="20"/>
          <w:szCs w:val="20"/>
        </w:rPr>
      </w:pPr>
    </w:p>
    <w:p w14:paraId="4128B97E">
      <w:pPr>
        <w:rPr>
          <w:rFonts w:ascii="宋体" w:cs="宋体"/>
          <w:color w:val="auto"/>
          <w:sz w:val="20"/>
          <w:szCs w:val="20"/>
        </w:rPr>
      </w:pPr>
    </w:p>
    <w:p w14:paraId="43DDE6FB">
      <w:pPr>
        <w:rPr>
          <w:rFonts w:ascii="宋体" w:cs="宋体"/>
          <w:color w:val="auto"/>
          <w:sz w:val="20"/>
          <w:szCs w:val="20"/>
        </w:rPr>
      </w:pPr>
    </w:p>
    <w:p w14:paraId="6793AA34">
      <w:pPr>
        <w:rPr>
          <w:rFonts w:ascii="宋体" w:cs="宋体"/>
          <w:color w:val="auto"/>
          <w:sz w:val="20"/>
          <w:szCs w:val="20"/>
        </w:rPr>
      </w:pPr>
    </w:p>
    <w:p w14:paraId="307924D6">
      <w:pPr>
        <w:rPr>
          <w:rFonts w:ascii="宋体" w:cs="宋体"/>
          <w:color w:val="auto"/>
          <w:sz w:val="20"/>
          <w:szCs w:val="20"/>
        </w:rPr>
      </w:pPr>
    </w:p>
    <w:p w14:paraId="6D99815E">
      <w:pPr>
        <w:rPr>
          <w:rFonts w:ascii="宋体" w:cs="宋体"/>
          <w:color w:val="auto"/>
          <w:sz w:val="20"/>
          <w:szCs w:val="20"/>
        </w:rPr>
      </w:pPr>
    </w:p>
    <w:p w14:paraId="7629502E">
      <w:pPr>
        <w:rPr>
          <w:rFonts w:ascii="宋体" w:cs="宋体"/>
          <w:color w:val="auto"/>
          <w:sz w:val="20"/>
          <w:szCs w:val="20"/>
        </w:rPr>
      </w:pPr>
    </w:p>
    <w:p w14:paraId="0A8C2105">
      <w:pPr>
        <w:rPr>
          <w:rFonts w:ascii="宋体" w:cs="宋体"/>
          <w:color w:val="auto"/>
          <w:sz w:val="20"/>
          <w:szCs w:val="20"/>
        </w:rPr>
      </w:pPr>
    </w:p>
    <w:p w14:paraId="6028B762">
      <w:pPr>
        <w:rPr>
          <w:rFonts w:ascii="宋体" w:cs="宋体"/>
          <w:color w:val="auto"/>
          <w:sz w:val="20"/>
          <w:szCs w:val="20"/>
        </w:rPr>
      </w:pPr>
    </w:p>
    <w:p w14:paraId="5CA5BC91">
      <w:pPr>
        <w:rPr>
          <w:rFonts w:ascii="宋体" w:cs="宋体"/>
          <w:color w:val="auto"/>
          <w:sz w:val="20"/>
          <w:szCs w:val="20"/>
        </w:rPr>
      </w:pPr>
    </w:p>
    <w:p w14:paraId="792179EC">
      <w:pPr>
        <w:rPr>
          <w:rFonts w:ascii="宋体" w:cs="宋体"/>
          <w:color w:val="auto"/>
          <w:sz w:val="20"/>
          <w:szCs w:val="20"/>
        </w:rPr>
      </w:pPr>
    </w:p>
    <w:p w14:paraId="74D9B2FA">
      <w:pPr>
        <w:rPr>
          <w:rFonts w:ascii="宋体" w:cs="宋体"/>
          <w:color w:val="auto"/>
          <w:sz w:val="20"/>
          <w:szCs w:val="20"/>
        </w:rPr>
      </w:pPr>
    </w:p>
    <w:p w14:paraId="52A6BCE6">
      <w:pPr>
        <w:rPr>
          <w:rFonts w:ascii="宋体" w:cs="宋体"/>
          <w:color w:val="auto"/>
          <w:sz w:val="20"/>
          <w:szCs w:val="20"/>
        </w:rPr>
      </w:pPr>
    </w:p>
    <w:p w14:paraId="5501AEB5">
      <w:pPr>
        <w:rPr>
          <w:rFonts w:ascii="宋体" w:cs="宋体"/>
          <w:color w:val="auto"/>
          <w:sz w:val="20"/>
          <w:szCs w:val="20"/>
        </w:rPr>
      </w:pPr>
    </w:p>
    <w:p w14:paraId="4FBB29A4">
      <w:pPr>
        <w:rPr>
          <w:rFonts w:ascii="宋体" w:cs="宋体"/>
          <w:color w:val="auto"/>
          <w:sz w:val="20"/>
          <w:szCs w:val="20"/>
        </w:rPr>
      </w:pPr>
    </w:p>
    <w:p w14:paraId="7116E2F9">
      <w:pPr>
        <w:rPr>
          <w:rFonts w:ascii="宋体" w:cs="宋体"/>
          <w:color w:val="auto"/>
          <w:sz w:val="20"/>
          <w:szCs w:val="20"/>
        </w:rPr>
      </w:pPr>
    </w:p>
    <w:p w14:paraId="30C21237">
      <w:pPr>
        <w:rPr>
          <w:rFonts w:ascii="宋体" w:cs="宋体"/>
          <w:color w:val="auto"/>
          <w:sz w:val="20"/>
          <w:szCs w:val="20"/>
        </w:rPr>
      </w:pPr>
    </w:p>
    <w:p w14:paraId="207CEC04">
      <w:pPr>
        <w:rPr>
          <w:rFonts w:ascii="宋体" w:cs="宋体"/>
          <w:color w:val="auto"/>
          <w:sz w:val="20"/>
          <w:szCs w:val="20"/>
        </w:rPr>
      </w:pPr>
    </w:p>
    <w:p w14:paraId="5D2E79DF">
      <w:pPr>
        <w:rPr>
          <w:rFonts w:ascii="宋体" w:cs="宋体"/>
          <w:color w:val="auto"/>
          <w:sz w:val="20"/>
          <w:szCs w:val="20"/>
        </w:rPr>
      </w:pPr>
    </w:p>
    <w:p w14:paraId="261EF5A0">
      <w:pPr>
        <w:rPr>
          <w:rFonts w:ascii="宋体" w:cs="宋体"/>
          <w:color w:val="auto"/>
          <w:sz w:val="20"/>
          <w:szCs w:val="20"/>
        </w:rPr>
      </w:pPr>
    </w:p>
    <w:p w14:paraId="2238803E">
      <w:pPr>
        <w:rPr>
          <w:rFonts w:ascii="宋体" w:cs="宋体"/>
          <w:color w:val="auto"/>
          <w:sz w:val="20"/>
          <w:szCs w:val="20"/>
        </w:rPr>
      </w:pPr>
    </w:p>
    <w:p w14:paraId="5A1C984C">
      <w:pPr>
        <w:spacing w:before="3"/>
        <w:rPr>
          <w:rFonts w:ascii="宋体" w:cs="宋体"/>
          <w:color w:val="auto"/>
          <w:sz w:val="29"/>
          <w:szCs w:val="29"/>
        </w:rPr>
      </w:pPr>
    </w:p>
    <w:p w14:paraId="65D16AE5">
      <w:pPr>
        <w:widowControl/>
        <w:jc w:val="left"/>
        <w:rPr>
          <w:rFonts w:ascii="宋体" w:cs="宋体"/>
          <w:color w:val="auto"/>
          <w:sz w:val="20"/>
          <w:szCs w:val="20"/>
        </w:rPr>
      </w:pPr>
    </w:p>
    <w:p w14:paraId="7D432434">
      <w:pPr>
        <w:spacing w:before="4"/>
        <w:rPr>
          <w:rFonts w:ascii="宋体" w:cs="宋体"/>
          <w:color w:val="auto"/>
          <w:sz w:val="6"/>
          <w:szCs w:val="6"/>
        </w:rPr>
      </w:pPr>
      <w:r>
        <w:rPr>
          <w:rFonts w:hint="eastAsia" w:ascii="宋体" w:cs="宋体"/>
          <w:color w:val="auto"/>
          <w:sz w:val="20"/>
          <w:szCs w:val="20"/>
        </w:rPr>
        <w:br w:type="page"/>
      </w:r>
    </w:p>
    <w:tbl>
      <w:tblPr>
        <w:tblStyle w:val="39"/>
        <w:tblW w:w="9120" w:type="dxa"/>
        <w:tblInd w:w="-334" w:type="dxa"/>
        <w:tblLayout w:type="fixed"/>
        <w:tblCellMar>
          <w:top w:w="0" w:type="dxa"/>
          <w:left w:w="0" w:type="dxa"/>
          <w:bottom w:w="0" w:type="dxa"/>
          <w:right w:w="0" w:type="dxa"/>
        </w:tblCellMar>
      </w:tblPr>
      <w:tblGrid>
        <w:gridCol w:w="615"/>
        <w:gridCol w:w="1290"/>
        <w:gridCol w:w="2077"/>
        <w:gridCol w:w="1373"/>
        <w:gridCol w:w="3765"/>
      </w:tblGrid>
      <w:tr w14:paraId="2FF66CCA">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14:paraId="55A0ACC2">
            <w:pPr>
              <w:spacing w:before="8"/>
              <w:jc w:val="left"/>
              <w:rPr>
                <w:rFonts w:ascii="宋体" w:cs="宋体"/>
                <w:color w:val="auto"/>
                <w:kern w:val="0"/>
                <w:sz w:val="23"/>
                <w:szCs w:val="23"/>
              </w:rPr>
            </w:pPr>
          </w:p>
          <w:p w14:paraId="1CD65F89">
            <w:pPr>
              <w:ind w:left="182"/>
              <w:jc w:val="left"/>
              <w:rPr>
                <w:rFonts w:ascii="宋体" w:cs="宋体"/>
                <w:color w:val="auto"/>
                <w:kern w:val="0"/>
                <w:sz w:val="20"/>
                <w:szCs w:val="20"/>
                <w:lang w:eastAsia="en-US"/>
              </w:rPr>
            </w:pPr>
            <w:r>
              <w:rPr>
                <w:rFonts w:hint="eastAsia" w:ascii="宋体"/>
                <w:color w:val="auto"/>
                <w:kern w:val="0"/>
                <w:sz w:val="20"/>
                <w:lang w:eastAsia="en-US"/>
              </w:rPr>
              <w:t>16</w:t>
            </w:r>
          </w:p>
        </w:tc>
        <w:tc>
          <w:tcPr>
            <w:tcW w:w="1290" w:type="dxa"/>
            <w:tcBorders>
              <w:top w:val="single" w:color="000000" w:sz="4" w:space="0"/>
              <w:left w:val="single" w:color="000000" w:sz="4" w:space="0"/>
              <w:bottom w:val="single" w:color="000000" w:sz="4" w:space="0"/>
              <w:right w:val="single" w:color="000000" w:sz="4" w:space="0"/>
            </w:tcBorders>
          </w:tcPr>
          <w:p w14:paraId="36D37763">
            <w:pPr>
              <w:spacing w:before="153"/>
              <w:ind w:left="7"/>
              <w:jc w:val="left"/>
              <w:rPr>
                <w:rFonts w:ascii="宋体" w:cs="宋体"/>
                <w:color w:val="auto"/>
                <w:kern w:val="0"/>
                <w:sz w:val="20"/>
                <w:szCs w:val="20"/>
                <w:lang w:eastAsia="en-US"/>
              </w:rPr>
            </w:pPr>
            <w:r>
              <w:rPr>
                <w:rFonts w:hint="eastAsia" w:ascii="宋体" w:cs="宋体"/>
                <w:color w:val="auto"/>
                <w:kern w:val="0"/>
                <w:sz w:val="20"/>
                <w:szCs w:val="20"/>
                <w:lang w:eastAsia="en-US"/>
              </w:rPr>
              <w:t>★A060806水</w:t>
            </w:r>
          </w:p>
          <w:p w14:paraId="1F768D27">
            <w:pPr>
              <w:spacing w:before="50"/>
              <w:ind w:left="7"/>
              <w:jc w:val="left"/>
              <w:rPr>
                <w:rFonts w:ascii="宋体" w:cs="宋体"/>
                <w:color w:val="auto"/>
                <w:kern w:val="0"/>
                <w:sz w:val="20"/>
                <w:szCs w:val="20"/>
                <w:lang w:eastAsia="en-US"/>
              </w:rPr>
            </w:pPr>
            <w:r>
              <w:rPr>
                <w:rFonts w:hint="eastAsia" w:ascii="宋体" w:cs="宋体"/>
                <w:color w:val="auto"/>
                <w:w w:val="99"/>
                <w:kern w:val="0"/>
                <w:sz w:val="20"/>
                <w:szCs w:val="20"/>
                <w:lang w:eastAsia="en-US"/>
              </w:rPr>
              <w:t>嘴</w:t>
            </w:r>
          </w:p>
        </w:tc>
        <w:tc>
          <w:tcPr>
            <w:tcW w:w="2077" w:type="dxa"/>
            <w:tcBorders>
              <w:top w:val="single" w:color="000000" w:sz="4" w:space="0"/>
              <w:left w:val="single" w:color="000000" w:sz="4" w:space="0"/>
              <w:bottom w:val="single" w:color="000000" w:sz="4" w:space="0"/>
              <w:right w:val="single" w:color="000000" w:sz="4" w:space="0"/>
            </w:tcBorders>
          </w:tcPr>
          <w:p w14:paraId="41689109">
            <w:pPr>
              <w:rPr>
                <w:rFonts w:ascii="宋体"/>
                <w:color w:val="auto"/>
                <w:sz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401F416A">
            <w:pPr>
              <w:rPr>
                <w:rFonts w:ascii="宋体"/>
                <w:color w:val="auto"/>
                <w:sz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21078E7C">
            <w:pPr>
              <w:spacing w:before="153" w:line="281" w:lineRule="auto"/>
              <w:ind w:left="7" w:right="4"/>
              <w:jc w:val="left"/>
              <w:rPr>
                <w:rFonts w:ascii="宋体" w:cs="宋体"/>
                <w:color w:val="auto"/>
                <w:kern w:val="0"/>
                <w:sz w:val="20"/>
                <w:szCs w:val="20"/>
              </w:rPr>
            </w:pPr>
            <w:r>
              <w:rPr>
                <w:rFonts w:hint="eastAsia" w:ascii="宋体" w:cs="宋体"/>
                <w:color w:val="auto"/>
                <w:spacing w:val="10"/>
                <w:kern w:val="0"/>
                <w:sz w:val="20"/>
                <w:szCs w:val="20"/>
              </w:rPr>
              <w:t>《水嘴用水效率限定值及用水效</w:t>
            </w:r>
            <w:r>
              <w:rPr>
                <w:rFonts w:hint="eastAsia" w:ascii="宋体" w:cs="宋体"/>
                <w:color w:val="auto"/>
                <w:kern w:val="0"/>
                <w:sz w:val="20"/>
                <w:szCs w:val="20"/>
              </w:rPr>
              <w:t>率等级》（GB 25501）</w:t>
            </w:r>
          </w:p>
        </w:tc>
      </w:tr>
      <w:tr w14:paraId="499B71B4">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14:paraId="461C1345">
            <w:pPr>
              <w:spacing w:before="6"/>
              <w:jc w:val="left"/>
              <w:rPr>
                <w:rFonts w:ascii="宋体" w:cs="宋体"/>
                <w:color w:val="auto"/>
                <w:kern w:val="0"/>
                <w:sz w:val="20"/>
                <w:szCs w:val="20"/>
              </w:rPr>
            </w:pPr>
          </w:p>
          <w:p w14:paraId="1236E6DA">
            <w:pPr>
              <w:ind w:left="182"/>
              <w:jc w:val="left"/>
              <w:rPr>
                <w:rFonts w:ascii="宋体" w:cs="宋体"/>
                <w:color w:val="auto"/>
                <w:kern w:val="0"/>
                <w:sz w:val="20"/>
                <w:szCs w:val="20"/>
                <w:lang w:eastAsia="en-US"/>
              </w:rPr>
            </w:pPr>
            <w:r>
              <w:rPr>
                <w:rFonts w:hint="eastAsia" w:ascii="宋体"/>
                <w:color w:val="auto"/>
                <w:kern w:val="0"/>
                <w:sz w:val="20"/>
                <w:lang w:eastAsia="en-US"/>
              </w:rPr>
              <w:t>17</w:t>
            </w:r>
          </w:p>
        </w:tc>
        <w:tc>
          <w:tcPr>
            <w:tcW w:w="1290" w:type="dxa"/>
            <w:tcBorders>
              <w:top w:val="single" w:color="000000" w:sz="4" w:space="0"/>
              <w:left w:val="single" w:color="000000" w:sz="4" w:space="0"/>
              <w:bottom w:val="single" w:color="000000" w:sz="4" w:space="0"/>
              <w:right w:val="single" w:color="000000" w:sz="4" w:space="0"/>
            </w:tcBorders>
          </w:tcPr>
          <w:p w14:paraId="090A9131">
            <w:pPr>
              <w:spacing w:before="112"/>
              <w:ind w:left="7"/>
              <w:jc w:val="left"/>
              <w:rPr>
                <w:rFonts w:ascii="宋体" w:cs="宋体"/>
                <w:color w:val="auto"/>
                <w:kern w:val="0"/>
                <w:sz w:val="20"/>
                <w:szCs w:val="20"/>
                <w:lang w:eastAsia="en-US"/>
              </w:rPr>
            </w:pPr>
            <w:r>
              <w:rPr>
                <w:rFonts w:hint="eastAsia" w:ascii="宋体" w:cs="宋体"/>
                <w:color w:val="auto"/>
                <w:kern w:val="0"/>
                <w:sz w:val="20"/>
                <w:szCs w:val="20"/>
                <w:lang w:eastAsia="en-US"/>
              </w:rPr>
              <w:t>A060807便器</w:t>
            </w:r>
          </w:p>
          <w:p w14:paraId="1E92B146">
            <w:pPr>
              <w:spacing w:before="50"/>
              <w:ind w:left="7"/>
              <w:jc w:val="left"/>
              <w:rPr>
                <w:rFonts w:ascii="宋体" w:cs="宋体"/>
                <w:color w:val="auto"/>
                <w:kern w:val="0"/>
                <w:sz w:val="20"/>
                <w:szCs w:val="20"/>
                <w:lang w:eastAsia="en-US"/>
              </w:rPr>
            </w:pPr>
            <w:r>
              <w:rPr>
                <w:rFonts w:hint="eastAsia" w:ascii="宋体" w:cs="宋体"/>
                <w:color w:val="auto"/>
                <w:kern w:val="0"/>
                <w:sz w:val="20"/>
                <w:szCs w:val="20"/>
                <w:lang w:eastAsia="en-US"/>
              </w:rPr>
              <w:t>冲洗阀</w:t>
            </w:r>
          </w:p>
        </w:tc>
        <w:tc>
          <w:tcPr>
            <w:tcW w:w="2077" w:type="dxa"/>
            <w:tcBorders>
              <w:top w:val="single" w:color="000000" w:sz="4" w:space="0"/>
              <w:left w:val="single" w:color="000000" w:sz="4" w:space="0"/>
              <w:bottom w:val="single" w:color="000000" w:sz="4" w:space="0"/>
              <w:right w:val="single" w:color="000000" w:sz="4" w:space="0"/>
            </w:tcBorders>
          </w:tcPr>
          <w:p w14:paraId="20F181D9">
            <w:pPr>
              <w:rPr>
                <w:rFonts w:ascii="宋体"/>
                <w:color w:val="auto"/>
                <w:sz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473FBF42">
            <w:pPr>
              <w:rPr>
                <w:rFonts w:ascii="宋体"/>
                <w:color w:val="auto"/>
                <w:sz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614AFB23">
            <w:pPr>
              <w:spacing w:before="112" w:line="281" w:lineRule="auto"/>
              <w:ind w:left="7" w:right="4"/>
              <w:jc w:val="left"/>
              <w:rPr>
                <w:rFonts w:ascii="宋体" w:cs="宋体"/>
                <w:color w:val="auto"/>
                <w:kern w:val="0"/>
                <w:sz w:val="20"/>
                <w:szCs w:val="20"/>
              </w:rPr>
            </w:pPr>
            <w:r>
              <w:rPr>
                <w:rFonts w:hint="eastAsia" w:ascii="宋体" w:cs="宋体"/>
                <w:color w:val="auto"/>
                <w:spacing w:val="10"/>
                <w:kern w:val="0"/>
                <w:sz w:val="20"/>
                <w:szCs w:val="20"/>
              </w:rPr>
              <w:t>《便器冲洗阀用水效率限定值及</w:t>
            </w:r>
            <w:r>
              <w:rPr>
                <w:rFonts w:hint="eastAsia" w:ascii="宋体" w:cs="宋体"/>
                <w:color w:val="auto"/>
                <w:kern w:val="0"/>
                <w:sz w:val="20"/>
                <w:szCs w:val="20"/>
              </w:rPr>
              <w:t>用水效率等级》（GB28379）</w:t>
            </w:r>
          </w:p>
        </w:tc>
      </w:tr>
      <w:tr w14:paraId="4EA37B1C">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14:paraId="54F8385C">
            <w:pPr>
              <w:spacing w:before="12"/>
              <w:jc w:val="left"/>
              <w:rPr>
                <w:rFonts w:ascii="宋体" w:cs="宋体"/>
                <w:color w:val="auto"/>
                <w:kern w:val="0"/>
                <w:szCs w:val="21"/>
              </w:rPr>
            </w:pPr>
          </w:p>
          <w:p w14:paraId="2DA39B55">
            <w:pPr>
              <w:ind w:left="182"/>
              <w:jc w:val="left"/>
              <w:rPr>
                <w:rFonts w:ascii="宋体" w:cs="宋体"/>
                <w:color w:val="auto"/>
                <w:kern w:val="0"/>
                <w:sz w:val="20"/>
                <w:szCs w:val="20"/>
                <w:lang w:eastAsia="en-US"/>
              </w:rPr>
            </w:pPr>
            <w:r>
              <w:rPr>
                <w:rFonts w:hint="eastAsia" w:ascii="宋体"/>
                <w:color w:val="auto"/>
                <w:kern w:val="0"/>
                <w:sz w:val="20"/>
                <w:lang w:eastAsia="en-US"/>
              </w:rPr>
              <w:t>18</w:t>
            </w:r>
          </w:p>
        </w:tc>
        <w:tc>
          <w:tcPr>
            <w:tcW w:w="1290" w:type="dxa"/>
            <w:tcBorders>
              <w:top w:val="single" w:color="000000" w:sz="4" w:space="0"/>
              <w:left w:val="single" w:color="000000" w:sz="4" w:space="0"/>
              <w:bottom w:val="single" w:color="000000" w:sz="4" w:space="0"/>
              <w:right w:val="single" w:color="000000" w:sz="4" w:space="0"/>
            </w:tcBorders>
          </w:tcPr>
          <w:p w14:paraId="66AFDCF8">
            <w:pPr>
              <w:spacing w:before="131"/>
              <w:ind w:left="7"/>
              <w:jc w:val="left"/>
              <w:rPr>
                <w:rFonts w:ascii="宋体" w:cs="宋体"/>
                <w:color w:val="auto"/>
                <w:kern w:val="0"/>
                <w:sz w:val="20"/>
                <w:szCs w:val="20"/>
                <w:lang w:eastAsia="en-US"/>
              </w:rPr>
            </w:pPr>
            <w:r>
              <w:rPr>
                <w:rFonts w:hint="eastAsia" w:ascii="宋体" w:cs="宋体"/>
                <w:color w:val="auto"/>
                <w:kern w:val="0"/>
                <w:sz w:val="20"/>
                <w:szCs w:val="20"/>
                <w:lang w:eastAsia="en-US"/>
              </w:rPr>
              <w:t>A060810淋浴</w:t>
            </w:r>
          </w:p>
          <w:p w14:paraId="418AF189">
            <w:pPr>
              <w:spacing w:before="50"/>
              <w:ind w:left="7"/>
              <w:jc w:val="left"/>
              <w:rPr>
                <w:rFonts w:ascii="宋体" w:cs="宋体"/>
                <w:color w:val="auto"/>
                <w:kern w:val="0"/>
                <w:sz w:val="20"/>
                <w:szCs w:val="20"/>
                <w:lang w:eastAsia="en-US"/>
              </w:rPr>
            </w:pPr>
            <w:r>
              <w:rPr>
                <w:rFonts w:hint="eastAsia" w:ascii="宋体" w:cs="宋体"/>
                <w:color w:val="auto"/>
                <w:w w:val="99"/>
                <w:kern w:val="0"/>
                <w:sz w:val="20"/>
                <w:szCs w:val="20"/>
                <w:lang w:eastAsia="en-US"/>
              </w:rPr>
              <w:t>器</w:t>
            </w:r>
          </w:p>
        </w:tc>
        <w:tc>
          <w:tcPr>
            <w:tcW w:w="2077" w:type="dxa"/>
            <w:tcBorders>
              <w:top w:val="single" w:color="000000" w:sz="4" w:space="0"/>
              <w:left w:val="single" w:color="000000" w:sz="4" w:space="0"/>
              <w:bottom w:val="single" w:color="000000" w:sz="4" w:space="0"/>
              <w:right w:val="single" w:color="000000" w:sz="4" w:space="0"/>
            </w:tcBorders>
          </w:tcPr>
          <w:p w14:paraId="78EE9882">
            <w:pPr>
              <w:rPr>
                <w:rFonts w:ascii="宋体"/>
                <w:color w:val="auto"/>
                <w:sz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582BC17C">
            <w:pPr>
              <w:rPr>
                <w:rFonts w:ascii="宋体"/>
                <w:color w:val="auto"/>
                <w:sz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408BEFD7">
            <w:pPr>
              <w:spacing w:before="131" w:line="281" w:lineRule="auto"/>
              <w:ind w:left="7" w:right="4"/>
              <w:jc w:val="left"/>
              <w:rPr>
                <w:rFonts w:ascii="宋体" w:cs="宋体"/>
                <w:color w:val="auto"/>
                <w:kern w:val="0"/>
                <w:sz w:val="20"/>
                <w:szCs w:val="20"/>
              </w:rPr>
            </w:pPr>
            <w:r>
              <w:rPr>
                <w:rFonts w:hint="eastAsia" w:ascii="宋体" w:cs="宋体"/>
                <w:color w:val="auto"/>
                <w:spacing w:val="10"/>
                <w:kern w:val="0"/>
                <w:sz w:val="20"/>
                <w:szCs w:val="20"/>
              </w:rPr>
              <w:t>《淋浴器用水效率限定值及用水</w:t>
            </w:r>
            <w:r>
              <w:rPr>
                <w:rFonts w:hint="eastAsia" w:ascii="宋体" w:cs="宋体"/>
                <w:color w:val="auto"/>
                <w:kern w:val="0"/>
                <w:sz w:val="20"/>
                <w:szCs w:val="20"/>
              </w:rPr>
              <w:t>效率等级》（GB28378）</w:t>
            </w:r>
          </w:p>
        </w:tc>
      </w:tr>
    </w:tbl>
    <w:p w14:paraId="0A7DA3C5">
      <w:pPr>
        <w:spacing w:after="120" w:line="360" w:lineRule="auto"/>
        <w:rPr>
          <w:rFonts w:ascii="宋体"/>
          <w:color w:val="auto"/>
          <w:szCs w:val="21"/>
        </w:rPr>
      </w:pPr>
      <w:r>
        <w:rPr>
          <w:rFonts w:hint="eastAsia" w:ascii="宋体"/>
          <w:color w:val="auto"/>
          <w:spacing w:val="-3"/>
          <w:szCs w:val="21"/>
        </w:rPr>
        <w:t>注：</w:t>
      </w:r>
      <w:r>
        <w:rPr>
          <w:rFonts w:ascii="宋体"/>
          <w:color w:val="auto"/>
          <w:spacing w:val="-3"/>
          <w:szCs w:val="21"/>
        </w:rPr>
        <w:t>1.</w:t>
      </w:r>
      <w:r>
        <w:rPr>
          <w:rFonts w:hint="eastAsia" w:ascii="宋体"/>
          <w:color w:val="auto"/>
          <w:spacing w:val="-3"/>
          <w:szCs w:val="21"/>
        </w:rPr>
        <w:t>节能产品认证应依据相关国家标准的最新版本，依据国家标准中二级能效（水效）</w:t>
      </w:r>
      <w:r>
        <w:rPr>
          <w:rFonts w:hint="eastAsia" w:ascii="宋体"/>
          <w:color w:val="auto"/>
          <w:szCs w:val="21"/>
        </w:rPr>
        <w:t>指标。</w:t>
      </w:r>
    </w:p>
    <w:p w14:paraId="2A0486A5">
      <w:pPr>
        <w:spacing w:after="120" w:line="360" w:lineRule="auto"/>
        <w:rPr>
          <w:rFonts w:ascii="宋体"/>
          <w:color w:val="auto"/>
          <w:szCs w:val="21"/>
        </w:rPr>
      </w:pPr>
      <w:r>
        <w:rPr>
          <w:rFonts w:hint="eastAsia" w:ascii="宋体"/>
          <w:color w:val="auto"/>
          <w:szCs w:val="21"/>
        </w:rPr>
        <w:t xml:space="preserve">    </w:t>
      </w:r>
      <w:r>
        <w:rPr>
          <w:rFonts w:ascii="宋体"/>
          <w:color w:val="auto"/>
          <w:szCs w:val="21"/>
        </w:rPr>
        <w:t>2.</w:t>
      </w:r>
      <w:r>
        <w:rPr>
          <w:rFonts w:hint="eastAsia" w:ascii="宋体"/>
          <w:color w:val="auto"/>
          <w:szCs w:val="21"/>
        </w:rPr>
        <w:t>以</w:t>
      </w:r>
      <w:r>
        <w:rPr>
          <w:rFonts w:ascii="宋体"/>
          <w:color w:val="auto"/>
          <w:szCs w:val="21"/>
        </w:rPr>
        <w:t>“</w:t>
      </w:r>
      <w:r>
        <w:rPr>
          <w:rFonts w:hint="eastAsia" w:ascii="宋体"/>
          <w:color w:val="auto"/>
          <w:szCs w:val="21"/>
        </w:rPr>
        <w:t>★</w:t>
      </w:r>
      <w:r>
        <w:rPr>
          <w:rFonts w:ascii="宋体"/>
          <w:color w:val="auto"/>
          <w:szCs w:val="21"/>
        </w:rPr>
        <w:t>”</w:t>
      </w:r>
      <w:r>
        <w:rPr>
          <w:rFonts w:hint="eastAsia" w:ascii="宋体"/>
          <w:color w:val="auto"/>
          <w:szCs w:val="21"/>
        </w:rPr>
        <w:t>标注的为政府强制采购产品。</w:t>
      </w:r>
    </w:p>
    <w:p w14:paraId="6FF3BA45">
      <w:pPr>
        <w:pStyle w:val="2"/>
        <w:spacing w:before="0" w:after="0" w:line="240" w:lineRule="auto"/>
        <w:jc w:val="left"/>
        <w:rPr>
          <w:rFonts w:ascii="宋体" w:cs="黑体"/>
          <w:color w:val="auto"/>
          <w:sz w:val="32"/>
          <w:szCs w:val="32"/>
        </w:rPr>
      </w:pPr>
      <w:r>
        <w:rPr>
          <w:rFonts w:hint="eastAsia" w:ascii="宋体" w:cs="宋体"/>
          <w:color w:val="auto"/>
          <w:sz w:val="20"/>
          <w:szCs w:val="20"/>
        </w:rPr>
        <w:br w:type="page"/>
      </w:r>
      <w:r>
        <w:rPr>
          <w:rFonts w:hint="eastAsia" w:ascii="宋体"/>
          <w:color w:val="auto"/>
          <w:sz w:val="36"/>
        </w:rPr>
        <w:t>附件2：</w:t>
      </w:r>
    </w:p>
    <w:p w14:paraId="68FC2EE3">
      <w:pPr>
        <w:spacing w:line="528" w:lineRule="exact"/>
        <w:jc w:val="center"/>
        <w:rPr>
          <w:rFonts w:ascii="宋体" w:cs="微软雅黑"/>
          <w:color w:val="auto"/>
          <w:sz w:val="40"/>
          <w:szCs w:val="40"/>
        </w:rPr>
      </w:pPr>
      <w:r>
        <w:rPr>
          <w:rFonts w:hint="eastAsia" w:ascii="宋体" w:cs="微软雅黑"/>
          <w:color w:val="auto"/>
          <w:sz w:val="40"/>
          <w:szCs w:val="40"/>
        </w:rPr>
        <w:t>中小微企业划型标准</w:t>
      </w:r>
    </w:p>
    <w:p w14:paraId="0A8ECE8E">
      <w:pPr>
        <w:spacing w:line="528" w:lineRule="exact"/>
        <w:jc w:val="center"/>
        <w:rPr>
          <w:rFonts w:ascii="宋体" w:cs="Arial Unicode MS"/>
          <w:color w:val="auto"/>
          <w:sz w:val="40"/>
          <w:szCs w:val="40"/>
        </w:rPr>
      </w:pPr>
    </w:p>
    <w:tbl>
      <w:tblPr>
        <w:tblStyle w:val="39"/>
        <w:tblW w:w="4930" w:type="pct"/>
        <w:tblInd w:w="0" w:type="dxa"/>
        <w:tblLayout w:type="autofit"/>
        <w:tblCellMar>
          <w:top w:w="0" w:type="dxa"/>
          <w:left w:w="108" w:type="dxa"/>
          <w:bottom w:w="0" w:type="dxa"/>
          <w:right w:w="108" w:type="dxa"/>
        </w:tblCellMar>
      </w:tblPr>
      <w:tblGrid>
        <w:gridCol w:w="1899"/>
        <w:gridCol w:w="1615"/>
        <w:gridCol w:w="1453"/>
        <w:gridCol w:w="1870"/>
        <w:gridCol w:w="1753"/>
        <w:gridCol w:w="1126"/>
      </w:tblGrid>
      <w:tr w14:paraId="243766BB">
        <w:tblPrEx>
          <w:tblCellMar>
            <w:top w:w="0" w:type="dxa"/>
            <w:left w:w="108" w:type="dxa"/>
            <w:bottom w:w="0" w:type="dxa"/>
            <w:right w:w="108" w:type="dxa"/>
          </w:tblCellMar>
        </w:tblPrEx>
        <w:trPr>
          <w:trHeight w:val="413" w:hRule="atLeast"/>
        </w:trPr>
        <w:tc>
          <w:tcPr>
            <w:tcW w:w="1681" w:type="dxa"/>
            <w:tcBorders>
              <w:top w:val="single" w:color="auto" w:sz="4" w:space="0"/>
              <w:left w:val="single" w:color="auto" w:sz="4" w:space="0"/>
              <w:bottom w:val="single" w:color="auto" w:sz="4" w:space="0"/>
              <w:right w:val="single" w:color="auto" w:sz="4" w:space="0"/>
            </w:tcBorders>
            <w:shd w:val="clear" w:color="auto" w:fill="00B0F0"/>
            <w:vAlign w:val="center"/>
          </w:tcPr>
          <w:p w14:paraId="4E3ABC69">
            <w:pPr>
              <w:widowControl/>
              <w:jc w:val="center"/>
              <w:rPr>
                <w:rFonts w:ascii="宋体" w:cs="宋体"/>
                <w:b/>
                <w:color w:val="auto"/>
                <w:kern w:val="0"/>
                <w:sz w:val="24"/>
                <w:szCs w:val="24"/>
              </w:rPr>
            </w:pPr>
            <w:r>
              <w:rPr>
                <w:rFonts w:hint="eastAsia" w:ascii="宋体" w:cs="宋体"/>
                <w:b/>
                <w:color w:val="auto"/>
                <w:kern w:val="0"/>
                <w:sz w:val="24"/>
                <w:szCs w:val="24"/>
              </w:rPr>
              <w:t>行业名称</w:t>
            </w:r>
          </w:p>
        </w:tc>
        <w:tc>
          <w:tcPr>
            <w:tcW w:w="1429" w:type="dxa"/>
            <w:tcBorders>
              <w:top w:val="single" w:color="auto" w:sz="4" w:space="0"/>
              <w:left w:val="nil"/>
              <w:bottom w:val="single" w:color="auto" w:sz="4" w:space="0"/>
              <w:right w:val="single" w:color="auto" w:sz="4" w:space="0"/>
            </w:tcBorders>
            <w:shd w:val="clear" w:color="auto" w:fill="00B0F0"/>
            <w:vAlign w:val="center"/>
          </w:tcPr>
          <w:p w14:paraId="769ED710">
            <w:pPr>
              <w:widowControl/>
              <w:jc w:val="center"/>
              <w:rPr>
                <w:rFonts w:ascii="宋体" w:cs="宋体"/>
                <w:b/>
                <w:color w:val="auto"/>
                <w:kern w:val="0"/>
                <w:sz w:val="24"/>
                <w:szCs w:val="24"/>
              </w:rPr>
            </w:pPr>
            <w:r>
              <w:rPr>
                <w:rFonts w:hint="eastAsia" w:ascii="宋体" w:cs="宋体"/>
                <w:b/>
                <w:color w:val="auto"/>
                <w:kern w:val="0"/>
                <w:sz w:val="24"/>
                <w:szCs w:val="24"/>
              </w:rPr>
              <w:t>指标名称</w:t>
            </w:r>
          </w:p>
        </w:tc>
        <w:tc>
          <w:tcPr>
            <w:tcW w:w="1286" w:type="dxa"/>
            <w:tcBorders>
              <w:top w:val="single" w:color="auto" w:sz="4" w:space="0"/>
              <w:left w:val="nil"/>
              <w:bottom w:val="single" w:color="auto" w:sz="4" w:space="0"/>
              <w:right w:val="single" w:color="auto" w:sz="4" w:space="0"/>
            </w:tcBorders>
            <w:shd w:val="clear" w:color="auto" w:fill="00B0F0"/>
            <w:vAlign w:val="center"/>
          </w:tcPr>
          <w:p w14:paraId="5628C230">
            <w:pPr>
              <w:widowControl/>
              <w:jc w:val="center"/>
              <w:rPr>
                <w:rFonts w:ascii="宋体" w:cs="宋体"/>
                <w:b/>
                <w:color w:val="auto"/>
                <w:kern w:val="0"/>
                <w:sz w:val="24"/>
                <w:szCs w:val="24"/>
              </w:rPr>
            </w:pPr>
            <w:r>
              <w:rPr>
                <w:rFonts w:hint="eastAsia" w:ascii="宋体" w:cs="宋体"/>
                <w:b/>
                <w:color w:val="auto"/>
                <w:kern w:val="0"/>
                <w:sz w:val="24"/>
                <w:szCs w:val="24"/>
              </w:rPr>
              <w:t>计量单位</w:t>
            </w:r>
          </w:p>
        </w:tc>
        <w:tc>
          <w:tcPr>
            <w:tcW w:w="1655" w:type="dxa"/>
            <w:tcBorders>
              <w:top w:val="single" w:color="auto" w:sz="4" w:space="0"/>
              <w:left w:val="nil"/>
              <w:bottom w:val="single" w:color="auto" w:sz="4" w:space="0"/>
              <w:right w:val="single" w:color="auto" w:sz="4" w:space="0"/>
            </w:tcBorders>
            <w:shd w:val="clear" w:color="auto" w:fill="00B0F0"/>
            <w:vAlign w:val="center"/>
          </w:tcPr>
          <w:p w14:paraId="195AEC3F">
            <w:pPr>
              <w:widowControl/>
              <w:jc w:val="center"/>
              <w:rPr>
                <w:rFonts w:ascii="宋体" w:cs="宋体"/>
                <w:b/>
                <w:color w:val="auto"/>
                <w:kern w:val="0"/>
                <w:sz w:val="24"/>
                <w:szCs w:val="24"/>
              </w:rPr>
            </w:pPr>
            <w:r>
              <w:rPr>
                <w:rFonts w:hint="eastAsia" w:ascii="宋体" w:cs="宋体"/>
                <w:b/>
                <w:color w:val="auto"/>
                <w:kern w:val="0"/>
                <w:sz w:val="24"/>
                <w:szCs w:val="24"/>
              </w:rPr>
              <w:t>中型</w:t>
            </w:r>
          </w:p>
        </w:tc>
        <w:tc>
          <w:tcPr>
            <w:tcW w:w="1551" w:type="dxa"/>
            <w:tcBorders>
              <w:top w:val="single" w:color="auto" w:sz="4" w:space="0"/>
              <w:left w:val="nil"/>
              <w:bottom w:val="single" w:color="auto" w:sz="4" w:space="0"/>
              <w:right w:val="single" w:color="auto" w:sz="4" w:space="0"/>
            </w:tcBorders>
            <w:shd w:val="clear" w:color="auto" w:fill="00B0F0"/>
            <w:vAlign w:val="center"/>
          </w:tcPr>
          <w:p w14:paraId="32A443A1">
            <w:pPr>
              <w:widowControl/>
              <w:jc w:val="center"/>
              <w:rPr>
                <w:rFonts w:ascii="宋体" w:cs="宋体"/>
                <w:b/>
                <w:color w:val="auto"/>
                <w:kern w:val="0"/>
                <w:sz w:val="24"/>
                <w:szCs w:val="24"/>
              </w:rPr>
            </w:pPr>
            <w:r>
              <w:rPr>
                <w:rFonts w:hint="eastAsia" w:ascii="宋体" w:cs="宋体"/>
                <w:b/>
                <w:color w:val="auto"/>
                <w:kern w:val="0"/>
                <w:sz w:val="24"/>
                <w:szCs w:val="24"/>
              </w:rPr>
              <w:t>小型</w:t>
            </w:r>
          </w:p>
        </w:tc>
        <w:tc>
          <w:tcPr>
            <w:tcW w:w="996" w:type="dxa"/>
            <w:tcBorders>
              <w:top w:val="single" w:color="auto" w:sz="4" w:space="0"/>
              <w:left w:val="nil"/>
              <w:bottom w:val="single" w:color="auto" w:sz="4" w:space="0"/>
              <w:right w:val="single" w:color="auto" w:sz="4" w:space="0"/>
            </w:tcBorders>
            <w:shd w:val="clear" w:color="auto" w:fill="00B0F0"/>
            <w:vAlign w:val="center"/>
          </w:tcPr>
          <w:p w14:paraId="18496569">
            <w:pPr>
              <w:widowControl/>
              <w:jc w:val="center"/>
              <w:rPr>
                <w:rFonts w:ascii="宋体" w:cs="宋体"/>
                <w:b/>
                <w:color w:val="auto"/>
                <w:kern w:val="0"/>
                <w:sz w:val="24"/>
                <w:szCs w:val="24"/>
              </w:rPr>
            </w:pPr>
            <w:r>
              <w:rPr>
                <w:rFonts w:hint="eastAsia" w:ascii="宋体" w:cs="宋体"/>
                <w:b/>
                <w:color w:val="auto"/>
                <w:kern w:val="0"/>
                <w:sz w:val="24"/>
                <w:szCs w:val="24"/>
              </w:rPr>
              <w:t>微型</w:t>
            </w:r>
          </w:p>
        </w:tc>
      </w:tr>
      <w:tr w14:paraId="550DC845">
        <w:tblPrEx>
          <w:tblCellMar>
            <w:top w:w="0" w:type="dxa"/>
            <w:left w:w="108" w:type="dxa"/>
            <w:bottom w:w="0" w:type="dxa"/>
            <w:right w:w="108" w:type="dxa"/>
          </w:tblCellMar>
        </w:tblPrEx>
        <w:trPr>
          <w:trHeight w:val="317" w:hRule="atLeast"/>
        </w:trPr>
        <w:tc>
          <w:tcPr>
            <w:tcW w:w="1681" w:type="dxa"/>
            <w:tcBorders>
              <w:top w:val="nil"/>
              <w:left w:val="single" w:color="auto" w:sz="4" w:space="0"/>
              <w:bottom w:val="single" w:color="auto" w:sz="4" w:space="0"/>
              <w:right w:val="single" w:color="auto" w:sz="4" w:space="0"/>
            </w:tcBorders>
            <w:vAlign w:val="bottom"/>
          </w:tcPr>
          <w:p w14:paraId="1F152F1B">
            <w:pPr>
              <w:widowControl/>
              <w:jc w:val="center"/>
              <w:rPr>
                <w:rFonts w:ascii="宋体" w:cs="宋体"/>
                <w:b/>
                <w:bCs/>
                <w:color w:val="auto"/>
                <w:kern w:val="0"/>
                <w:sz w:val="18"/>
                <w:szCs w:val="18"/>
              </w:rPr>
            </w:pPr>
            <w:r>
              <w:rPr>
                <w:rFonts w:hint="eastAsia" w:ascii="宋体" w:cs="宋体"/>
                <w:b/>
                <w:bCs/>
                <w:color w:val="auto"/>
                <w:kern w:val="0"/>
                <w:sz w:val="18"/>
                <w:szCs w:val="18"/>
              </w:rPr>
              <w:t>农、林、牧、渔</w:t>
            </w:r>
          </w:p>
        </w:tc>
        <w:tc>
          <w:tcPr>
            <w:tcW w:w="1429" w:type="dxa"/>
            <w:tcBorders>
              <w:top w:val="nil"/>
              <w:left w:val="nil"/>
              <w:bottom w:val="single" w:color="auto" w:sz="4" w:space="0"/>
              <w:right w:val="single" w:color="auto" w:sz="4" w:space="0"/>
            </w:tcBorders>
            <w:vAlign w:val="center"/>
          </w:tcPr>
          <w:p w14:paraId="014B1C00">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13C65F69">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293EB0E4">
            <w:pPr>
              <w:widowControl/>
              <w:jc w:val="left"/>
              <w:rPr>
                <w:rFonts w:ascii="宋体" w:cs="宋体"/>
                <w:color w:val="auto"/>
                <w:kern w:val="0"/>
                <w:sz w:val="18"/>
                <w:szCs w:val="18"/>
              </w:rPr>
            </w:pPr>
            <w:r>
              <w:rPr>
                <w:rFonts w:hint="eastAsia" w:ascii="宋体" w:cs="宋体"/>
                <w:color w:val="auto"/>
                <w:kern w:val="0"/>
                <w:sz w:val="18"/>
                <w:szCs w:val="18"/>
              </w:rPr>
              <w:t>500≤Y＜20000</w:t>
            </w:r>
          </w:p>
        </w:tc>
        <w:tc>
          <w:tcPr>
            <w:tcW w:w="1551" w:type="dxa"/>
            <w:tcBorders>
              <w:top w:val="nil"/>
              <w:left w:val="nil"/>
              <w:bottom w:val="single" w:color="auto" w:sz="4" w:space="0"/>
              <w:right w:val="single" w:color="auto" w:sz="4" w:space="0"/>
            </w:tcBorders>
            <w:vAlign w:val="center"/>
          </w:tcPr>
          <w:p w14:paraId="7C538F65">
            <w:pPr>
              <w:widowControl/>
              <w:jc w:val="left"/>
              <w:rPr>
                <w:rFonts w:ascii="宋体" w:cs="宋体"/>
                <w:color w:val="auto"/>
                <w:kern w:val="0"/>
                <w:sz w:val="18"/>
                <w:szCs w:val="18"/>
              </w:rPr>
            </w:pPr>
            <w:r>
              <w:rPr>
                <w:rFonts w:hint="eastAsia" w:ascii="宋体" w:cs="宋体"/>
                <w:color w:val="auto"/>
                <w:kern w:val="0"/>
                <w:sz w:val="18"/>
                <w:szCs w:val="18"/>
              </w:rPr>
              <w:t>50≤Y＜500</w:t>
            </w:r>
          </w:p>
        </w:tc>
        <w:tc>
          <w:tcPr>
            <w:tcW w:w="996" w:type="dxa"/>
            <w:tcBorders>
              <w:top w:val="nil"/>
              <w:left w:val="nil"/>
              <w:bottom w:val="single" w:color="auto" w:sz="4" w:space="0"/>
              <w:right w:val="single" w:color="auto" w:sz="4" w:space="0"/>
            </w:tcBorders>
            <w:vAlign w:val="center"/>
          </w:tcPr>
          <w:p w14:paraId="1C4D0E35">
            <w:pPr>
              <w:widowControl/>
              <w:jc w:val="left"/>
              <w:rPr>
                <w:rFonts w:ascii="宋体" w:cs="宋体"/>
                <w:color w:val="auto"/>
                <w:kern w:val="0"/>
                <w:sz w:val="18"/>
                <w:szCs w:val="18"/>
              </w:rPr>
            </w:pPr>
            <w:r>
              <w:rPr>
                <w:rFonts w:hint="eastAsia" w:ascii="宋体" w:cs="宋体"/>
                <w:color w:val="auto"/>
                <w:kern w:val="0"/>
                <w:sz w:val="18"/>
                <w:szCs w:val="18"/>
              </w:rPr>
              <w:t>Y＜50</w:t>
            </w:r>
          </w:p>
        </w:tc>
      </w:tr>
      <w:tr w14:paraId="7B27EB57">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64C159BD">
            <w:pPr>
              <w:widowControl/>
              <w:jc w:val="center"/>
              <w:rPr>
                <w:rFonts w:ascii="宋体" w:cs="宋体"/>
                <w:b/>
                <w:bCs/>
                <w:color w:val="auto"/>
                <w:kern w:val="0"/>
                <w:sz w:val="18"/>
                <w:szCs w:val="18"/>
              </w:rPr>
            </w:pPr>
            <w:r>
              <w:rPr>
                <w:rFonts w:hint="eastAsia" w:ascii="宋体" w:cs="宋体"/>
                <w:b/>
                <w:bCs/>
                <w:color w:val="auto"/>
                <w:kern w:val="0"/>
                <w:sz w:val="18"/>
                <w:szCs w:val="18"/>
              </w:rPr>
              <w:t>工业</w:t>
            </w:r>
          </w:p>
        </w:tc>
        <w:tc>
          <w:tcPr>
            <w:tcW w:w="1429" w:type="dxa"/>
            <w:tcBorders>
              <w:top w:val="nil"/>
              <w:left w:val="nil"/>
              <w:bottom w:val="single" w:color="auto" w:sz="4" w:space="0"/>
              <w:right w:val="single" w:color="auto" w:sz="4" w:space="0"/>
            </w:tcBorders>
            <w:vAlign w:val="center"/>
          </w:tcPr>
          <w:p w14:paraId="33104D58">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16588B36">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261C7EDB">
            <w:pPr>
              <w:widowControl/>
              <w:jc w:val="left"/>
              <w:rPr>
                <w:rFonts w:ascii="宋体" w:cs="宋体"/>
                <w:color w:val="auto"/>
                <w:kern w:val="0"/>
                <w:sz w:val="18"/>
                <w:szCs w:val="18"/>
              </w:rPr>
            </w:pPr>
            <w:r>
              <w:rPr>
                <w:rFonts w:hint="eastAsia" w:ascii="宋体" w:cs="宋体"/>
                <w:color w:val="auto"/>
                <w:kern w:val="0"/>
                <w:sz w:val="18"/>
                <w:szCs w:val="18"/>
              </w:rPr>
              <w:t>300≤X＜1000</w:t>
            </w:r>
          </w:p>
        </w:tc>
        <w:tc>
          <w:tcPr>
            <w:tcW w:w="1551" w:type="dxa"/>
            <w:tcBorders>
              <w:top w:val="nil"/>
              <w:left w:val="nil"/>
              <w:bottom w:val="single" w:color="auto" w:sz="4" w:space="0"/>
              <w:right w:val="single" w:color="auto" w:sz="4" w:space="0"/>
            </w:tcBorders>
            <w:vAlign w:val="center"/>
          </w:tcPr>
          <w:p w14:paraId="2D68E315">
            <w:pPr>
              <w:widowControl/>
              <w:jc w:val="left"/>
              <w:rPr>
                <w:rFonts w:ascii="宋体" w:cs="宋体"/>
                <w:color w:val="auto"/>
                <w:kern w:val="0"/>
                <w:sz w:val="18"/>
                <w:szCs w:val="18"/>
              </w:rPr>
            </w:pPr>
            <w:r>
              <w:rPr>
                <w:rFonts w:hint="eastAsia" w:ascii="宋体" w:cs="宋体"/>
                <w:color w:val="auto"/>
                <w:kern w:val="0"/>
                <w:sz w:val="18"/>
                <w:szCs w:val="18"/>
              </w:rPr>
              <w:t>20≤X＜300</w:t>
            </w:r>
          </w:p>
        </w:tc>
        <w:tc>
          <w:tcPr>
            <w:tcW w:w="996" w:type="dxa"/>
            <w:tcBorders>
              <w:top w:val="nil"/>
              <w:left w:val="nil"/>
              <w:bottom w:val="single" w:color="auto" w:sz="4" w:space="0"/>
              <w:right w:val="single" w:color="auto" w:sz="4" w:space="0"/>
            </w:tcBorders>
            <w:vAlign w:val="center"/>
          </w:tcPr>
          <w:p w14:paraId="272E2E79">
            <w:pPr>
              <w:widowControl/>
              <w:jc w:val="left"/>
              <w:rPr>
                <w:rFonts w:ascii="宋体" w:cs="宋体"/>
                <w:color w:val="auto"/>
                <w:kern w:val="0"/>
                <w:sz w:val="18"/>
                <w:szCs w:val="18"/>
              </w:rPr>
            </w:pPr>
            <w:r>
              <w:rPr>
                <w:rFonts w:hint="eastAsia" w:ascii="宋体" w:cs="宋体"/>
                <w:color w:val="auto"/>
                <w:kern w:val="0"/>
                <w:sz w:val="18"/>
                <w:szCs w:val="18"/>
              </w:rPr>
              <w:t>X＜20</w:t>
            </w:r>
          </w:p>
        </w:tc>
      </w:tr>
      <w:tr w14:paraId="247E5FB4">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5DA68949">
            <w:pPr>
              <w:rPr>
                <w:color w:val="auto"/>
              </w:rPr>
            </w:pPr>
          </w:p>
        </w:tc>
        <w:tc>
          <w:tcPr>
            <w:tcW w:w="1429" w:type="dxa"/>
            <w:tcBorders>
              <w:top w:val="nil"/>
              <w:left w:val="nil"/>
              <w:bottom w:val="single" w:color="auto" w:sz="4" w:space="0"/>
              <w:right w:val="single" w:color="auto" w:sz="4" w:space="0"/>
            </w:tcBorders>
            <w:vAlign w:val="center"/>
          </w:tcPr>
          <w:p w14:paraId="525D712C">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7F191E46">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07812CF9">
            <w:pPr>
              <w:widowControl/>
              <w:jc w:val="left"/>
              <w:rPr>
                <w:rFonts w:ascii="宋体" w:cs="宋体"/>
                <w:color w:val="auto"/>
                <w:kern w:val="0"/>
                <w:sz w:val="18"/>
                <w:szCs w:val="18"/>
              </w:rPr>
            </w:pPr>
            <w:r>
              <w:rPr>
                <w:rFonts w:hint="eastAsia" w:ascii="宋体" w:cs="宋体"/>
                <w:color w:val="auto"/>
                <w:kern w:val="0"/>
                <w:sz w:val="18"/>
                <w:szCs w:val="18"/>
              </w:rPr>
              <w:t>2000≤Y＜40000</w:t>
            </w:r>
          </w:p>
        </w:tc>
        <w:tc>
          <w:tcPr>
            <w:tcW w:w="1551" w:type="dxa"/>
            <w:tcBorders>
              <w:top w:val="nil"/>
              <w:left w:val="nil"/>
              <w:bottom w:val="single" w:color="auto" w:sz="4" w:space="0"/>
              <w:right w:val="single" w:color="auto" w:sz="4" w:space="0"/>
            </w:tcBorders>
            <w:vAlign w:val="center"/>
          </w:tcPr>
          <w:p w14:paraId="1D473262">
            <w:pPr>
              <w:widowControl/>
              <w:jc w:val="left"/>
              <w:rPr>
                <w:rFonts w:ascii="宋体" w:cs="宋体"/>
                <w:color w:val="auto"/>
                <w:kern w:val="0"/>
                <w:sz w:val="18"/>
                <w:szCs w:val="18"/>
              </w:rPr>
            </w:pPr>
            <w:r>
              <w:rPr>
                <w:rFonts w:hint="eastAsia" w:ascii="宋体" w:cs="宋体"/>
                <w:color w:val="auto"/>
                <w:kern w:val="0"/>
                <w:sz w:val="18"/>
                <w:szCs w:val="18"/>
              </w:rPr>
              <w:t>300≤Y＜2000</w:t>
            </w:r>
          </w:p>
        </w:tc>
        <w:tc>
          <w:tcPr>
            <w:tcW w:w="996" w:type="dxa"/>
            <w:tcBorders>
              <w:top w:val="nil"/>
              <w:left w:val="nil"/>
              <w:bottom w:val="single" w:color="auto" w:sz="4" w:space="0"/>
              <w:right w:val="single" w:color="auto" w:sz="4" w:space="0"/>
            </w:tcBorders>
            <w:vAlign w:val="center"/>
          </w:tcPr>
          <w:p w14:paraId="0C3DEDCB">
            <w:pPr>
              <w:widowControl/>
              <w:jc w:val="left"/>
              <w:rPr>
                <w:rFonts w:ascii="宋体" w:cs="宋体"/>
                <w:color w:val="auto"/>
                <w:kern w:val="0"/>
                <w:sz w:val="18"/>
                <w:szCs w:val="18"/>
              </w:rPr>
            </w:pPr>
            <w:r>
              <w:rPr>
                <w:rFonts w:hint="eastAsia" w:ascii="宋体" w:cs="宋体"/>
                <w:color w:val="auto"/>
                <w:kern w:val="0"/>
                <w:sz w:val="18"/>
                <w:szCs w:val="18"/>
              </w:rPr>
              <w:t>Y＜300</w:t>
            </w:r>
          </w:p>
        </w:tc>
      </w:tr>
      <w:tr w14:paraId="760702B5">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1AE62176">
            <w:pPr>
              <w:widowControl/>
              <w:jc w:val="center"/>
              <w:rPr>
                <w:rFonts w:ascii="宋体" w:cs="宋体"/>
                <w:b/>
                <w:bCs/>
                <w:color w:val="auto"/>
                <w:kern w:val="0"/>
                <w:sz w:val="18"/>
                <w:szCs w:val="18"/>
              </w:rPr>
            </w:pPr>
            <w:r>
              <w:rPr>
                <w:rFonts w:hint="eastAsia" w:ascii="宋体" w:cs="宋体"/>
                <w:b/>
                <w:bCs/>
                <w:color w:val="auto"/>
                <w:kern w:val="0"/>
                <w:sz w:val="18"/>
                <w:szCs w:val="18"/>
              </w:rPr>
              <w:t>建筑业</w:t>
            </w:r>
          </w:p>
        </w:tc>
        <w:tc>
          <w:tcPr>
            <w:tcW w:w="1429" w:type="dxa"/>
            <w:tcBorders>
              <w:top w:val="nil"/>
              <w:left w:val="nil"/>
              <w:bottom w:val="single" w:color="auto" w:sz="4" w:space="0"/>
              <w:right w:val="single" w:color="auto" w:sz="4" w:space="0"/>
            </w:tcBorders>
            <w:vAlign w:val="center"/>
          </w:tcPr>
          <w:p w14:paraId="302AFEE5">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32B18EA2">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44E0658E">
            <w:pPr>
              <w:widowControl/>
              <w:jc w:val="left"/>
              <w:rPr>
                <w:rFonts w:ascii="宋体" w:cs="宋体"/>
                <w:color w:val="auto"/>
                <w:kern w:val="0"/>
                <w:sz w:val="18"/>
                <w:szCs w:val="18"/>
              </w:rPr>
            </w:pPr>
            <w:r>
              <w:rPr>
                <w:rFonts w:hint="eastAsia" w:ascii="宋体" w:cs="宋体"/>
                <w:color w:val="auto"/>
                <w:kern w:val="0"/>
                <w:sz w:val="18"/>
                <w:szCs w:val="18"/>
              </w:rPr>
              <w:t>6000≤Y＜80000</w:t>
            </w:r>
          </w:p>
        </w:tc>
        <w:tc>
          <w:tcPr>
            <w:tcW w:w="1551" w:type="dxa"/>
            <w:tcBorders>
              <w:top w:val="nil"/>
              <w:left w:val="nil"/>
              <w:bottom w:val="single" w:color="auto" w:sz="4" w:space="0"/>
              <w:right w:val="single" w:color="auto" w:sz="4" w:space="0"/>
            </w:tcBorders>
            <w:vAlign w:val="center"/>
          </w:tcPr>
          <w:p w14:paraId="59D96042">
            <w:pPr>
              <w:widowControl/>
              <w:jc w:val="left"/>
              <w:rPr>
                <w:rFonts w:ascii="宋体" w:cs="宋体"/>
                <w:color w:val="auto"/>
                <w:kern w:val="0"/>
                <w:sz w:val="18"/>
                <w:szCs w:val="18"/>
              </w:rPr>
            </w:pPr>
            <w:r>
              <w:rPr>
                <w:rFonts w:hint="eastAsia" w:ascii="宋体" w:cs="宋体"/>
                <w:color w:val="auto"/>
                <w:kern w:val="0"/>
                <w:sz w:val="18"/>
                <w:szCs w:val="18"/>
              </w:rPr>
              <w:t>300≤Y＜6000</w:t>
            </w:r>
          </w:p>
        </w:tc>
        <w:tc>
          <w:tcPr>
            <w:tcW w:w="996" w:type="dxa"/>
            <w:tcBorders>
              <w:top w:val="nil"/>
              <w:left w:val="nil"/>
              <w:bottom w:val="single" w:color="auto" w:sz="4" w:space="0"/>
              <w:right w:val="single" w:color="auto" w:sz="4" w:space="0"/>
            </w:tcBorders>
            <w:vAlign w:val="center"/>
          </w:tcPr>
          <w:p w14:paraId="11002EB7">
            <w:pPr>
              <w:widowControl/>
              <w:jc w:val="left"/>
              <w:rPr>
                <w:rFonts w:ascii="宋体" w:cs="宋体"/>
                <w:color w:val="auto"/>
                <w:kern w:val="0"/>
                <w:sz w:val="18"/>
                <w:szCs w:val="18"/>
              </w:rPr>
            </w:pPr>
            <w:r>
              <w:rPr>
                <w:rFonts w:hint="eastAsia" w:ascii="宋体" w:cs="宋体"/>
                <w:color w:val="auto"/>
                <w:kern w:val="0"/>
                <w:sz w:val="18"/>
                <w:szCs w:val="18"/>
              </w:rPr>
              <w:t>Y＜300</w:t>
            </w:r>
          </w:p>
        </w:tc>
      </w:tr>
      <w:tr w14:paraId="258D71CA">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1D00669C">
            <w:pPr>
              <w:rPr>
                <w:color w:val="auto"/>
              </w:rPr>
            </w:pPr>
          </w:p>
        </w:tc>
        <w:tc>
          <w:tcPr>
            <w:tcW w:w="1429" w:type="dxa"/>
            <w:tcBorders>
              <w:top w:val="nil"/>
              <w:left w:val="nil"/>
              <w:bottom w:val="single" w:color="auto" w:sz="4" w:space="0"/>
              <w:right w:val="single" w:color="auto" w:sz="4" w:space="0"/>
            </w:tcBorders>
            <w:vAlign w:val="center"/>
          </w:tcPr>
          <w:p w14:paraId="11BCE587">
            <w:pPr>
              <w:widowControl/>
              <w:jc w:val="left"/>
              <w:rPr>
                <w:rFonts w:ascii="宋体" w:cs="宋体"/>
                <w:color w:val="auto"/>
                <w:kern w:val="0"/>
                <w:sz w:val="18"/>
                <w:szCs w:val="18"/>
              </w:rPr>
            </w:pPr>
            <w:r>
              <w:rPr>
                <w:rFonts w:hint="eastAsia" w:ascii="宋体" w:cs="宋体"/>
                <w:color w:val="auto"/>
                <w:kern w:val="0"/>
                <w:sz w:val="18"/>
                <w:szCs w:val="18"/>
              </w:rPr>
              <w:t>资产总额（Z）</w:t>
            </w:r>
          </w:p>
        </w:tc>
        <w:tc>
          <w:tcPr>
            <w:tcW w:w="1286" w:type="dxa"/>
            <w:tcBorders>
              <w:top w:val="nil"/>
              <w:left w:val="nil"/>
              <w:bottom w:val="single" w:color="auto" w:sz="4" w:space="0"/>
              <w:right w:val="single" w:color="auto" w:sz="4" w:space="0"/>
            </w:tcBorders>
            <w:vAlign w:val="center"/>
          </w:tcPr>
          <w:p w14:paraId="3B00AC8E">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4EC44FAD">
            <w:pPr>
              <w:widowControl/>
              <w:jc w:val="left"/>
              <w:rPr>
                <w:rFonts w:ascii="宋体" w:cs="宋体"/>
                <w:color w:val="auto"/>
                <w:kern w:val="0"/>
                <w:sz w:val="18"/>
                <w:szCs w:val="18"/>
              </w:rPr>
            </w:pPr>
            <w:r>
              <w:rPr>
                <w:rFonts w:hint="eastAsia" w:ascii="宋体" w:cs="宋体"/>
                <w:color w:val="auto"/>
                <w:kern w:val="0"/>
                <w:sz w:val="18"/>
                <w:szCs w:val="18"/>
              </w:rPr>
              <w:t>5000≤Z＜80000</w:t>
            </w:r>
          </w:p>
        </w:tc>
        <w:tc>
          <w:tcPr>
            <w:tcW w:w="1551" w:type="dxa"/>
            <w:tcBorders>
              <w:top w:val="nil"/>
              <w:left w:val="nil"/>
              <w:bottom w:val="single" w:color="auto" w:sz="4" w:space="0"/>
              <w:right w:val="single" w:color="auto" w:sz="4" w:space="0"/>
            </w:tcBorders>
            <w:vAlign w:val="center"/>
          </w:tcPr>
          <w:p w14:paraId="76DA8CB2">
            <w:pPr>
              <w:widowControl/>
              <w:jc w:val="left"/>
              <w:rPr>
                <w:rFonts w:ascii="宋体" w:cs="宋体"/>
                <w:color w:val="auto"/>
                <w:kern w:val="0"/>
                <w:sz w:val="18"/>
                <w:szCs w:val="18"/>
              </w:rPr>
            </w:pPr>
            <w:r>
              <w:rPr>
                <w:rFonts w:hint="eastAsia" w:ascii="宋体" w:cs="宋体"/>
                <w:color w:val="auto"/>
                <w:kern w:val="0"/>
                <w:sz w:val="18"/>
                <w:szCs w:val="18"/>
              </w:rPr>
              <w:t>300≤Z＜5000</w:t>
            </w:r>
          </w:p>
        </w:tc>
        <w:tc>
          <w:tcPr>
            <w:tcW w:w="996" w:type="dxa"/>
            <w:tcBorders>
              <w:top w:val="nil"/>
              <w:left w:val="nil"/>
              <w:bottom w:val="single" w:color="auto" w:sz="4" w:space="0"/>
              <w:right w:val="single" w:color="auto" w:sz="4" w:space="0"/>
            </w:tcBorders>
            <w:vAlign w:val="center"/>
          </w:tcPr>
          <w:p w14:paraId="2E30E54A">
            <w:pPr>
              <w:widowControl/>
              <w:jc w:val="left"/>
              <w:rPr>
                <w:rFonts w:ascii="宋体" w:cs="宋体"/>
                <w:color w:val="auto"/>
                <w:kern w:val="0"/>
                <w:sz w:val="18"/>
                <w:szCs w:val="18"/>
              </w:rPr>
            </w:pPr>
            <w:r>
              <w:rPr>
                <w:rFonts w:hint="eastAsia" w:ascii="宋体" w:cs="宋体"/>
                <w:color w:val="auto"/>
                <w:kern w:val="0"/>
                <w:sz w:val="18"/>
                <w:szCs w:val="18"/>
              </w:rPr>
              <w:t>Z＜300</w:t>
            </w:r>
          </w:p>
        </w:tc>
      </w:tr>
      <w:tr w14:paraId="4BB0338E">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66B82BEE">
            <w:pPr>
              <w:widowControl/>
              <w:jc w:val="center"/>
              <w:rPr>
                <w:rFonts w:ascii="宋体" w:cs="宋体"/>
                <w:b/>
                <w:bCs/>
                <w:color w:val="auto"/>
                <w:kern w:val="0"/>
                <w:sz w:val="18"/>
                <w:szCs w:val="18"/>
              </w:rPr>
            </w:pPr>
            <w:r>
              <w:rPr>
                <w:rFonts w:hint="eastAsia" w:ascii="宋体" w:cs="宋体"/>
                <w:b/>
                <w:bCs/>
                <w:color w:val="auto"/>
                <w:kern w:val="0"/>
                <w:sz w:val="18"/>
                <w:szCs w:val="18"/>
              </w:rPr>
              <w:t>批发业</w:t>
            </w:r>
          </w:p>
        </w:tc>
        <w:tc>
          <w:tcPr>
            <w:tcW w:w="1429" w:type="dxa"/>
            <w:tcBorders>
              <w:top w:val="nil"/>
              <w:left w:val="nil"/>
              <w:bottom w:val="single" w:color="auto" w:sz="4" w:space="0"/>
              <w:right w:val="single" w:color="auto" w:sz="4" w:space="0"/>
            </w:tcBorders>
            <w:vAlign w:val="center"/>
          </w:tcPr>
          <w:p w14:paraId="6219E74C">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15054C3A">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028FE49E">
            <w:pPr>
              <w:widowControl/>
              <w:jc w:val="left"/>
              <w:rPr>
                <w:rFonts w:ascii="宋体" w:cs="宋体"/>
                <w:color w:val="auto"/>
                <w:kern w:val="0"/>
                <w:sz w:val="18"/>
                <w:szCs w:val="18"/>
              </w:rPr>
            </w:pPr>
            <w:r>
              <w:rPr>
                <w:rFonts w:hint="eastAsia" w:ascii="宋体" w:cs="宋体"/>
                <w:color w:val="auto"/>
                <w:kern w:val="0"/>
                <w:sz w:val="18"/>
                <w:szCs w:val="18"/>
              </w:rPr>
              <w:t>20≤X＜200</w:t>
            </w:r>
          </w:p>
        </w:tc>
        <w:tc>
          <w:tcPr>
            <w:tcW w:w="1551" w:type="dxa"/>
            <w:tcBorders>
              <w:top w:val="nil"/>
              <w:left w:val="nil"/>
              <w:bottom w:val="single" w:color="auto" w:sz="4" w:space="0"/>
              <w:right w:val="single" w:color="auto" w:sz="4" w:space="0"/>
            </w:tcBorders>
            <w:vAlign w:val="center"/>
          </w:tcPr>
          <w:p w14:paraId="3CC028D8">
            <w:pPr>
              <w:widowControl/>
              <w:jc w:val="left"/>
              <w:rPr>
                <w:rFonts w:ascii="宋体" w:cs="宋体"/>
                <w:color w:val="auto"/>
                <w:kern w:val="0"/>
                <w:sz w:val="18"/>
                <w:szCs w:val="18"/>
              </w:rPr>
            </w:pPr>
            <w:r>
              <w:rPr>
                <w:rFonts w:hint="eastAsia" w:ascii="宋体" w:cs="宋体"/>
                <w:color w:val="auto"/>
                <w:kern w:val="0"/>
                <w:sz w:val="18"/>
                <w:szCs w:val="18"/>
              </w:rPr>
              <w:t>5≤X＜20</w:t>
            </w:r>
          </w:p>
        </w:tc>
        <w:tc>
          <w:tcPr>
            <w:tcW w:w="996" w:type="dxa"/>
            <w:tcBorders>
              <w:top w:val="nil"/>
              <w:left w:val="nil"/>
              <w:bottom w:val="single" w:color="auto" w:sz="4" w:space="0"/>
              <w:right w:val="single" w:color="auto" w:sz="4" w:space="0"/>
            </w:tcBorders>
            <w:vAlign w:val="center"/>
          </w:tcPr>
          <w:p w14:paraId="7B8F36CD">
            <w:pPr>
              <w:widowControl/>
              <w:jc w:val="left"/>
              <w:rPr>
                <w:rFonts w:ascii="宋体" w:cs="宋体"/>
                <w:color w:val="auto"/>
                <w:kern w:val="0"/>
                <w:sz w:val="18"/>
                <w:szCs w:val="18"/>
              </w:rPr>
            </w:pPr>
            <w:r>
              <w:rPr>
                <w:rFonts w:hint="eastAsia" w:ascii="宋体" w:cs="宋体"/>
                <w:color w:val="auto"/>
                <w:kern w:val="0"/>
                <w:sz w:val="18"/>
                <w:szCs w:val="18"/>
              </w:rPr>
              <w:t>X＜5</w:t>
            </w:r>
          </w:p>
        </w:tc>
      </w:tr>
      <w:tr w14:paraId="59043A85">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49EBF836">
            <w:pPr>
              <w:rPr>
                <w:color w:val="auto"/>
              </w:rPr>
            </w:pPr>
          </w:p>
        </w:tc>
        <w:tc>
          <w:tcPr>
            <w:tcW w:w="1429" w:type="dxa"/>
            <w:tcBorders>
              <w:top w:val="nil"/>
              <w:left w:val="nil"/>
              <w:bottom w:val="single" w:color="auto" w:sz="4" w:space="0"/>
              <w:right w:val="single" w:color="auto" w:sz="4" w:space="0"/>
            </w:tcBorders>
            <w:vAlign w:val="center"/>
          </w:tcPr>
          <w:p w14:paraId="3392E84C">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39B75590">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264F4D0E">
            <w:pPr>
              <w:widowControl/>
              <w:jc w:val="left"/>
              <w:rPr>
                <w:rFonts w:ascii="宋体" w:cs="宋体"/>
                <w:color w:val="auto"/>
                <w:kern w:val="0"/>
                <w:sz w:val="18"/>
                <w:szCs w:val="18"/>
              </w:rPr>
            </w:pPr>
            <w:r>
              <w:rPr>
                <w:rFonts w:hint="eastAsia" w:ascii="宋体" w:cs="宋体"/>
                <w:color w:val="auto"/>
                <w:kern w:val="0"/>
                <w:sz w:val="18"/>
                <w:szCs w:val="18"/>
              </w:rPr>
              <w:t>5000≤Y＜40000</w:t>
            </w:r>
          </w:p>
        </w:tc>
        <w:tc>
          <w:tcPr>
            <w:tcW w:w="1551" w:type="dxa"/>
            <w:tcBorders>
              <w:top w:val="nil"/>
              <w:left w:val="nil"/>
              <w:bottom w:val="single" w:color="auto" w:sz="4" w:space="0"/>
              <w:right w:val="single" w:color="auto" w:sz="4" w:space="0"/>
            </w:tcBorders>
            <w:vAlign w:val="center"/>
          </w:tcPr>
          <w:p w14:paraId="4BAF58FB">
            <w:pPr>
              <w:widowControl/>
              <w:jc w:val="left"/>
              <w:rPr>
                <w:rFonts w:ascii="宋体" w:cs="宋体"/>
                <w:color w:val="auto"/>
                <w:kern w:val="0"/>
                <w:sz w:val="18"/>
                <w:szCs w:val="18"/>
              </w:rPr>
            </w:pPr>
            <w:r>
              <w:rPr>
                <w:rFonts w:hint="eastAsia" w:ascii="宋体" w:cs="宋体"/>
                <w:color w:val="auto"/>
                <w:kern w:val="0"/>
                <w:sz w:val="18"/>
                <w:szCs w:val="18"/>
              </w:rPr>
              <w:t>1000≤Y＜5000</w:t>
            </w:r>
          </w:p>
        </w:tc>
        <w:tc>
          <w:tcPr>
            <w:tcW w:w="996" w:type="dxa"/>
            <w:tcBorders>
              <w:top w:val="nil"/>
              <w:left w:val="nil"/>
              <w:bottom w:val="single" w:color="auto" w:sz="4" w:space="0"/>
              <w:right w:val="single" w:color="auto" w:sz="4" w:space="0"/>
            </w:tcBorders>
            <w:vAlign w:val="center"/>
          </w:tcPr>
          <w:p w14:paraId="1F36714A">
            <w:pPr>
              <w:widowControl/>
              <w:jc w:val="left"/>
              <w:rPr>
                <w:rFonts w:ascii="宋体" w:cs="宋体"/>
                <w:color w:val="auto"/>
                <w:kern w:val="0"/>
                <w:sz w:val="18"/>
                <w:szCs w:val="18"/>
              </w:rPr>
            </w:pPr>
            <w:r>
              <w:rPr>
                <w:rFonts w:hint="eastAsia" w:ascii="宋体" w:cs="宋体"/>
                <w:color w:val="auto"/>
                <w:kern w:val="0"/>
                <w:sz w:val="18"/>
                <w:szCs w:val="18"/>
              </w:rPr>
              <w:t>Y＜1000</w:t>
            </w:r>
          </w:p>
        </w:tc>
      </w:tr>
      <w:tr w14:paraId="5411D287">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01F5F8B7">
            <w:pPr>
              <w:widowControl/>
              <w:jc w:val="center"/>
              <w:rPr>
                <w:rFonts w:ascii="宋体" w:cs="宋体"/>
                <w:b/>
                <w:bCs/>
                <w:color w:val="auto"/>
                <w:kern w:val="0"/>
                <w:sz w:val="18"/>
                <w:szCs w:val="18"/>
              </w:rPr>
            </w:pPr>
            <w:r>
              <w:rPr>
                <w:rFonts w:hint="eastAsia" w:ascii="宋体" w:cs="宋体"/>
                <w:b/>
                <w:bCs/>
                <w:color w:val="auto"/>
                <w:kern w:val="0"/>
                <w:sz w:val="18"/>
                <w:szCs w:val="18"/>
              </w:rPr>
              <w:t>零售业</w:t>
            </w:r>
          </w:p>
        </w:tc>
        <w:tc>
          <w:tcPr>
            <w:tcW w:w="1429" w:type="dxa"/>
            <w:tcBorders>
              <w:top w:val="nil"/>
              <w:left w:val="nil"/>
              <w:bottom w:val="single" w:color="auto" w:sz="4" w:space="0"/>
              <w:right w:val="single" w:color="auto" w:sz="4" w:space="0"/>
            </w:tcBorders>
            <w:vAlign w:val="center"/>
          </w:tcPr>
          <w:p w14:paraId="0C194F27">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7C7AB119">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62315DE2">
            <w:pPr>
              <w:widowControl/>
              <w:jc w:val="left"/>
              <w:rPr>
                <w:rFonts w:ascii="宋体" w:cs="宋体"/>
                <w:color w:val="auto"/>
                <w:kern w:val="0"/>
                <w:sz w:val="18"/>
                <w:szCs w:val="18"/>
              </w:rPr>
            </w:pPr>
            <w:r>
              <w:rPr>
                <w:rFonts w:hint="eastAsia" w:ascii="宋体" w:cs="宋体"/>
                <w:color w:val="auto"/>
                <w:kern w:val="0"/>
                <w:sz w:val="18"/>
                <w:szCs w:val="18"/>
              </w:rPr>
              <w:t>50≤X＜300</w:t>
            </w:r>
          </w:p>
        </w:tc>
        <w:tc>
          <w:tcPr>
            <w:tcW w:w="1551" w:type="dxa"/>
            <w:tcBorders>
              <w:top w:val="nil"/>
              <w:left w:val="nil"/>
              <w:bottom w:val="single" w:color="auto" w:sz="4" w:space="0"/>
              <w:right w:val="single" w:color="auto" w:sz="4" w:space="0"/>
            </w:tcBorders>
            <w:vAlign w:val="center"/>
          </w:tcPr>
          <w:p w14:paraId="0C69E357">
            <w:pPr>
              <w:widowControl/>
              <w:jc w:val="left"/>
              <w:rPr>
                <w:rFonts w:ascii="宋体" w:cs="宋体"/>
                <w:color w:val="auto"/>
                <w:kern w:val="0"/>
                <w:sz w:val="18"/>
                <w:szCs w:val="18"/>
              </w:rPr>
            </w:pPr>
            <w:r>
              <w:rPr>
                <w:rFonts w:hint="eastAsia" w:ascii="宋体" w:cs="宋体"/>
                <w:color w:val="auto"/>
                <w:kern w:val="0"/>
                <w:sz w:val="18"/>
                <w:szCs w:val="18"/>
              </w:rPr>
              <w:t>10≤X＜50</w:t>
            </w:r>
          </w:p>
        </w:tc>
        <w:tc>
          <w:tcPr>
            <w:tcW w:w="996" w:type="dxa"/>
            <w:tcBorders>
              <w:top w:val="nil"/>
              <w:left w:val="nil"/>
              <w:bottom w:val="single" w:color="auto" w:sz="4" w:space="0"/>
              <w:right w:val="single" w:color="auto" w:sz="4" w:space="0"/>
            </w:tcBorders>
            <w:vAlign w:val="center"/>
          </w:tcPr>
          <w:p w14:paraId="7E5A7BFC">
            <w:pPr>
              <w:widowControl/>
              <w:jc w:val="left"/>
              <w:rPr>
                <w:rFonts w:ascii="宋体" w:cs="宋体"/>
                <w:color w:val="auto"/>
                <w:kern w:val="0"/>
                <w:sz w:val="18"/>
                <w:szCs w:val="18"/>
              </w:rPr>
            </w:pPr>
            <w:r>
              <w:rPr>
                <w:rFonts w:hint="eastAsia" w:ascii="宋体" w:cs="宋体"/>
                <w:color w:val="auto"/>
                <w:kern w:val="0"/>
                <w:sz w:val="18"/>
                <w:szCs w:val="18"/>
              </w:rPr>
              <w:t>X＜10</w:t>
            </w:r>
          </w:p>
        </w:tc>
      </w:tr>
      <w:tr w14:paraId="5E2C1227">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158484B9">
            <w:pPr>
              <w:rPr>
                <w:color w:val="auto"/>
              </w:rPr>
            </w:pPr>
          </w:p>
        </w:tc>
        <w:tc>
          <w:tcPr>
            <w:tcW w:w="1429" w:type="dxa"/>
            <w:tcBorders>
              <w:top w:val="nil"/>
              <w:left w:val="nil"/>
              <w:bottom w:val="single" w:color="auto" w:sz="4" w:space="0"/>
              <w:right w:val="single" w:color="auto" w:sz="4" w:space="0"/>
            </w:tcBorders>
            <w:vAlign w:val="center"/>
          </w:tcPr>
          <w:p w14:paraId="614713B9">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003E6CFB">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65ACEF24">
            <w:pPr>
              <w:widowControl/>
              <w:jc w:val="left"/>
              <w:rPr>
                <w:rFonts w:ascii="宋体" w:cs="宋体"/>
                <w:color w:val="auto"/>
                <w:kern w:val="0"/>
                <w:sz w:val="18"/>
                <w:szCs w:val="18"/>
              </w:rPr>
            </w:pPr>
            <w:r>
              <w:rPr>
                <w:rFonts w:hint="eastAsia" w:ascii="宋体" w:cs="宋体"/>
                <w:color w:val="auto"/>
                <w:kern w:val="0"/>
                <w:sz w:val="18"/>
                <w:szCs w:val="18"/>
              </w:rPr>
              <w:t>500≤Y＜20000</w:t>
            </w:r>
          </w:p>
        </w:tc>
        <w:tc>
          <w:tcPr>
            <w:tcW w:w="1551" w:type="dxa"/>
            <w:tcBorders>
              <w:top w:val="nil"/>
              <w:left w:val="nil"/>
              <w:bottom w:val="single" w:color="auto" w:sz="4" w:space="0"/>
              <w:right w:val="single" w:color="auto" w:sz="4" w:space="0"/>
            </w:tcBorders>
            <w:vAlign w:val="center"/>
          </w:tcPr>
          <w:p w14:paraId="2B32B0C9">
            <w:pPr>
              <w:widowControl/>
              <w:jc w:val="left"/>
              <w:rPr>
                <w:rFonts w:ascii="宋体" w:cs="宋体"/>
                <w:color w:val="auto"/>
                <w:kern w:val="0"/>
                <w:sz w:val="18"/>
                <w:szCs w:val="18"/>
              </w:rPr>
            </w:pPr>
            <w:r>
              <w:rPr>
                <w:rFonts w:hint="eastAsia" w:ascii="宋体" w:cs="宋体"/>
                <w:color w:val="auto"/>
                <w:kern w:val="0"/>
                <w:sz w:val="18"/>
                <w:szCs w:val="18"/>
              </w:rPr>
              <w:t>100≤Y＜500</w:t>
            </w:r>
          </w:p>
        </w:tc>
        <w:tc>
          <w:tcPr>
            <w:tcW w:w="996" w:type="dxa"/>
            <w:tcBorders>
              <w:top w:val="nil"/>
              <w:left w:val="nil"/>
              <w:bottom w:val="single" w:color="auto" w:sz="4" w:space="0"/>
              <w:right w:val="single" w:color="auto" w:sz="4" w:space="0"/>
            </w:tcBorders>
            <w:vAlign w:val="center"/>
          </w:tcPr>
          <w:p w14:paraId="59BAEC7F">
            <w:pPr>
              <w:widowControl/>
              <w:jc w:val="left"/>
              <w:rPr>
                <w:rFonts w:ascii="宋体" w:cs="宋体"/>
                <w:color w:val="auto"/>
                <w:kern w:val="0"/>
                <w:sz w:val="18"/>
                <w:szCs w:val="18"/>
              </w:rPr>
            </w:pPr>
            <w:r>
              <w:rPr>
                <w:rFonts w:hint="eastAsia" w:ascii="宋体" w:cs="宋体"/>
                <w:color w:val="auto"/>
                <w:kern w:val="0"/>
                <w:sz w:val="18"/>
                <w:szCs w:val="18"/>
              </w:rPr>
              <w:t>Y＜100</w:t>
            </w:r>
          </w:p>
        </w:tc>
      </w:tr>
      <w:tr w14:paraId="1904AEB9">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10400FB6">
            <w:pPr>
              <w:widowControl/>
              <w:jc w:val="center"/>
              <w:rPr>
                <w:rFonts w:ascii="宋体" w:cs="宋体"/>
                <w:b/>
                <w:bCs/>
                <w:color w:val="auto"/>
                <w:kern w:val="0"/>
                <w:sz w:val="18"/>
                <w:szCs w:val="18"/>
              </w:rPr>
            </w:pPr>
            <w:r>
              <w:rPr>
                <w:rFonts w:hint="eastAsia" w:ascii="宋体" w:cs="宋体"/>
                <w:b/>
                <w:bCs/>
                <w:color w:val="auto"/>
                <w:kern w:val="0"/>
                <w:sz w:val="18"/>
                <w:szCs w:val="18"/>
              </w:rPr>
              <w:t>交通运输业</w:t>
            </w:r>
          </w:p>
        </w:tc>
        <w:tc>
          <w:tcPr>
            <w:tcW w:w="1429" w:type="dxa"/>
            <w:tcBorders>
              <w:top w:val="nil"/>
              <w:left w:val="nil"/>
              <w:bottom w:val="single" w:color="auto" w:sz="4" w:space="0"/>
              <w:right w:val="single" w:color="auto" w:sz="4" w:space="0"/>
            </w:tcBorders>
            <w:vAlign w:val="center"/>
          </w:tcPr>
          <w:p w14:paraId="035E1CF3">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2048B184">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6053AE4C">
            <w:pPr>
              <w:widowControl/>
              <w:jc w:val="left"/>
              <w:rPr>
                <w:rFonts w:ascii="宋体" w:cs="宋体"/>
                <w:color w:val="auto"/>
                <w:kern w:val="0"/>
                <w:sz w:val="18"/>
                <w:szCs w:val="18"/>
              </w:rPr>
            </w:pPr>
            <w:r>
              <w:rPr>
                <w:rFonts w:hint="eastAsia" w:ascii="宋体" w:cs="宋体"/>
                <w:color w:val="auto"/>
                <w:kern w:val="0"/>
                <w:sz w:val="18"/>
                <w:szCs w:val="18"/>
              </w:rPr>
              <w:t>300≤X＜1000</w:t>
            </w:r>
          </w:p>
        </w:tc>
        <w:tc>
          <w:tcPr>
            <w:tcW w:w="1551" w:type="dxa"/>
            <w:tcBorders>
              <w:top w:val="nil"/>
              <w:left w:val="nil"/>
              <w:bottom w:val="single" w:color="auto" w:sz="4" w:space="0"/>
              <w:right w:val="single" w:color="auto" w:sz="4" w:space="0"/>
            </w:tcBorders>
            <w:vAlign w:val="center"/>
          </w:tcPr>
          <w:p w14:paraId="6DD37560">
            <w:pPr>
              <w:widowControl/>
              <w:jc w:val="left"/>
              <w:rPr>
                <w:rFonts w:ascii="宋体" w:cs="宋体"/>
                <w:color w:val="auto"/>
                <w:kern w:val="0"/>
                <w:sz w:val="18"/>
                <w:szCs w:val="18"/>
              </w:rPr>
            </w:pPr>
            <w:r>
              <w:rPr>
                <w:rFonts w:hint="eastAsia" w:ascii="宋体" w:cs="宋体"/>
                <w:color w:val="auto"/>
                <w:kern w:val="0"/>
                <w:sz w:val="18"/>
                <w:szCs w:val="18"/>
              </w:rPr>
              <w:t>20≤X＜300</w:t>
            </w:r>
          </w:p>
        </w:tc>
        <w:tc>
          <w:tcPr>
            <w:tcW w:w="996" w:type="dxa"/>
            <w:tcBorders>
              <w:top w:val="nil"/>
              <w:left w:val="nil"/>
              <w:bottom w:val="single" w:color="auto" w:sz="4" w:space="0"/>
              <w:right w:val="single" w:color="auto" w:sz="4" w:space="0"/>
            </w:tcBorders>
            <w:vAlign w:val="center"/>
          </w:tcPr>
          <w:p w14:paraId="229E93F1">
            <w:pPr>
              <w:widowControl/>
              <w:jc w:val="left"/>
              <w:rPr>
                <w:rFonts w:ascii="宋体" w:cs="宋体"/>
                <w:color w:val="auto"/>
                <w:kern w:val="0"/>
                <w:sz w:val="18"/>
                <w:szCs w:val="18"/>
              </w:rPr>
            </w:pPr>
            <w:r>
              <w:rPr>
                <w:rFonts w:hint="eastAsia" w:ascii="宋体" w:cs="宋体"/>
                <w:color w:val="auto"/>
                <w:kern w:val="0"/>
                <w:sz w:val="18"/>
                <w:szCs w:val="18"/>
              </w:rPr>
              <w:t>X＜20</w:t>
            </w:r>
          </w:p>
        </w:tc>
      </w:tr>
      <w:tr w14:paraId="7E6857AB">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3E8C4C5C">
            <w:pPr>
              <w:rPr>
                <w:color w:val="auto"/>
              </w:rPr>
            </w:pPr>
          </w:p>
        </w:tc>
        <w:tc>
          <w:tcPr>
            <w:tcW w:w="1429" w:type="dxa"/>
            <w:tcBorders>
              <w:top w:val="nil"/>
              <w:left w:val="nil"/>
              <w:bottom w:val="single" w:color="auto" w:sz="4" w:space="0"/>
              <w:right w:val="single" w:color="auto" w:sz="4" w:space="0"/>
            </w:tcBorders>
            <w:vAlign w:val="center"/>
          </w:tcPr>
          <w:p w14:paraId="422CF36B">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126A0929">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053251EB">
            <w:pPr>
              <w:widowControl/>
              <w:jc w:val="left"/>
              <w:rPr>
                <w:rFonts w:ascii="宋体" w:cs="宋体"/>
                <w:color w:val="auto"/>
                <w:kern w:val="0"/>
                <w:sz w:val="18"/>
                <w:szCs w:val="18"/>
              </w:rPr>
            </w:pPr>
            <w:r>
              <w:rPr>
                <w:rFonts w:hint="eastAsia" w:ascii="宋体" w:cs="宋体"/>
                <w:color w:val="auto"/>
                <w:kern w:val="0"/>
                <w:sz w:val="18"/>
                <w:szCs w:val="18"/>
              </w:rPr>
              <w:t>3000≤Y＜30000</w:t>
            </w:r>
          </w:p>
        </w:tc>
        <w:tc>
          <w:tcPr>
            <w:tcW w:w="1551" w:type="dxa"/>
            <w:tcBorders>
              <w:top w:val="nil"/>
              <w:left w:val="nil"/>
              <w:bottom w:val="single" w:color="auto" w:sz="4" w:space="0"/>
              <w:right w:val="single" w:color="auto" w:sz="4" w:space="0"/>
            </w:tcBorders>
            <w:vAlign w:val="center"/>
          </w:tcPr>
          <w:p w14:paraId="418D0D5E">
            <w:pPr>
              <w:widowControl/>
              <w:jc w:val="left"/>
              <w:rPr>
                <w:rFonts w:ascii="宋体" w:cs="宋体"/>
                <w:color w:val="auto"/>
                <w:kern w:val="0"/>
                <w:sz w:val="18"/>
                <w:szCs w:val="18"/>
              </w:rPr>
            </w:pPr>
            <w:r>
              <w:rPr>
                <w:rFonts w:hint="eastAsia" w:ascii="宋体" w:cs="宋体"/>
                <w:color w:val="auto"/>
                <w:kern w:val="0"/>
                <w:sz w:val="18"/>
                <w:szCs w:val="18"/>
              </w:rPr>
              <w:t>200≤Y＜3000</w:t>
            </w:r>
          </w:p>
        </w:tc>
        <w:tc>
          <w:tcPr>
            <w:tcW w:w="996" w:type="dxa"/>
            <w:tcBorders>
              <w:top w:val="nil"/>
              <w:left w:val="nil"/>
              <w:bottom w:val="single" w:color="auto" w:sz="4" w:space="0"/>
              <w:right w:val="single" w:color="auto" w:sz="4" w:space="0"/>
            </w:tcBorders>
            <w:vAlign w:val="center"/>
          </w:tcPr>
          <w:p w14:paraId="45BBDD0A">
            <w:pPr>
              <w:widowControl/>
              <w:jc w:val="left"/>
              <w:rPr>
                <w:rFonts w:ascii="宋体" w:cs="宋体"/>
                <w:color w:val="auto"/>
                <w:kern w:val="0"/>
                <w:sz w:val="18"/>
                <w:szCs w:val="18"/>
              </w:rPr>
            </w:pPr>
            <w:r>
              <w:rPr>
                <w:rFonts w:hint="eastAsia" w:ascii="宋体" w:cs="宋体"/>
                <w:color w:val="auto"/>
                <w:kern w:val="0"/>
                <w:sz w:val="18"/>
                <w:szCs w:val="18"/>
              </w:rPr>
              <w:t>Y＜200</w:t>
            </w:r>
          </w:p>
        </w:tc>
      </w:tr>
      <w:tr w14:paraId="1CB58333">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68047D61">
            <w:pPr>
              <w:widowControl/>
              <w:jc w:val="center"/>
              <w:rPr>
                <w:rFonts w:ascii="宋体" w:cs="宋体"/>
                <w:b/>
                <w:bCs/>
                <w:color w:val="auto"/>
                <w:kern w:val="0"/>
                <w:sz w:val="18"/>
                <w:szCs w:val="18"/>
              </w:rPr>
            </w:pPr>
            <w:r>
              <w:rPr>
                <w:rFonts w:hint="eastAsia" w:ascii="宋体" w:cs="宋体"/>
                <w:b/>
                <w:bCs/>
                <w:color w:val="auto"/>
                <w:kern w:val="0"/>
                <w:sz w:val="18"/>
                <w:szCs w:val="18"/>
              </w:rPr>
              <w:t>仓储业</w:t>
            </w:r>
          </w:p>
        </w:tc>
        <w:tc>
          <w:tcPr>
            <w:tcW w:w="1429" w:type="dxa"/>
            <w:tcBorders>
              <w:top w:val="nil"/>
              <w:left w:val="nil"/>
              <w:bottom w:val="single" w:color="auto" w:sz="4" w:space="0"/>
              <w:right w:val="single" w:color="auto" w:sz="4" w:space="0"/>
            </w:tcBorders>
            <w:vAlign w:val="center"/>
          </w:tcPr>
          <w:p w14:paraId="2859CA82">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33103408">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153B470D">
            <w:pPr>
              <w:widowControl/>
              <w:jc w:val="left"/>
              <w:rPr>
                <w:rFonts w:ascii="宋体" w:cs="宋体"/>
                <w:color w:val="auto"/>
                <w:kern w:val="0"/>
                <w:sz w:val="18"/>
                <w:szCs w:val="18"/>
              </w:rPr>
            </w:pPr>
            <w:r>
              <w:rPr>
                <w:rFonts w:hint="eastAsia" w:ascii="宋体" w:cs="宋体"/>
                <w:color w:val="auto"/>
                <w:kern w:val="0"/>
                <w:sz w:val="18"/>
                <w:szCs w:val="18"/>
              </w:rPr>
              <w:t>100≤X＜200</w:t>
            </w:r>
          </w:p>
        </w:tc>
        <w:tc>
          <w:tcPr>
            <w:tcW w:w="1551" w:type="dxa"/>
            <w:tcBorders>
              <w:top w:val="nil"/>
              <w:left w:val="nil"/>
              <w:bottom w:val="single" w:color="auto" w:sz="4" w:space="0"/>
              <w:right w:val="single" w:color="auto" w:sz="4" w:space="0"/>
            </w:tcBorders>
            <w:vAlign w:val="center"/>
          </w:tcPr>
          <w:p w14:paraId="47E6F5F1">
            <w:pPr>
              <w:widowControl/>
              <w:jc w:val="left"/>
              <w:rPr>
                <w:rFonts w:ascii="宋体" w:cs="宋体"/>
                <w:color w:val="auto"/>
                <w:kern w:val="0"/>
                <w:sz w:val="18"/>
                <w:szCs w:val="18"/>
              </w:rPr>
            </w:pPr>
            <w:r>
              <w:rPr>
                <w:rFonts w:hint="eastAsia" w:ascii="宋体" w:cs="宋体"/>
                <w:color w:val="auto"/>
                <w:kern w:val="0"/>
                <w:sz w:val="18"/>
                <w:szCs w:val="18"/>
              </w:rPr>
              <w:t>20≤X＜100</w:t>
            </w:r>
          </w:p>
        </w:tc>
        <w:tc>
          <w:tcPr>
            <w:tcW w:w="996" w:type="dxa"/>
            <w:tcBorders>
              <w:top w:val="nil"/>
              <w:left w:val="nil"/>
              <w:bottom w:val="single" w:color="auto" w:sz="4" w:space="0"/>
              <w:right w:val="single" w:color="auto" w:sz="4" w:space="0"/>
            </w:tcBorders>
            <w:vAlign w:val="center"/>
          </w:tcPr>
          <w:p w14:paraId="01EA22C9">
            <w:pPr>
              <w:widowControl/>
              <w:jc w:val="left"/>
              <w:rPr>
                <w:rFonts w:ascii="宋体" w:cs="宋体"/>
                <w:color w:val="auto"/>
                <w:kern w:val="0"/>
                <w:sz w:val="18"/>
                <w:szCs w:val="18"/>
              </w:rPr>
            </w:pPr>
            <w:r>
              <w:rPr>
                <w:rFonts w:hint="eastAsia" w:ascii="宋体" w:cs="宋体"/>
                <w:color w:val="auto"/>
                <w:kern w:val="0"/>
                <w:sz w:val="18"/>
                <w:szCs w:val="18"/>
              </w:rPr>
              <w:t>X＜20</w:t>
            </w:r>
          </w:p>
        </w:tc>
      </w:tr>
      <w:tr w14:paraId="340F3A38">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4AC76348">
            <w:pPr>
              <w:rPr>
                <w:color w:val="auto"/>
              </w:rPr>
            </w:pPr>
          </w:p>
        </w:tc>
        <w:tc>
          <w:tcPr>
            <w:tcW w:w="1429" w:type="dxa"/>
            <w:tcBorders>
              <w:top w:val="nil"/>
              <w:left w:val="nil"/>
              <w:bottom w:val="single" w:color="auto" w:sz="4" w:space="0"/>
              <w:right w:val="single" w:color="auto" w:sz="4" w:space="0"/>
            </w:tcBorders>
            <w:vAlign w:val="center"/>
          </w:tcPr>
          <w:p w14:paraId="17021E11">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6515B4D8">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39CC2FD7">
            <w:pPr>
              <w:widowControl/>
              <w:jc w:val="left"/>
              <w:rPr>
                <w:rFonts w:ascii="宋体" w:cs="宋体"/>
                <w:color w:val="auto"/>
                <w:kern w:val="0"/>
                <w:sz w:val="18"/>
                <w:szCs w:val="18"/>
              </w:rPr>
            </w:pPr>
            <w:r>
              <w:rPr>
                <w:rFonts w:hint="eastAsia" w:ascii="宋体" w:cs="宋体"/>
                <w:color w:val="auto"/>
                <w:kern w:val="0"/>
                <w:sz w:val="18"/>
                <w:szCs w:val="18"/>
              </w:rPr>
              <w:t>1000≤Y＜30000</w:t>
            </w:r>
          </w:p>
        </w:tc>
        <w:tc>
          <w:tcPr>
            <w:tcW w:w="1551" w:type="dxa"/>
            <w:tcBorders>
              <w:top w:val="nil"/>
              <w:left w:val="nil"/>
              <w:bottom w:val="single" w:color="auto" w:sz="4" w:space="0"/>
              <w:right w:val="single" w:color="auto" w:sz="4" w:space="0"/>
            </w:tcBorders>
            <w:vAlign w:val="center"/>
          </w:tcPr>
          <w:p w14:paraId="47D65F16">
            <w:pPr>
              <w:widowControl/>
              <w:jc w:val="left"/>
              <w:rPr>
                <w:rFonts w:ascii="宋体" w:cs="宋体"/>
                <w:color w:val="auto"/>
                <w:kern w:val="0"/>
                <w:sz w:val="18"/>
                <w:szCs w:val="18"/>
              </w:rPr>
            </w:pPr>
            <w:r>
              <w:rPr>
                <w:rFonts w:hint="eastAsia" w:ascii="宋体" w:cs="宋体"/>
                <w:color w:val="auto"/>
                <w:kern w:val="0"/>
                <w:sz w:val="18"/>
                <w:szCs w:val="18"/>
              </w:rPr>
              <w:t>100≤Y＜1000</w:t>
            </w:r>
          </w:p>
        </w:tc>
        <w:tc>
          <w:tcPr>
            <w:tcW w:w="996" w:type="dxa"/>
            <w:tcBorders>
              <w:top w:val="nil"/>
              <w:left w:val="nil"/>
              <w:bottom w:val="single" w:color="auto" w:sz="4" w:space="0"/>
              <w:right w:val="single" w:color="auto" w:sz="4" w:space="0"/>
            </w:tcBorders>
            <w:vAlign w:val="center"/>
          </w:tcPr>
          <w:p w14:paraId="20952C92">
            <w:pPr>
              <w:widowControl/>
              <w:jc w:val="left"/>
              <w:rPr>
                <w:rFonts w:ascii="宋体" w:cs="宋体"/>
                <w:color w:val="auto"/>
                <w:kern w:val="0"/>
                <w:sz w:val="18"/>
                <w:szCs w:val="18"/>
              </w:rPr>
            </w:pPr>
            <w:r>
              <w:rPr>
                <w:rFonts w:hint="eastAsia" w:ascii="宋体" w:cs="宋体"/>
                <w:color w:val="auto"/>
                <w:kern w:val="0"/>
                <w:sz w:val="18"/>
                <w:szCs w:val="18"/>
              </w:rPr>
              <w:t>Y＜100</w:t>
            </w:r>
          </w:p>
        </w:tc>
      </w:tr>
      <w:tr w14:paraId="1E8E305F">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005E264A">
            <w:pPr>
              <w:widowControl/>
              <w:jc w:val="center"/>
              <w:rPr>
                <w:rFonts w:ascii="宋体" w:cs="宋体"/>
                <w:b/>
                <w:bCs/>
                <w:color w:val="auto"/>
                <w:kern w:val="0"/>
                <w:sz w:val="18"/>
                <w:szCs w:val="18"/>
              </w:rPr>
            </w:pPr>
            <w:r>
              <w:rPr>
                <w:rFonts w:hint="eastAsia" w:ascii="宋体" w:cs="宋体"/>
                <w:b/>
                <w:bCs/>
                <w:color w:val="auto"/>
                <w:kern w:val="0"/>
                <w:sz w:val="18"/>
                <w:szCs w:val="18"/>
              </w:rPr>
              <w:t>邮政业</w:t>
            </w:r>
          </w:p>
        </w:tc>
        <w:tc>
          <w:tcPr>
            <w:tcW w:w="1429" w:type="dxa"/>
            <w:tcBorders>
              <w:top w:val="nil"/>
              <w:left w:val="nil"/>
              <w:bottom w:val="single" w:color="auto" w:sz="4" w:space="0"/>
              <w:right w:val="single" w:color="auto" w:sz="4" w:space="0"/>
            </w:tcBorders>
            <w:vAlign w:val="center"/>
          </w:tcPr>
          <w:p w14:paraId="67119F4A">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6D270493">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2A440CCB">
            <w:pPr>
              <w:widowControl/>
              <w:jc w:val="left"/>
              <w:rPr>
                <w:rFonts w:ascii="宋体" w:cs="宋体"/>
                <w:color w:val="auto"/>
                <w:kern w:val="0"/>
                <w:sz w:val="18"/>
                <w:szCs w:val="18"/>
              </w:rPr>
            </w:pPr>
            <w:r>
              <w:rPr>
                <w:rFonts w:hint="eastAsia" w:ascii="宋体" w:cs="宋体"/>
                <w:color w:val="auto"/>
                <w:kern w:val="0"/>
                <w:sz w:val="18"/>
                <w:szCs w:val="18"/>
              </w:rPr>
              <w:t>300≤X＜1000</w:t>
            </w:r>
          </w:p>
        </w:tc>
        <w:tc>
          <w:tcPr>
            <w:tcW w:w="1551" w:type="dxa"/>
            <w:tcBorders>
              <w:top w:val="nil"/>
              <w:left w:val="nil"/>
              <w:bottom w:val="single" w:color="auto" w:sz="4" w:space="0"/>
              <w:right w:val="single" w:color="auto" w:sz="4" w:space="0"/>
            </w:tcBorders>
            <w:vAlign w:val="center"/>
          </w:tcPr>
          <w:p w14:paraId="0CA24AB6">
            <w:pPr>
              <w:widowControl/>
              <w:jc w:val="left"/>
              <w:rPr>
                <w:rFonts w:ascii="宋体" w:cs="宋体"/>
                <w:color w:val="auto"/>
                <w:kern w:val="0"/>
                <w:sz w:val="18"/>
                <w:szCs w:val="18"/>
              </w:rPr>
            </w:pPr>
            <w:r>
              <w:rPr>
                <w:rFonts w:hint="eastAsia" w:ascii="宋体" w:cs="宋体"/>
                <w:color w:val="auto"/>
                <w:kern w:val="0"/>
                <w:sz w:val="18"/>
                <w:szCs w:val="18"/>
              </w:rPr>
              <w:t>20≤X＜300</w:t>
            </w:r>
          </w:p>
        </w:tc>
        <w:tc>
          <w:tcPr>
            <w:tcW w:w="996" w:type="dxa"/>
            <w:tcBorders>
              <w:top w:val="nil"/>
              <w:left w:val="nil"/>
              <w:bottom w:val="single" w:color="auto" w:sz="4" w:space="0"/>
              <w:right w:val="single" w:color="auto" w:sz="4" w:space="0"/>
            </w:tcBorders>
            <w:vAlign w:val="center"/>
          </w:tcPr>
          <w:p w14:paraId="19988DD8">
            <w:pPr>
              <w:widowControl/>
              <w:jc w:val="left"/>
              <w:rPr>
                <w:rFonts w:ascii="宋体" w:cs="宋体"/>
                <w:color w:val="auto"/>
                <w:kern w:val="0"/>
                <w:sz w:val="18"/>
                <w:szCs w:val="18"/>
              </w:rPr>
            </w:pPr>
            <w:r>
              <w:rPr>
                <w:rFonts w:hint="eastAsia" w:ascii="宋体" w:cs="宋体"/>
                <w:color w:val="auto"/>
                <w:kern w:val="0"/>
                <w:sz w:val="18"/>
                <w:szCs w:val="18"/>
              </w:rPr>
              <w:t>X＜20</w:t>
            </w:r>
          </w:p>
        </w:tc>
      </w:tr>
      <w:tr w14:paraId="283A2CAA">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5FC544E6">
            <w:pPr>
              <w:rPr>
                <w:color w:val="auto"/>
              </w:rPr>
            </w:pPr>
          </w:p>
        </w:tc>
        <w:tc>
          <w:tcPr>
            <w:tcW w:w="1429" w:type="dxa"/>
            <w:tcBorders>
              <w:top w:val="nil"/>
              <w:left w:val="nil"/>
              <w:bottom w:val="single" w:color="auto" w:sz="4" w:space="0"/>
              <w:right w:val="single" w:color="auto" w:sz="4" w:space="0"/>
            </w:tcBorders>
            <w:vAlign w:val="center"/>
          </w:tcPr>
          <w:p w14:paraId="6A72DC97">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167A2F71">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343F5AA4">
            <w:pPr>
              <w:widowControl/>
              <w:jc w:val="left"/>
              <w:rPr>
                <w:rFonts w:ascii="宋体" w:cs="宋体"/>
                <w:color w:val="auto"/>
                <w:kern w:val="0"/>
                <w:sz w:val="18"/>
                <w:szCs w:val="18"/>
              </w:rPr>
            </w:pPr>
            <w:r>
              <w:rPr>
                <w:rFonts w:hint="eastAsia" w:ascii="宋体" w:cs="宋体"/>
                <w:color w:val="auto"/>
                <w:kern w:val="0"/>
                <w:sz w:val="18"/>
                <w:szCs w:val="18"/>
              </w:rPr>
              <w:t>2000≤Y＜30000</w:t>
            </w:r>
          </w:p>
        </w:tc>
        <w:tc>
          <w:tcPr>
            <w:tcW w:w="1551" w:type="dxa"/>
            <w:tcBorders>
              <w:top w:val="nil"/>
              <w:left w:val="nil"/>
              <w:bottom w:val="single" w:color="auto" w:sz="4" w:space="0"/>
              <w:right w:val="single" w:color="auto" w:sz="4" w:space="0"/>
            </w:tcBorders>
            <w:vAlign w:val="center"/>
          </w:tcPr>
          <w:p w14:paraId="2792726A">
            <w:pPr>
              <w:widowControl/>
              <w:jc w:val="left"/>
              <w:rPr>
                <w:rFonts w:ascii="宋体" w:cs="宋体"/>
                <w:color w:val="auto"/>
                <w:kern w:val="0"/>
                <w:sz w:val="18"/>
                <w:szCs w:val="18"/>
              </w:rPr>
            </w:pPr>
            <w:r>
              <w:rPr>
                <w:rFonts w:hint="eastAsia" w:ascii="宋体" w:cs="宋体"/>
                <w:color w:val="auto"/>
                <w:kern w:val="0"/>
                <w:sz w:val="18"/>
                <w:szCs w:val="18"/>
              </w:rPr>
              <w:t>100≤Y＜2000</w:t>
            </w:r>
          </w:p>
        </w:tc>
        <w:tc>
          <w:tcPr>
            <w:tcW w:w="996" w:type="dxa"/>
            <w:tcBorders>
              <w:top w:val="nil"/>
              <w:left w:val="nil"/>
              <w:bottom w:val="single" w:color="auto" w:sz="4" w:space="0"/>
              <w:right w:val="single" w:color="auto" w:sz="4" w:space="0"/>
            </w:tcBorders>
            <w:vAlign w:val="center"/>
          </w:tcPr>
          <w:p w14:paraId="06B72796">
            <w:pPr>
              <w:widowControl/>
              <w:jc w:val="left"/>
              <w:rPr>
                <w:rFonts w:ascii="宋体" w:cs="宋体"/>
                <w:color w:val="auto"/>
                <w:kern w:val="0"/>
                <w:sz w:val="18"/>
                <w:szCs w:val="18"/>
              </w:rPr>
            </w:pPr>
            <w:r>
              <w:rPr>
                <w:rFonts w:hint="eastAsia" w:ascii="宋体" w:cs="宋体"/>
                <w:color w:val="auto"/>
                <w:kern w:val="0"/>
                <w:sz w:val="18"/>
                <w:szCs w:val="18"/>
              </w:rPr>
              <w:t>Y＜100</w:t>
            </w:r>
          </w:p>
        </w:tc>
      </w:tr>
      <w:tr w14:paraId="7BA202F3">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7667BA95">
            <w:pPr>
              <w:widowControl/>
              <w:jc w:val="center"/>
              <w:rPr>
                <w:rFonts w:ascii="宋体" w:cs="宋体"/>
                <w:b/>
                <w:bCs/>
                <w:color w:val="auto"/>
                <w:kern w:val="0"/>
                <w:sz w:val="18"/>
                <w:szCs w:val="18"/>
              </w:rPr>
            </w:pPr>
            <w:r>
              <w:rPr>
                <w:rFonts w:hint="eastAsia" w:ascii="宋体" w:cs="宋体"/>
                <w:b/>
                <w:bCs/>
                <w:color w:val="auto"/>
                <w:kern w:val="0"/>
                <w:sz w:val="18"/>
                <w:szCs w:val="18"/>
              </w:rPr>
              <w:t>住宿业</w:t>
            </w:r>
          </w:p>
        </w:tc>
        <w:tc>
          <w:tcPr>
            <w:tcW w:w="1429" w:type="dxa"/>
            <w:tcBorders>
              <w:top w:val="nil"/>
              <w:left w:val="nil"/>
              <w:bottom w:val="single" w:color="auto" w:sz="4" w:space="0"/>
              <w:right w:val="single" w:color="auto" w:sz="4" w:space="0"/>
            </w:tcBorders>
            <w:vAlign w:val="center"/>
          </w:tcPr>
          <w:p w14:paraId="3205D70F">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09C68092">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327CC923">
            <w:pPr>
              <w:widowControl/>
              <w:jc w:val="left"/>
              <w:rPr>
                <w:rFonts w:ascii="宋体" w:cs="宋体"/>
                <w:color w:val="auto"/>
                <w:kern w:val="0"/>
                <w:sz w:val="18"/>
                <w:szCs w:val="18"/>
              </w:rPr>
            </w:pPr>
            <w:r>
              <w:rPr>
                <w:rFonts w:hint="eastAsia" w:ascii="宋体" w:cs="宋体"/>
                <w:color w:val="auto"/>
                <w:kern w:val="0"/>
                <w:sz w:val="18"/>
                <w:szCs w:val="18"/>
              </w:rPr>
              <w:t>100≤X＜300</w:t>
            </w:r>
          </w:p>
        </w:tc>
        <w:tc>
          <w:tcPr>
            <w:tcW w:w="1551" w:type="dxa"/>
            <w:tcBorders>
              <w:top w:val="nil"/>
              <w:left w:val="nil"/>
              <w:bottom w:val="single" w:color="auto" w:sz="4" w:space="0"/>
              <w:right w:val="single" w:color="auto" w:sz="4" w:space="0"/>
            </w:tcBorders>
            <w:vAlign w:val="center"/>
          </w:tcPr>
          <w:p w14:paraId="084CEF28">
            <w:pPr>
              <w:widowControl/>
              <w:jc w:val="left"/>
              <w:rPr>
                <w:rFonts w:ascii="宋体" w:cs="宋体"/>
                <w:color w:val="auto"/>
                <w:kern w:val="0"/>
                <w:sz w:val="18"/>
                <w:szCs w:val="18"/>
              </w:rPr>
            </w:pPr>
            <w:r>
              <w:rPr>
                <w:rFonts w:hint="eastAsia" w:asci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61A30C0D">
            <w:pPr>
              <w:widowControl/>
              <w:jc w:val="left"/>
              <w:rPr>
                <w:rFonts w:ascii="宋体" w:cs="宋体"/>
                <w:color w:val="auto"/>
                <w:kern w:val="0"/>
                <w:sz w:val="18"/>
                <w:szCs w:val="18"/>
              </w:rPr>
            </w:pPr>
            <w:r>
              <w:rPr>
                <w:rFonts w:hint="eastAsia" w:ascii="宋体" w:cs="宋体"/>
                <w:color w:val="auto"/>
                <w:kern w:val="0"/>
                <w:sz w:val="18"/>
                <w:szCs w:val="18"/>
              </w:rPr>
              <w:t>X＜10</w:t>
            </w:r>
          </w:p>
        </w:tc>
      </w:tr>
      <w:tr w14:paraId="76D0E4E7">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23942249">
            <w:pPr>
              <w:rPr>
                <w:color w:val="auto"/>
              </w:rPr>
            </w:pPr>
          </w:p>
        </w:tc>
        <w:tc>
          <w:tcPr>
            <w:tcW w:w="1429" w:type="dxa"/>
            <w:tcBorders>
              <w:top w:val="nil"/>
              <w:left w:val="nil"/>
              <w:bottom w:val="single" w:color="auto" w:sz="4" w:space="0"/>
              <w:right w:val="single" w:color="auto" w:sz="4" w:space="0"/>
            </w:tcBorders>
            <w:vAlign w:val="center"/>
          </w:tcPr>
          <w:p w14:paraId="22948823">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1CA4FF12">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38BC198E">
            <w:pPr>
              <w:widowControl/>
              <w:jc w:val="left"/>
              <w:rPr>
                <w:rFonts w:ascii="宋体" w:cs="宋体"/>
                <w:color w:val="auto"/>
                <w:kern w:val="0"/>
                <w:sz w:val="18"/>
                <w:szCs w:val="18"/>
              </w:rPr>
            </w:pPr>
            <w:r>
              <w:rPr>
                <w:rFonts w:hint="eastAsia" w:ascii="宋体" w:cs="宋体"/>
                <w:color w:val="auto"/>
                <w:kern w:val="0"/>
                <w:sz w:val="18"/>
                <w:szCs w:val="18"/>
              </w:rPr>
              <w:t>2000≤Y＜10000</w:t>
            </w:r>
          </w:p>
        </w:tc>
        <w:tc>
          <w:tcPr>
            <w:tcW w:w="1551" w:type="dxa"/>
            <w:tcBorders>
              <w:top w:val="nil"/>
              <w:left w:val="nil"/>
              <w:bottom w:val="single" w:color="auto" w:sz="4" w:space="0"/>
              <w:right w:val="single" w:color="auto" w:sz="4" w:space="0"/>
            </w:tcBorders>
            <w:vAlign w:val="center"/>
          </w:tcPr>
          <w:p w14:paraId="70798112">
            <w:pPr>
              <w:widowControl/>
              <w:jc w:val="left"/>
              <w:rPr>
                <w:rFonts w:ascii="宋体" w:cs="宋体"/>
                <w:color w:val="auto"/>
                <w:kern w:val="0"/>
                <w:sz w:val="18"/>
                <w:szCs w:val="18"/>
              </w:rPr>
            </w:pPr>
            <w:r>
              <w:rPr>
                <w:rFonts w:hint="eastAsia" w:ascii="宋体" w:cs="宋体"/>
                <w:color w:val="auto"/>
                <w:kern w:val="0"/>
                <w:sz w:val="18"/>
                <w:szCs w:val="18"/>
              </w:rPr>
              <w:t>100≤Y＜2000</w:t>
            </w:r>
          </w:p>
        </w:tc>
        <w:tc>
          <w:tcPr>
            <w:tcW w:w="996" w:type="dxa"/>
            <w:tcBorders>
              <w:top w:val="nil"/>
              <w:left w:val="nil"/>
              <w:bottom w:val="single" w:color="auto" w:sz="4" w:space="0"/>
              <w:right w:val="single" w:color="auto" w:sz="4" w:space="0"/>
            </w:tcBorders>
            <w:vAlign w:val="center"/>
          </w:tcPr>
          <w:p w14:paraId="27D36B11">
            <w:pPr>
              <w:widowControl/>
              <w:jc w:val="left"/>
              <w:rPr>
                <w:rFonts w:ascii="宋体" w:cs="宋体"/>
                <w:color w:val="auto"/>
                <w:kern w:val="0"/>
                <w:sz w:val="18"/>
                <w:szCs w:val="18"/>
              </w:rPr>
            </w:pPr>
            <w:r>
              <w:rPr>
                <w:rFonts w:hint="eastAsia" w:ascii="宋体" w:cs="宋体"/>
                <w:color w:val="auto"/>
                <w:kern w:val="0"/>
                <w:sz w:val="18"/>
                <w:szCs w:val="18"/>
              </w:rPr>
              <w:t>Y＜100</w:t>
            </w:r>
          </w:p>
        </w:tc>
      </w:tr>
      <w:tr w14:paraId="0C069E0E">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721C20CC">
            <w:pPr>
              <w:widowControl/>
              <w:jc w:val="center"/>
              <w:rPr>
                <w:rFonts w:ascii="宋体" w:cs="宋体"/>
                <w:b/>
                <w:bCs/>
                <w:color w:val="auto"/>
                <w:kern w:val="0"/>
                <w:sz w:val="18"/>
                <w:szCs w:val="18"/>
              </w:rPr>
            </w:pPr>
            <w:r>
              <w:rPr>
                <w:rFonts w:hint="eastAsia" w:ascii="宋体" w:cs="宋体"/>
                <w:b/>
                <w:bCs/>
                <w:color w:val="auto"/>
                <w:kern w:val="0"/>
                <w:sz w:val="18"/>
                <w:szCs w:val="18"/>
              </w:rPr>
              <w:t>餐饮业</w:t>
            </w:r>
          </w:p>
        </w:tc>
        <w:tc>
          <w:tcPr>
            <w:tcW w:w="1429" w:type="dxa"/>
            <w:tcBorders>
              <w:top w:val="nil"/>
              <w:left w:val="nil"/>
              <w:bottom w:val="single" w:color="auto" w:sz="4" w:space="0"/>
              <w:right w:val="single" w:color="auto" w:sz="4" w:space="0"/>
            </w:tcBorders>
            <w:vAlign w:val="center"/>
          </w:tcPr>
          <w:p w14:paraId="2B00C591">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7EB59970">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45285FAC">
            <w:pPr>
              <w:widowControl/>
              <w:jc w:val="left"/>
              <w:rPr>
                <w:rFonts w:ascii="宋体" w:cs="宋体"/>
                <w:color w:val="auto"/>
                <w:kern w:val="0"/>
                <w:sz w:val="18"/>
                <w:szCs w:val="18"/>
              </w:rPr>
            </w:pPr>
            <w:r>
              <w:rPr>
                <w:rFonts w:hint="eastAsia" w:ascii="宋体" w:cs="宋体"/>
                <w:color w:val="auto"/>
                <w:kern w:val="0"/>
                <w:sz w:val="18"/>
                <w:szCs w:val="18"/>
              </w:rPr>
              <w:t>100≤X＜300</w:t>
            </w:r>
          </w:p>
        </w:tc>
        <w:tc>
          <w:tcPr>
            <w:tcW w:w="1551" w:type="dxa"/>
            <w:tcBorders>
              <w:top w:val="nil"/>
              <w:left w:val="nil"/>
              <w:bottom w:val="single" w:color="auto" w:sz="4" w:space="0"/>
              <w:right w:val="single" w:color="auto" w:sz="4" w:space="0"/>
            </w:tcBorders>
            <w:vAlign w:val="center"/>
          </w:tcPr>
          <w:p w14:paraId="760C757F">
            <w:pPr>
              <w:widowControl/>
              <w:jc w:val="left"/>
              <w:rPr>
                <w:rFonts w:ascii="宋体" w:cs="宋体"/>
                <w:color w:val="auto"/>
                <w:kern w:val="0"/>
                <w:sz w:val="18"/>
                <w:szCs w:val="18"/>
              </w:rPr>
            </w:pPr>
            <w:r>
              <w:rPr>
                <w:rFonts w:hint="eastAsia" w:asci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665029FC">
            <w:pPr>
              <w:widowControl/>
              <w:jc w:val="left"/>
              <w:rPr>
                <w:rFonts w:ascii="宋体" w:cs="宋体"/>
                <w:color w:val="auto"/>
                <w:kern w:val="0"/>
                <w:sz w:val="18"/>
                <w:szCs w:val="18"/>
              </w:rPr>
            </w:pPr>
            <w:r>
              <w:rPr>
                <w:rFonts w:hint="eastAsia" w:ascii="宋体" w:cs="宋体"/>
                <w:color w:val="auto"/>
                <w:kern w:val="0"/>
                <w:sz w:val="18"/>
                <w:szCs w:val="18"/>
              </w:rPr>
              <w:t>X＜10</w:t>
            </w:r>
          </w:p>
        </w:tc>
      </w:tr>
      <w:tr w14:paraId="18559D52">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17F980D9">
            <w:pPr>
              <w:rPr>
                <w:color w:val="auto"/>
              </w:rPr>
            </w:pPr>
          </w:p>
        </w:tc>
        <w:tc>
          <w:tcPr>
            <w:tcW w:w="1429" w:type="dxa"/>
            <w:tcBorders>
              <w:top w:val="nil"/>
              <w:left w:val="nil"/>
              <w:bottom w:val="single" w:color="auto" w:sz="4" w:space="0"/>
              <w:right w:val="single" w:color="auto" w:sz="4" w:space="0"/>
            </w:tcBorders>
            <w:vAlign w:val="center"/>
          </w:tcPr>
          <w:p w14:paraId="47575ECC">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01DA50C7">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129E67CA">
            <w:pPr>
              <w:widowControl/>
              <w:jc w:val="left"/>
              <w:rPr>
                <w:rFonts w:ascii="宋体" w:cs="宋体"/>
                <w:color w:val="auto"/>
                <w:kern w:val="0"/>
                <w:sz w:val="18"/>
                <w:szCs w:val="18"/>
              </w:rPr>
            </w:pPr>
            <w:r>
              <w:rPr>
                <w:rFonts w:hint="eastAsia" w:ascii="宋体" w:cs="宋体"/>
                <w:color w:val="auto"/>
                <w:kern w:val="0"/>
                <w:sz w:val="18"/>
                <w:szCs w:val="18"/>
              </w:rPr>
              <w:t>2000≤Y＜10000</w:t>
            </w:r>
          </w:p>
        </w:tc>
        <w:tc>
          <w:tcPr>
            <w:tcW w:w="1551" w:type="dxa"/>
            <w:tcBorders>
              <w:top w:val="nil"/>
              <w:left w:val="nil"/>
              <w:bottom w:val="single" w:color="auto" w:sz="4" w:space="0"/>
              <w:right w:val="single" w:color="auto" w:sz="4" w:space="0"/>
            </w:tcBorders>
            <w:vAlign w:val="center"/>
          </w:tcPr>
          <w:p w14:paraId="74759E09">
            <w:pPr>
              <w:widowControl/>
              <w:jc w:val="left"/>
              <w:rPr>
                <w:rFonts w:ascii="宋体" w:cs="宋体"/>
                <w:color w:val="auto"/>
                <w:kern w:val="0"/>
                <w:sz w:val="18"/>
                <w:szCs w:val="18"/>
              </w:rPr>
            </w:pPr>
            <w:r>
              <w:rPr>
                <w:rFonts w:hint="eastAsia" w:ascii="宋体" w:cs="宋体"/>
                <w:color w:val="auto"/>
                <w:kern w:val="0"/>
                <w:sz w:val="18"/>
                <w:szCs w:val="18"/>
              </w:rPr>
              <w:t>100≤Y＜2000</w:t>
            </w:r>
          </w:p>
        </w:tc>
        <w:tc>
          <w:tcPr>
            <w:tcW w:w="996" w:type="dxa"/>
            <w:tcBorders>
              <w:top w:val="nil"/>
              <w:left w:val="nil"/>
              <w:bottom w:val="single" w:color="auto" w:sz="4" w:space="0"/>
              <w:right w:val="single" w:color="auto" w:sz="4" w:space="0"/>
            </w:tcBorders>
            <w:vAlign w:val="center"/>
          </w:tcPr>
          <w:p w14:paraId="77A6C4C9">
            <w:pPr>
              <w:widowControl/>
              <w:jc w:val="left"/>
              <w:rPr>
                <w:rFonts w:ascii="宋体" w:cs="宋体"/>
                <w:color w:val="auto"/>
                <w:kern w:val="0"/>
                <w:sz w:val="18"/>
                <w:szCs w:val="18"/>
              </w:rPr>
            </w:pPr>
            <w:r>
              <w:rPr>
                <w:rFonts w:hint="eastAsia" w:ascii="宋体" w:cs="宋体"/>
                <w:color w:val="auto"/>
                <w:kern w:val="0"/>
                <w:sz w:val="18"/>
                <w:szCs w:val="18"/>
              </w:rPr>
              <w:t>Y＜100</w:t>
            </w:r>
          </w:p>
        </w:tc>
      </w:tr>
      <w:tr w14:paraId="35D23A79">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5D6344C8">
            <w:pPr>
              <w:widowControl/>
              <w:jc w:val="center"/>
              <w:rPr>
                <w:rFonts w:ascii="宋体" w:cs="宋体"/>
                <w:b/>
                <w:bCs/>
                <w:color w:val="auto"/>
                <w:kern w:val="0"/>
                <w:sz w:val="18"/>
                <w:szCs w:val="18"/>
              </w:rPr>
            </w:pPr>
            <w:r>
              <w:rPr>
                <w:rFonts w:hint="eastAsia" w:ascii="宋体" w:cs="宋体"/>
                <w:b/>
                <w:bCs/>
                <w:color w:val="auto"/>
                <w:kern w:val="0"/>
                <w:sz w:val="18"/>
                <w:szCs w:val="18"/>
              </w:rPr>
              <w:t>信息传输业</w:t>
            </w:r>
          </w:p>
        </w:tc>
        <w:tc>
          <w:tcPr>
            <w:tcW w:w="1429" w:type="dxa"/>
            <w:tcBorders>
              <w:top w:val="nil"/>
              <w:left w:val="nil"/>
              <w:bottom w:val="single" w:color="auto" w:sz="4" w:space="0"/>
              <w:right w:val="single" w:color="auto" w:sz="4" w:space="0"/>
            </w:tcBorders>
            <w:vAlign w:val="center"/>
          </w:tcPr>
          <w:p w14:paraId="1489B830">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239DF357">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5EA4BAB3">
            <w:pPr>
              <w:widowControl/>
              <w:jc w:val="left"/>
              <w:rPr>
                <w:rFonts w:ascii="宋体" w:cs="宋体"/>
                <w:color w:val="auto"/>
                <w:kern w:val="0"/>
                <w:sz w:val="18"/>
                <w:szCs w:val="18"/>
              </w:rPr>
            </w:pPr>
            <w:r>
              <w:rPr>
                <w:rFonts w:hint="eastAsia" w:ascii="宋体" w:cs="宋体"/>
                <w:color w:val="auto"/>
                <w:kern w:val="0"/>
                <w:sz w:val="18"/>
                <w:szCs w:val="18"/>
              </w:rPr>
              <w:t>100≤X＜2000</w:t>
            </w:r>
          </w:p>
        </w:tc>
        <w:tc>
          <w:tcPr>
            <w:tcW w:w="1551" w:type="dxa"/>
            <w:tcBorders>
              <w:top w:val="nil"/>
              <w:left w:val="nil"/>
              <w:bottom w:val="single" w:color="auto" w:sz="4" w:space="0"/>
              <w:right w:val="single" w:color="auto" w:sz="4" w:space="0"/>
            </w:tcBorders>
            <w:vAlign w:val="center"/>
          </w:tcPr>
          <w:p w14:paraId="2A25F313">
            <w:pPr>
              <w:widowControl/>
              <w:jc w:val="left"/>
              <w:rPr>
                <w:rFonts w:ascii="宋体" w:cs="宋体"/>
                <w:color w:val="auto"/>
                <w:kern w:val="0"/>
                <w:sz w:val="18"/>
                <w:szCs w:val="18"/>
              </w:rPr>
            </w:pPr>
            <w:r>
              <w:rPr>
                <w:rFonts w:hint="eastAsia" w:asci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40B0472D">
            <w:pPr>
              <w:widowControl/>
              <w:jc w:val="left"/>
              <w:rPr>
                <w:rFonts w:ascii="宋体" w:cs="宋体"/>
                <w:color w:val="auto"/>
                <w:kern w:val="0"/>
                <w:sz w:val="18"/>
                <w:szCs w:val="18"/>
              </w:rPr>
            </w:pPr>
            <w:r>
              <w:rPr>
                <w:rFonts w:hint="eastAsia" w:ascii="宋体" w:cs="宋体"/>
                <w:color w:val="auto"/>
                <w:kern w:val="0"/>
                <w:sz w:val="18"/>
                <w:szCs w:val="18"/>
              </w:rPr>
              <w:t>X＜10</w:t>
            </w:r>
          </w:p>
        </w:tc>
      </w:tr>
      <w:tr w14:paraId="716B0D6A">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79B97306">
            <w:pPr>
              <w:rPr>
                <w:color w:val="auto"/>
              </w:rPr>
            </w:pPr>
          </w:p>
        </w:tc>
        <w:tc>
          <w:tcPr>
            <w:tcW w:w="1429" w:type="dxa"/>
            <w:tcBorders>
              <w:top w:val="nil"/>
              <w:left w:val="nil"/>
              <w:bottom w:val="single" w:color="auto" w:sz="4" w:space="0"/>
              <w:right w:val="single" w:color="auto" w:sz="4" w:space="0"/>
            </w:tcBorders>
            <w:vAlign w:val="center"/>
          </w:tcPr>
          <w:p w14:paraId="415B0A48">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1F6DECB5">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20509E8E">
            <w:pPr>
              <w:widowControl/>
              <w:jc w:val="left"/>
              <w:rPr>
                <w:rFonts w:ascii="宋体" w:cs="宋体"/>
                <w:color w:val="auto"/>
                <w:kern w:val="0"/>
                <w:sz w:val="18"/>
                <w:szCs w:val="18"/>
              </w:rPr>
            </w:pPr>
            <w:r>
              <w:rPr>
                <w:rFonts w:hint="eastAsia" w:ascii="宋体" w:cs="宋体"/>
                <w:color w:val="auto"/>
                <w:kern w:val="0"/>
                <w:sz w:val="18"/>
                <w:szCs w:val="18"/>
              </w:rPr>
              <w:t>1000≤Y＜100000</w:t>
            </w:r>
          </w:p>
        </w:tc>
        <w:tc>
          <w:tcPr>
            <w:tcW w:w="1551" w:type="dxa"/>
            <w:tcBorders>
              <w:top w:val="nil"/>
              <w:left w:val="nil"/>
              <w:bottom w:val="single" w:color="auto" w:sz="4" w:space="0"/>
              <w:right w:val="single" w:color="auto" w:sz="4" w:space="0"/>
            </w:tcBorders>
            <w:vAlign w:val="center"/>
          </w:tcPr>
          <w:p w14:paraId="173ACF8C">
            <w:pPr>
              <w:widowControl/>
              <w:jc w:val="left"/>
              <w:rPr>
                <w:rFonts w:ascii="宋体" w:cs="宋体"/>
                <w:color w:val="auto"/>
                <w:kern w:val="0"/>
                <w:sz w:val="18"/>
                <w:szCs w:val="18"/>
              </w:rPr>
            </w:pPr>
            <w:r>
              <w:rPr>
                <w:rFonts w:hint="eastAsia" w:ascii="宋体" w:cs="宋体"/>
                <w:color w:val="auto"/>
                <w:kern w:val="0"/>
                <w:sz w:val="18"/>
                <w:szCs w:val="18"/>
              </w:rPr>
              <w:t>100≤Y＜1000</w:t>
            </w:r>
          </w:p>
        </w:tc>
        <w:tc>
          <w:tcPr>
            <w:tcW w:w="996" w:type="dxa"/>
            <w:tcBorders>
              <w:top w:val="nil"/>
              <w:left w:val="nil"/>
              <w:bottom w:val="single" w:color="auto" w:sz="4" w:space="0"/>
              <w:right w:val="single" w:color="auto" w:sz="4" w:space="0"/>
            </w:tcBorders>
            <w:vAlign w:val="center"/>
          </w:tcPr>
          <w:p w14:paraId="64C66BA9">
            <w:pPr>
              <w:widowControl/>
              <w:jc w:val="left"/>
              <w:rPr>
                <w:rFonts w:ascii="宋体" w:cs="宋体"/>
                <w:color w:val="auto"/>
                <w:kern w:val="0"/>
                <w:sz w:val="18"/>
                <w:szCs w:val="18"/>
              </w:rPr>
            </w:pPr>
            <w:r>
              <w:rPr>
                <w:rFonts w:hint="eastAsia" w:ascii="宋体" w:cs="宋体"/>
                <w:color w:val="auto"/>
                <w:kern w:val="0"/>
                <w:sz w:val="18"/>
                <w:szCs w:val="18"/>
              </w:rPr>
              <w:t>Y＜100</w:t>
            </w:r>
          </w:p>
        </w:tc>
      </w:tr>
      <w:tr w14:paraId="3AD82743">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340A581F">
            <w:pPr>
              <w:widowControl/>
              <w:jc w:val="center"/>
              <w:rPr>
                <w:rFonts w:ascii="宋体" w:cs="宋体"/>
                <w:b/>
                <w:bCs/>
                <w:color w:val="auto"/>
                <w:kern w:val="0"/>
                <w:sz w:val="18"/>
                <w:szCs w:val="18"/>
              </w:rPr>
            </w:pPr>
            <w:r>
              <w:rPr>
                <w:rFonts w:hint="eastAsia" w:ascii="宋体" w:cs="宋体"/>
                <w:b/>
                <w:bCs/>
                <w:color w:val="auto"/>
                <w:kern w:val="0"/>
                <w:sz w:val="18"/>
                <w:szCs w:val="18"/>
              </w:rPr>
              <w:t>软件和信息技术服务业</w:t>
            </w:r>
          </w:p>
        </w:tc>
        <w:tc>
          <w:tcPr>
            <w:tcW w:w="1429" w:type="dxa"/>
            <w:tcBorders>
              <w:top w:val="nil"/>
              <w:left w:val="nil"/>
              <w:bottom w:val="single" w:color="auto" w:sz="4" w:space="0"/>
              <w:right w:val="single" w:color="auto" w:sz="4" w:space="0"/>
            </w:tcBorders>
            <w:vAlign w:val="center"/>
          </w:tcPr>
          <w:p w14:paraId="416F1738">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268E6F91">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781CE3ED">
            <w:pPr>
              <w:widowControl/>
              <w:jc w:val="left"/>
              <w:rPr>
                <w:rFonts w:ascii="宋体" w:cs="宋体"/>
                <w:color w:val="auto"/>
                <w:kern w:val="0"/>
                <w:sz w:val="18"/>
                <w:szCs w:val="18"/>
              </w:rPr>
            </w:pPr>
            <w:r>
              <w:rPr>
                <w:rFonts w:hint="eastAsia" w:ascii="宋体" w:cs="宋体"/>
                <w:color w:val="auto"/>
                <w:kern w:val="0"/>
                <w:sz w:val="18"/>
                <w:szCs w:val="18"/>
              </w:rPr>
              <w:t>100≤X＜300</w:t>
            </w:r>
          </w:p>
        </w:tc>
        <w:tc>
          <w:tcPr>
            <w:tcW w:w="1551" w:type="dxa"/>
            <w:tcBorders>
              <w:top w:val="nil"/>
              <w:left w:val="nil"/>
              <w:bottom w:val="single" w:color="auto" w:sz="4" w:space="0"/>
              <w:right w:val="single" w:color="auto" w:sz="4" w:space="0"/>
            </w:tcBorders>
            <w:vAlign w:val="center"/>
          </w:tcPr>
          <w:p w14:paraId="723CAE22">
            <w:pPr>
              <w:widowControl/>
              <w:jc w:val="left"/>
              <w:rPr>
                <w:rFonts w:ascii="宋体" w:cs="宋体"/>
                <w:color w:val="auto"/>
                <w:kern w:val="0"/>
                <w:sz w:val="18"/>
                <w:szCs w:val="18"/>
              </w:rPr>
            </w:pPr>
            <w:r>
              <w:rPr>
                <w:rFonts w:hint="eastAsia" w:asci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20C002ED">
            <w:pPr>
              <w:widowControl/>
              <w:jc w:val="left"/>
              <w:rPr>
                <w:rFonts w:ascii="宋体" w:cs="宋体"/>
                <w:color w:val="auto"/>
                <w:kern w:val="0"/>
                <w:sz w:val="18"/>
                <w:szCs w:val="18"/>
              </w:rPr>
            </w:pPr>
            <w:r>
              <w:rPr>
                <w:rFonts w:hint="eastAsia" w:ascii="宋体" w:cs="宋体"/>
                <w:color w:val="auto"/>
                <w:kern w:val="0"/>
                <w:sz w:val="18"/>
                <w:szCs w:val="18"/>
              </w:rPr>
              <w:t>X＜10</w:t>
            </w:r>
          </w:p>
        </w:tc>
      </w:tr>
      <w:tr w14:paraId="50B49678">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37E56536">
            <w:pPr>
              <w:rPr>
                <w:color w:val="auto"/>
              </w:rPr>
            </w:pPr>
          </w:p>
        </w:tc>
        <w:tc>
          <w:tcPr>
            <w:tcW w:w="1429" w:type="dxa"/>
            <w:tcBorders>
              <w:top w:val="nil"/>
              <w:left w:val="nil"/>
              <w:bottom w:val="single" w:color="auto" w:sz="4" w:space="0"/>
              <w:right w:val="single" w:color="auto" w:sz="4" w:space="0"/>
            </w:tcBorders>
            <w:vAlign w:val="center"/>
          </w:tcPr>
          <w:p w14:paraId="29F723CF">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7B3BB7B5">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205194F3">
            <w:pPr>
              <w:widowControl/>
              <w:jc w:val="left"/>
              <w:rPr>
                <w:rFonts w:ascii="宋体" w:cs="宋体"/>
                <w:color w:val="auto"/>
                <w:kern w:val="0"/>
                <w:sz w:val="18"/>
                <w:szCs w:val="18"/>
              </w:rPr>
            </w:pPr>
            <w:r>
              <w:rPr>
                <w:rFonts w:hint="eastAsia" w:ascii="宋体" w:cs="宋体"/>
                <w:color w:val="auto"/>
                <w:kern w:val="0"/>
                <w:sz w:val="18"/>
                <w:szCs w:val="18"/>
              </w:rPr>
              <w:t>1000≤Y＜10000</w:t>
            </w:r>
          </w:p>
        </w:tc>
        <w:tc>
          <w:tcPr>
            <w:tcW w:w="1551" w:type="dxa"/>
            <w:tcBorders>
              <w:top w:val="nil"/>
              <w:left w:val="nil"/>
              <w:bottom w:val="single" w:color="auto" w:sz="4" w:space="0"/>
              <w:right w:val="single" w:color="auto" w:sz="4" w:space="0"/>
            </w:tcBorders>
            <w:vAlign w:val="center"/>
          </w:tcPr>
          <w:p w14:paraId="19FE0566">
            <w:pPr>
              <w:widowControl/>
              <w:jc w:val="left"/>
              <w:rPr>
                <w:rFonts w:ascii="宋体" w:cs="宋体"/>
                <w:color w:val="auto"/>
                <w:kern w:val="0"/>
                <w:sz w:val="18"/>
                <w:szCs w:val="18"/>
              </w:rPr>
            </w:pPr>
            <w:r>
              <w:rPr>
                <w:rFonts w:hint="eastAsia" w:ascii="宋体" w:cs="宋体"/>
                <w:color w:val="auto"/>
                <w:kern w:val="0"/>
                <w:sz w:val="18"/>
                <w:szCs w:val="18"/>
              </w:rPr>
              <w:t>50≤Y＜1000</w:t>
            </w:r>
          </w:p>
        </w:tc>
        <w:tc>
          <w:tcPr>
            <w:tcW w:w="996" w:type="dxa"/>
            <w:tcBorders>
              <w:top w:val="nil"/>
              <w:left w:val="nil"/>
              <w:bottom w:val="single" w:color="auto" w:sz="4" w:space="0"/>
              <w:right w:val="single" w:color="auto" w:sz="4" w:space="0"/>
            </w:tcBorders>
            <w:vAlign w:val="center"/>
          </w:tcPr>
          <w:p w14:paraId="0BBD14F2">
            <w:pPr>
              <w:widowControl/>
              <w:jc w:val="left"/>
              <w:rPr>
                <w:rFonts w:ascii="宋体" w:cs="宋体"/>
                <w:color w:val="auto"/>
                <w:kern w:val="0"/>
                <w:sz w:val="18"/>
                <w:szCs w:val="18"/>
              </w:rPr>
            </w:pPr>
            <w:r>
              <w:rPr>
                <w:rFonts w:hint="eastAsia" w:ascii="宋体" w:cs="宋体"/>
                <w:color w:val="auto"/>
                <w:kern w:val="0"/>
                <w:sz w:val="18"/>
                <w:szCs w:val="18"/>
              </w:rPr>
              <w:t>Y＜50</w:t>
            </w:r>
          </w:p>
        </w:tc>
      </w:tr>
      <w:tr w14:paraId="1E8D8EFC">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3976EDE0">
            <w:pPr>
              <w:widowControl/>
              <w:jc w:val="center"/>
              <w:rPr>
                <w:rFonts w:ascii="宋体" w:cs="宋体"/>
                <w:b/>
                <w:bCs/>
                <w:color w:val="auto"/>
                <w:kern w:val="0"/>
                <w:sz w:val="18"/>
                <w:szCs w:val="18"/>
              </w:rPr>
            </w:pPr>
            <w:r>
              <w:rPr>
                <w:rFonts w:hint="eastAsia" w:ascii="宋体" w:cs="宋体"/>
                <w:b/>
                <w:bCs/>
                <w:color w:val="auto"/>
                <w:kern w:val="0"/>
                <w:sz w:val="18"/>
                <w:szCs w:val="18"/>
              </w:rPr>
              <w:t>房地产开发经营</w:t>
            </w:r>
          </w:p>
        </w:tc>
        <w:tc>
          <w:tcPr>
            <w:tcW w:w="1429" w:type="dxa"/>
            <w:tcBorders>
              <w:top w:val="nil"/>
              <w:left w:val="nil"/>
              <w:bottom w:val="single" w:color="auto" w:sz="4" w:space="0"/>
              <w:right w:val="single" w:color="auto" w:sz="4" w:space="0"/>
            </w:tcBorders>
            <w:vAlign w:val="center"/>
          </w:tcPr>
          <w:p w14:paraId="7B85C9B0">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2C8E9925">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12AA8C1A">
            <w:pPr>
              <w:widowControl/>
              <w:jc w:val="left"/>
              <w:rPr>
                <w:rFonts w:ascii="宋体" w:cs="宋体"/>
                <w:color w:val="auto"/>
                <w:kern w:val="0"/>
                <w:sz w:val="18"/>
                <w:szCs w:val="18"/>
              </w:rPr>
            </w:pPr>
            <w:r>
              <w:rPr>
                <w:rFonts w:hint="eastAsia" w:ascii="宋体" w:cs="宋体"/>
                <w:color w:val="auto"/>
                <w:kern w:val="0"/>
                <w:sz w:val="18"/>
                <w:szCs w:val="18"/>
              </w:rPr>
              <w:t>1000≤Y＜200000</w:t>
            </w:r>
          </w:p>
        </w:tc>
        <w:tc>
          <w:tcPr>
            <w:tcW w:w="1551" w:type="dxa"/>
            <w:tcBorders>
              <w:top w:val="nil"/>
              <w:left w:val="nil"/>
              <w:bottom w:val="single" w:color="auto" w:sz="4" w:space="0"/>
              <w:right w:val="single" w:color="auto" w:sz="4" w:space="0"/>
            </w:tcBorders>
            <w:vAlign w:val="center"/>
          </w:tcPr>
          <w:p w14:paraId="6D9A8087">
            <w:pPr>
              <w:widowControl/>
              <w:jc w:val="left"/>
              <w:rPr>
                <w:rFonts w:ascii="宋体" w:cs="宋体"/>
                <w:color w:val="auto"/>
                <w:kern w:val="0"/>
                <w:sz w:val="18"/>
                <w:szCs w:val="18"/>
              </w:rPr>
            </w:pPr>
            <w:r>
              <w:rPr>
                <w:rFonts w:hint="eastAsia" w:ascii="宋体" w:cs="宋体"/>
                <w:color w:val="auto"/>
                <w:kern w:val="0"/>
                <w:sz w:val="18"/>
                <w:szCs w:val="18"/>
              </w:rPr>
              <w:t>100≤X＜1000</w:t>
            </w:r>
          </w:p>
        </w:tc>
        <w:tc>
          <w:tcPr>
            <w:tcW w:w="996" w:type="dxa"/>
            <w:tcBorders>
              <w:top w:val="nil"/>
              <w:left w:val="nil"/>
              <w:bottom w:val="single" w:color="auto" w:sz="4" w:space="0"/>
              <w:right w:val="single" w:color="auto" w:sz="4" w:space="0"/>
            </w:tcBorders>
            <w:vAlign w:val="center"/>
          </w:tcPr>
          <w:p w14:paraId="0926D6D0">
            <w:pPr>
              <w:widowControl/>
              <w:jc w:val="left"/>
              <w:rPr>
                <w:rFonts w:ascii="宋体" w:cs="宋体"/>
                <w:color w:val="auto"/>
                <w:kern w:val="0"/>
                <w:sz w:val="18"/>
                <w:szCs w:val="18"/>
              </w:rPr>
            </w:pPr>
            <w:r>
              <w:rPr>
                <w:rFonts w:hint="eastAsia" w:ascii="宋体" w:cs="宋体"/>
                <w:color w:val="auto"/>
                <w:kern w:val="0"/>
                <w:sz w:val="18"/>
                <w:szCs w:val="18"/>
              </w:rPr>
              <w:t>X＜100</w:t>
            </w:r>
          </w:p>
        </w:tc>
      </w:tr>
      <w:tr w14:paraId="4A1D0802">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74A8015C">
            <w:pPr>
              <w:rPr>
                <w:color w:val="auto"/>
              </w:rPr>
            </w:pPr>
          </w:p>
        </w:tc>
        <w:tc>
          <w:tcPr>
            <w:tcW w:w="1429" w:type="dxa"/>
            <w:tcBorders>
              <w:top w:val="nil"/>
              <w:left w:val="nil"/>
              <w:bottom w:val="single" w:color="auto" w:sz="4" w:space="0"/>
              <w:right w:val="single" w:color="auto" w:sz="4" w:space="0"/>
            </w:tcBorders>
            <w:vAlign w:val="center"/>
          </w:tcPr>
          <w:p w14:paraId="68B46310">
            <w:pPr>
              <w:widowControl/>
              <w:jc w:val="left"/>
              <w:rPr>
                <w:rFonts w:ascii="宋体" w:cs="宋体"/>
                <w:color w:val="auto"/>
                <w:kern w:val="0"/>
                <w:sz w:val="18"/>
                <w:szCs w:val="18"/>
              </w:rPr>
            </w:pPr>
            <w:r>
              <w:rPr>
                <w:rFonts w:hint="eastAsia" w:ascii="宋体" w:cs="宋体"/>
                <w:color w:val="auto"/>
                <w:kern w:val="0"/>
                <w:sz w:val="18"/>
                <w:szCs w:val="18"/>
              </w:rPr>
              <w:t>资产总额（Z）</w:t>
            </w:r>
          </w:p>
        </w:tc>
        <w:tc>
          <w:tcPr>
            <w:tcW w:w="1286" w:type="dxa"/>
            <w:tcBorders>
              <w:top w:val="nil"/>
              <w:left w:val="nil"/>
              <w:bottom w:val="single" w:color="auto" w:sz="4" w:space="0"/>
              <w:right w:val="single" w:color="auto" w:sz="4" w:space="0"/>
            </w:tcBorders>
            <w:vAlign w:val="center"/>
          </w:tcPr>
          <w:p w14:paraId="067F3B25">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147574EE">
            <w:pPr>
              <w:widowControl/>
              <w:jc w:val="left"/>
              <w:rPr>
                <w:rFonts w:ascii="宋体" w:cs="宋体"/>
                <w:color w:val="auto"/>
                <w:kern w:val="0"/>
                <w:sz w:val="18"/>
                <w:szCs w:val="18"/>
              </w:rPr>
            </w:pPr>
            <w:r>
              <w:rPr>
                <w:rFonts w:hint="eastAsia" w:ascii="宋体" w:cs="宋体"/>
                <w:color w:val="auto"/>
                <w:kern w:val="0"/>
                <w:sz w:val="18"/>
                <w:szCs w:val="18"/>
              </w:rPr>
              <w:t>5000≤Z＜10000</w:t>
            </w:r>
          </w:p>
        </w:tc>
        <w:tc>
          <w:tcPr>
            <w:tcW w:w="1551" w:type="dxa"/>
            <w:tcBorders>
              <w:top w:val="nil"/>
              <w:left w:val="nil"/>
              <w:bottom w:val="single" w:color="auto" w:sz="4" w:space="0"/>
              <w:right w:val="single" w:color="auto" w:sz="4" w:space="0"/>
            </w:tcBorders>
            <w:vAlign w:val="center"/>
          </w:tcPr>
          <w:p w14:paraId="1FB563A2">
            <w:pPr>
              <w:widowControl/>
              <w:jc w:val="left"/>
              <w:rPr>
                <w:rFonts w:ascii="宋体" w:cs="宋体"/>
                <w:color w:val="auto"/>
                <w:kern w:val="0"/>
                <w:sz w:val="18"/>
                <w:szCs w:val="18"/>
              </w:rPr>
            </w:pPr>
            <w:r>
              <w:rPr>
                <w:rFonts w:hint="eastAsia" w:ascii="宋体" w:cs="宋体"/>
                <w:color w:val="auto"/>
                <w:kern w:val="0"/>
                <w:sz w:val="18"/>
                <w:szCs w:val="18"/>
              </w:rPr>
              <w:t>2000≤Y＜5000</w:t>
            </w:r>
          </w:p>
        </w:tc>
        <w:tc>
          <w:tcPr>
            <w:tcW w:w="996" w:type="dxa"/>
            <w:tcBorders>
              <w:top w:val="nil"/>
              <w:left w:val="nil"/>
              <w:bottom w:val="single" w:color="auto" w:sz="4" w:space="0"/>
              <w:right w:val="single" w:color="auto" w:sz="4" w:space="0"/>
            </w:tcBorders>
            <w:vAlign w:val="center"/>
          </w:tcPr>
          <w:p w14:paraId="17307C9D">
            <w:pPr>
              <w:widowControl/>
              <w:jc w:val="left"/>
              <w:rPr>
                <w:rFonts w:ascii="宋体" w:cs="宋体"/>
                <w:color w:val="auto"/>
                <w:kern w:val="0"/>
                <w:sz w:val="18"/>
                <w:szCs w:val="18"/>
              </w:rPr>
            </w:pPr>
            <w:r>
              <w:rPr>
                <w:rFonts w:hint="eastAsia" w:ascii="宋体" w:cs="宋体"/>
                <w:color w:val="auto"/>
                <w:kern w:val="0"/>
                <w:sz w:val="18"/>
                <w:szCs w:val="18"/>
              </w:rPr>
              <w:t>Y＜2000</w:t>
            </w:r>
          </w:p>
        </w:tc>
      </w:tr>
      <w:tr w14:paraId="72463811">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321BB165">
            <w:pPr>
              <w:widowControl/>
              <w:jc w:val="center"/>
              <w:rPr>
                <w:rFonts w:ascii="宋体" w:cs="宋体"/>
                <w:b/>
                <w:bCs/>
                <w:color w:val="auto"/>
                <w:kern w:val="0"/>
                <w:sz w:val="18"/>
                <w:szCs w:val="18"/>
              </w:rPr>
            </w:pPr>
            <w:r>
              <w:rPr>
                <w:rFonts w:hint="eastAsia" w:ascii="宋体" w:cs="宋体"/>
                <w:b/>
                <w:bCs/>
                <w:color w:val="auto"/>
                <w:kern w:val="0"/>
                <w:sz w:val="18"/>
                <w:szCs w:val="18"/>
              </w:rPr>
              <w:t>物业管理</w:t>
            </w:r>
          </w:p>
        </w:tc>
        <w:tc>
          <w:tcPr>
            <w:tcW w:w="1429" w:type="dxa"/>
            <w:tcBorders>
              <w:top w:val="nil"/>
              <w:left w:val="nil"/>
              <w:bottom w:val="single" w:color="auto" w:sz="4" w:space="0"/>
              <w:right w:val="single" w:color="auto" w:sz="4" w:space="0"/>
            </w:tcBorders>
            <w:vAlign w:val="center"/>
          </w:tcPr>
          <w:p w14:paraId="3BDF39F0">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65EEDB98">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1719D894">
            <w:pPr>
              <w:widowControl/>
              <w:jc w:val="left"/>
              <w:rPr>
                <w:rFonts w:ascii="宋体" w:cs="宋体"/>
                <w:color w:val="auto"/>
                <w:kern w:val="0"/>
                <w:sz w:val="18"/>
                <w:szCs w:val="18"/>
              </w:rPr>
            </w:pPr>
            <w:r>
              <w:rPr>
                <w:rFonts w:hint="eastAsia" w:ascii="宋体" w:cs="宋体"/>
                <w:color w:val="auto"/>
                <w:kern w:val="0"/>
                <w:sz w:val="18"/>
                <w:szCs w:val="18"/>
              </w:rPr>
              <w:t>300≤X＜1000</w:t>
            </w:r>
          </w:p>
        </w:tc>
        <w:tc>
          <w:tcPr>
            <w:tcW w:w="1551" w:type="dxa"/>
            <w:tcBorders>
              <w:top w:val="nil"/>
              <w:left w:val="nil"/>
              <w:bottom w:val="single" w:color="auto" w:sz="4" w:space="0"/>
              <w:right w:val="single" w:color="auto" w:sz="4" w:space="0"/>
            </w:tcBorders>
            <w:vAlign w:val="center"/>
          </w:tcPr>
          <w:p w14:paraId="01F63AE7">
            <w:pPr>
              <w:widowControl/>
              <w:jc w:val="left"/>
              <w:rPr>
                <w:rFonts w:ascii="宋体" w:cs="宋体"/>
                <w:color w:val="auto"/>
                <w:kern w:val="0"/>
                <w:sz w:val="18"/>
                <w:szCs w:val="18"/>
              </w:rPr>
            </w:pPr>
            <w:r>
              <w:rPr>
                <w:rFonts w:hint="eastAsia" w:ascii="宋体" w:cs="宋体"/>
                <w:color w:val="auto"/>
                <w:kern w:val="0"/>
                <w:sz w:val="18"/>
                <w:szCs w:val="18"/>
              </w:rPr>
              <w:t>100≤X＜300</w:t>
            </w:r>
          </w:p>
        </w:tc>
        <w:tc>
          <w:tcPr>
            <w:tcW w:w="996" w:type="dxa"/>
            <w:tcBorders>
              <w:top w:val="nil"/>
              <w:left w:val="nil"/>
              <w:bottom w:val="single" w:color="auto" w:sz="4" w:space="0"/>
              <w:right w:val="single" w:color="auto" w:sz="4" w:space="0"/>
            </w:tcBorders>
            <w:vAlign w:val="center"/>
          </w:tcPr>
          <w:p w14:paraId="545BBD90">
            <w:pPr>
              <w:widowControl/>
              <w:jc w:val="left"/>
              <w:rPr>
                <w:rFonts w:ascii="宋体" w:cs="宋体"/>
                <w:color w:val="auto"/>
                <w:kern w:val="0"/>
                <w:sz w:val="18"/>
                <w:szCs w:val="18"/>
              </w:rPr>
            </w:pPr>
            <w:r>
              <w:rPr>
                <w:rFonts w:hint="eastAsia" w:ascii="宋体" w:cs="宋体"/>
                <w:color w:val="auto"/>
                <w:kern w:val="0"/>
                <w:sz w:val="18"/>
                <w:szCs w:val="18"/>
              </w:rPr>
              <w:t>X＜100</w:t>
            </w:r>
          </w:p>
        </w:tc>
      </w:tr>
      <w:tr w14:paraId="451042C6">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4789C5E4">
            <w:pPr>
              <w:rPr>
                <w:color w:val="auto"/>
              </w:rPr>
            </w:pPr>
          </w:p>
        </w:tc>
        <w:tc>
          <w:tcPr>
            <w:tcW w:w="1429" w:type="dxa"/>
            <w:tcBorders>
              <w:top w:val="nil"/>
              <w:left w:val="nil"/>
              <w:bottom w:val="single" w:color="auto" w:sz="4" w:space="0"/>
              <w:right w:val="single" w:color="auto" w:sz="4" w:space="0"/>
            </w:tcBorders>
            <w:vAlign w:val="center"/>
          </w:tcPr>
          <w:p w14:paraId="69B10112">
            <w:pPr>
              <w:widowControl/>
              <w:jc w:val="left"/>
              <w:rPr>
                <w:rFonts w:ascii="宋体" w:cs="宋体"/>
                <w:color w:val="auto"/>
                <w:kern w:val="0"/>
                <w:sz w:val="18"/>
                <w:szCs w:val="18"/>
              </w:rPr>
            </w:pPr>
            <w:r>
              <w:rPr>
                <w:rFonts w:hint="eastAsia" w:ascii="宋体" w:cs="宋体"/>
                <w:color w:val="auto"/>
                <w:kern w:val="0"/>
                <w:sz w:val="18"/>
                <w:szCs w:val="18"/>
              </w:rPr>
              <w:t>营业收入（Y）</w:t>
            </w:r>
          </w:p>
        </w:tc>
        <w:tc>
          <w:tcPr>
            <w:tcW w:w="1286" w:type="dxa"/>
            <w:tcBorders>
              <w:top w:val="nil"/>
              <w:left w:val="nil"/>
              <w:bottom w:val="single" w:color="auto" w:sz="4" w:space="0"/>
              <w:right w:val="single" w:color="auto" w:sz="4" w:space="0"/>
            </w:tcBorders>
            <w:vAlign w:val="center"/>
          </w:tcPr>
          <w:p w14:paraId="4614313B">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661CA688">
            <w:pPr>
              <w:widowControl/>
              <w:jc w:val="left"/>
              <w:rPr>
                <w:rFonts w:ascii="宋体" w:cs="宋体"/>
                <w:color w:val="auto"/>
                <w:kern w:val="0"/>
                <w:sz w:val="18"/>
                <w:szCs w:val="18"/>
              </w:rPr>
            </w:pPr>
            <w:r>
              <w:rPr>
                <w:rFonts w:hint="eastAsia" w:ascii="宋体" w:cs="宋体"/>
                <w:color w:val="auto"/>
                <w:kern w:val="0"/>
                <w:sz w:val="18"/>
                <w:szCs w:val="18"/>
              </w:rPr>
              <w:t>1000≤Y＜5000</w:t>
            </w:r>
          </w:p>
        </w:tc>
        <w:tc>
          <w:tcPr>
            <w:tcW w:w="1551" w:type="dxa"/>
            <w:tcBorders>
              <w:top w:val="nil"/>
              <w:left w:val="nil"/>
              <w:bottom w:val="single" w:color="auto" w:sz="4" w:space="0"/>
              <w:right w:val="single" w:color="auto" w:sz="4" w:space="0"/>
            </w:tcBorders>
            <w:vAlign w:val="center"/>
          </w:tcPr>
          <w:p w14:paraId="73FFF174">
            <w:pPr>
              <w:widowControl/>
              <w:jc w:val="left"/>
              <w:rPr>
                <w:rFonts w:ascii="宋体" w:cs="宋体"/>
                <w:color w:val="auto"/>
                <w:kern w:val="0"/>
                <w:sz w:val="18"/>
                <w:szCs w:val="18"/>
              </w:rPr>
            </w:pPr>
            <w:r>
              <w:rPr>
                <w:rFonts w:hint="eastAsia" w:ascii="宋体" w:cs="宋体"/>
                <w:color w:val="auto"/>
                <w:kern w:val="0"/>
                <w:sz w:val="18"/>
                <w:szCs w:val="18"/>
              </w:rPr>
              <w:t>500≤Y＜1000</w:t>
            </w:r>
          </w:p>
        </w:tc>
        <w:tc>
          <w:tcPr>
            <w:tcW w:w="996" w:type="dxa"/>
            <w:tcBorders>
              <w:top w:val="nil"/>
              <w:left w:val="nil"/>
              <w:bottom w:val="single" w:color="auto" w:sz="4" w:space="0"/>
              <w:right w:val="single" w:color="auto" w:sz="4" w:space="0"/>
            </w:tcBorders>
            <w:vAlign w:val="center"/>
          </w:tcPr>
          <w:p w14:paraId="27ECFE7F">
            <w:pPr>
              <w:widowControl/>
              <w:jc w:val="left"/>
              <w:rPr>
                <w:rFonts w:ascii="宋体" w:cs="宋体"/>
                <w:color w:val="auto"/>
                <w:kern w:val="0"/>
                <w:sz w:val="18"/>
                <w:szCs w:val="18"/>
              </w:rPr>
            </w:pPr>
            <w:r>
              <w:rPr>
                <w:rFonts w:hint="eastAsia" w:ascii="宋体" w:cs="宋体"/>
                <w:color w:val="auto"/>
                <w:kern w:val="0"/>
                <w:sz w:val="18"/>
                <w:szCs w:val="18"/>
              </w:rPr>
              <w:t>Y＜500</w:t>
            </w:r>
          </w:p>
        </w:tc>
      </w:tr>
      <w:tr w14:paraId="040A1C36">
        <w:tblPrEx>
          <w:tblCellMar>
            <w:top w:w="0" w:type="dxa"/>
            <w:left w:w="108" w:type="dxa"/>
            <w:bottom w:w="0" w:type="dxa"/>
            <w:right w:w="108" w:type="dxa"/>
          </w:tblCellMar>
        </w:tblPrEx>
        <w:trPr>
          <w:trHeight w:val="317" w:hRule="atLeast"/>
        </w:trPr>
        <w:tc>
          <w:tcPr>
            <w:tcW w:w="1681" w:type="dxa"/>
            <w:vMerge w:val="restart"/>
            <w:tcBorders>
              <w:top w:val="nil"/>
              <w:left w:val="single" w:color="auto" w:sz="4" w:space="0"/>
              <w:bottom w:val="single" w:color="auto" w:sz="4" w:space="0"/>
              <w:right w:val="single" w:color="auto" w:sz="4" w:space="0"/>
            </w:tcBorders>
            <w:vAlign w:val="bottom"/>
          </w:tcPr>
          <w:p w14:paraId="49704A41">
            <w:pPr>
              <w:widowControl/>
              <w:jc w:val="center"/>
              <w:rPr>
                <w:rFonts w:ascii="宋体" w:cs="宋体"/>
                <w:b/>
                <w:bCs/>
                <w:color w:val="auto"/>
                <w:kern w:val="0"/>
                <w:sz w:val="18"/>
                <w:szCs w:val="18"/>
              </w:rPr>
            </w:pPr>
            <w:r>
              <w:rPr>
                <w:rFonts w:hint="eastAsia" w:ascii="宋体" w:cs="宋体"/>
                <w:b/>
                <w:bCs/>
                <w:color w:val="auto"/>
                <w:kern w:val="0"/>
                <w:sz w:val="18"/>
                <w:szCs w:val="18"/>
              </w:rPr>
              <w:t>租赁和商务服务业</w:t>
            </w:r>
          </w:p>
        </w:tc>
        <w:tc>
          <w:tcPr>
            <w:tcW w:w="1429" w:type="dxa"/>
            <w:tcBorders>
              <w:top w:val="nil"/>
              <w:left w:val="nil"/>
              <w:bottom w:val="single" w:color="auto" w:sz="4" w:space="0"/>
              <w:right w:val="single" w:color="auto" w:sz="4" w:space="0"/>
            </w:tcBorders>
            <w:vAlign w:val="center"/>
          </w:tcPr>
          <w:p w14:paraId="35D652FA">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275466C8">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7F29CFB0">
            <w:pPr>
              <w:widowControl/>
              <w:jc w:val="left"/>
              <w:rPr>
                <w:rFonts w:ascii="宋体" w:cs="宋体"/>
                <w:color w:val="auto"/>
                <w:kern w:val="0"/>
                <w:sz w:val="18"/>
                <w:szCs w:val="18"/>
              </w:rPr>
            </w:pPr>
            <w:r>
              <w:rPr>
                <w:rFonts w:hint="eastAsia" w:ascii="宋体" w:cs="宋体"/>
                <w:color w:val="auto"/>
                <w:kern w:val="0"/>
                <w:sz w:val="18"/>
                <w:szCs w:val="18"/>
              </w:rPr>
              <w:t>100≤X＜300</w:t>
            </w:r>
          </w:p>
        </w:tc>
        <w:tc>
          <w:tcPr>
            <w:tcW w:w="1551" w:type="dxa"/>
            <w:tcBorders>
              <w:top w:val="nil"/>
              <w:left w:val="nil"/>
              <w:bottom w:val="single" w:color="auto" w:sz="4" w:space="0"/>
              <w:right w:val="single" w:color="auto" w:sz="4" w:space="0"/>
            </w:tcBorders>
            <w:vAlign w:val="center"/>
          </w:tcPr>
          <w:p w14:paraId="35CE935E">
            <w:pPr>
              <w:widowControl/>
              <w:jc w:val="left"/>
              <w:rPr>
                <w:rFonts w:ascii="宋体" w:cs="宋体"/>
                <w:color w:val="auto"/>
                <w:kern w:val="0"/>
                <w:sz w:val="18"/>
                <w:szCs w:val="18"/>
              </w:rPr>
            </w:pPr>
            <w:r>
              <w:rPr>
                <w:rFonts w:hint="eastAsia" w:asci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66202EAC">
            <w:pPr>
              <w:widowControl/>
              <w:jc w:val="left"/>
              <w:rPr>
                <w:rFonts w:ascii="宋体" w:cs="宋体"/>
                <w:color w:val="auto"/>
                <w:kern w:val="0"/>
                <w:sz w:val="18"/>
                <w:szCs w:val="18"/>
              </w:rPr>
            </w:pPr>
            <w:r>
              <w:rPr>
                <w:rFonts w:hint="eastAsia" w:ascii="宋体" w:cs="宋体"/>
                <w:color w:val="auto"/>
                <w:kern w:val="0"/>
                <w:sz w:val="18"/>
                <w:szCs w:val="18"/>
              </w:rPr>
              <w:t>X＜10</w:t>
            </w:r>
          </w:p>
        </w:tc>
      </w:tr>
      <w:tr w14:paraId="1061C9E5">
        <w:tblPrEx>
          <w:tblCellMar>
            <w:top w:w="0" w:type="dxa"/>
            <w:left w:w="108" w:type="dxa"/>
            <w:bottom w:w="0" w:type="dxa"/>
            <w:right w:w="108" w:type="dxa"/>
          </w:tblCellMar>
        </w:tblPrEx>
        <w:trPr>
          <w:trHeight w:val="317" w:hRule="atLeast"/>
        </w:trPr>
        <w:tc>
          <w:tcPr>
            <w:tcW w:w="1681" w:type="dxa"/>
            <w:vMerge w:val="continue"/>
            <w:tcBorders>
              <w:top w:val="nil"/>
              <w:left w:val="single" w:color="auto" w:sz="4" w:space="0"/>
              <w:bottom w:val="single" w:color="auto" w:sz="4" w:space="0"/>
              <w:right w:val="single" w:color="auto" w:sz="4" w:space="0"/>
            </w:tcBorders>
            <w:vAlign w:val="center"/>
          </w:tcPr>
          <w:p w14:paraId="6122B3C7">
            <w:pPr>
              <w:rPr>
                <w:color w:val="auto"/>
              </w:rPr>
            </w:pPr>
          </w:p>
        </w:tc>
        <w:tc>
          <w:tcPr>
            <w:tcW w:w="1429" w:type="dxa"/>
            <w:tcBorders>
              <w:top w:val="nil"/>
              <w:left w:val="nil"/>
              <w:bottom w:val="single" w:color="auto" w:sz="4" w:space="0"/>
              <w:right w:val="single" w:color="auto" w:sz="4" w:space="0"/>
            </w:tcBorders>
            <w:vAlign w:val="center"/>
          </w:tcPr>
          <w:p w14:paraId="2843F3CD">
            <w:pPr>
              <w:widowControl/>
              <w:jc w:val="left"/>
              <w:rPr>
                <w:rFonts w:ascii="宋体" w:cs="宋体"/>
                <w:color w:val="auto"/>
                <w:kern w:val="0"/>
                <w:sz w:val="18"/>
                <w:szCs w:val="18"/>
              </w:rPr>
            </w:pPr>
            <w:r>
              <w:rPr>
                <w:rFonts w:hint="eastAsia" w:ascii="宋体" w:cs="宋体"/>
                <w:color w:val="auto"/>
                <w:kern w:val="0"/>
                <w:sz w:val="18"/>
                <w:szCs w:val="18"/>
              </w:rPr>
              <w:t>资产总额（Z）</w:t>
            </w:r>
          </w:p>
        </w:tc>
        <w:tc>
          <w:tcPr>
            <w:tcW w:w="1286" w:type="dxa"/>
            <w:tcBorders>
              <w:top w:val="nil"/>
              <w:left w:val="nil"/>
              <w:bottom w:val="single" w:color="auto" w:sz="4" w:space="0"/>
              <w:right w:val="single" w:color="auto" w:sz="4" w:space="0"/>
            </w:tcBorders>
            <w:vAlign w:val="center"/>
          </w:tcPr>
          <w:p w14:paraId="24B80BE3">
            <w:pPr>
              <w:widowControl/>
              <w:jc w:val="left"/>
              <w:rPr>
                <w:rFonts w:ascii="宋体" w:cs="宋体"/>
                <w:color w:val="auto"/>
                <w:kern w:val="0"/>
                <w:sz w:val="18"/>
                <w:szCs w:val="18"/>
              </w:rPr>
            </w:pPr>
            <w:r>
              <w:rPr>
                <w:rFonts w:hint="eastAsia" w:ascii="宋体" w:cs="宋体"/>
                <w:color w:val="auto"/>
                <w:kern w:val="0"/>
                <w:sz w:val="18"/>
                <w:szCs w:val="18"/>
              </w:rPr>
              <w:t>万元</w:t>
            </w:r>
          </w:p>
        </w:tc>
        <w:tc>
          <w:tcPr>
            <w:tcW w:w="1655" w:type="dxa"/>
            <w:tcBorders>
              <w:top w:val="nil"/>
              <w:left w:val="nil"/>
              <w:bottom w:val="single" w:color="auto" w:sz="4" w:space="0"/>
              <w:right w:val="single" w:color="auto" w:sz="4" w:space="0"/>
            </w:tcBorders>
            <w:vAlign w:val="center"/>
          </w:tcPr>
          <w:p w14:paraId="4A7A0969">
            <w:pPr>
              <w:widowControl/>
              <w:jc w:val="left"/>
              <w:rPr>
                <w:rFonts w:ascii="宋体" w:cs="宋体"/>
                <w:color w:val="auto"/>
                <w:kern w:val="0"/>
                <w:sz w:val="18"/>
                <w:szCs w:val="18"/>
              </w:rPr>
            </w:pPr>
            <w:r>
              <w:rPr>
                <w:rFonts w:hint="eastAsia" w:ascii="宋体" w:cs="宋体"/>
                <w:color w:val="auto"/>
                <w:kern w:val="0"/>
                <w:sz w:val="18"/>
                <w:szCs w:val="18"/>
              </w:rPr>
              <w:t>8000≤Z＜120000</w:t>
            </w:r>
          </w:p>
        </w:tc>
        <w:tc>
          <w:tcPr>
            <w:tcW w:w="1551" w:type="dxa"/>
            <w:tcBorders>
              <w:top w:val="nil"/>
              <w:left w:val="nil"/>
              <w:bottom w:val="single" w:color="auto" w:sz="4" w:space="0"/>
              <w:right w:val="single" w:color="auto" w:sz="4" w:space="0"/>
            </w:tcBorders>
            <w:vAlign w:val="center"/>
          </w:tcPr>
          <w:p w14:paraId="08AC6730">
            <w:pPr>
              <w:widowControl/>
              <w:jc w:val="left"/>
              <w:rPr>
                <w:rFonts w:ascii="宋体" w:cs="宋体"/>
                <w:color w:val="auto"/>
                <w:kern w:val="0"/>
                <w:sz w:val="18"/>
                <w:szCs w:val="18"/>
              </w:rPr>
            </w:pPr>
            <w:r>
              <w:rPr>
                <w:rFonts w:hint="eastAsia" w:ascii="宋体" w:cs="宋体"/>
                <w:color w:val="auto"/>
                <w:kern w:val="0"/>
                <w:sz w:val="18"/>
                <w:szCs w:val="18"/>
              </w:rPr>
              <w:t>100≤Z＜8000</w:t>
            </w:r>
          </w:p>
        </w:tc>
        <w:tc>
          <w:tcPr>
            <w:tcW w:w="996" w:type="dxa"/>
            <w:tcBorders>
              <w:top w:val="nil"/>
              <w:left w:val="nil"/>
              <w:bottom w:val="single" w:color="auto" w:sz="4" w:space="0"/>
              <w:right w:val="single" w:color="auto" w:sz="4" w:space="0"/>
            </w:tcBorders>
            <w:vAlign w:val="center"/>
          </w:tcPr>
          <w:p w14:paraId="07DCFA64">
            <w:pPr>
              <w:widowControl/>
              <w:jc w:val="left"/>
              <w:rPr>
                <w:rFonts w:ascii="宋体" w:cs="宋体"/>
                <w:color w:val="auto"/>
                <w:kern w:val="0"/>
                <w:sz w:val="18"/>
                <w:szCs w:val="18"/>
              </w:rPr>
            </w:pPr>
            <w:r>
              <w:rPr>
                <w:rFonts w:hint="eastAsia" w:ascii="宋体" w:cs="宋体"/>
                <w:color w:val="auto"/>
                <w:kern w:val="0"/>
                <w:sz w:val="18"/>
                <w:szCs w:val="18"/>
              </w:rPr>
              <w:t>Y＜100</w:t>
            </w:r>
          </w:p>
        </w:tc>
      </w:tr>
      <w:tr w14:paraId="4EEBB847">
        <w:tblPrEx>
          <w:tblCellMar>
            <w:top w:w="0" w:type="dxa"/>
            <w:left w:w="108" w:type="dxa"/>
            <w:bottom w:w="0" w:type="dxa"/>
            <w:right w:w="108" w:type="dxa"/>
          </w:tblCellMar>
        </w:tblPrEx>
        <w:trPr>
          <w:trHeight w:val="352" w:hRule="atLeast"/>
        </w:trPr>
        <w:tc>
          <w:tcPr>
            <w:tcW w:w="1681" w:type="dxa"/>
            <w:tcBorders>
              <w:top w:val="nil"/>
              <w:left w:val="single" w:color="auto" w:sz="4" w:space="0"/>
              <w:bottom w:val="single" w:color="auto" w:sz="4" w:space="0"/>
              <w:right w:val="single" w:color="auto" w:sz="4" w:space="0"/>
            </w:tcBorders>
            <w:vAlign w:val="bottom"/>
          </w:tcPr>
          <w:p w14:paraId="0D40E419">
            <w:pPr>
              <w:widowControl/>
              <w:jc w:val="center"/>
              <w:rPr>
                <w:rFonts w:ascii="宋体" w:cs="宋体"/>
                <w:b/>
                <w:bCs/>
                <w:color w:val="auto"/>
                <w:kern w:val="0"/>
                <w:sz w:val="18"/>
                <w:szCs w:val="18"/>
              </w:rPr>
            </w:pPr>
            <w:r>
              <w:rPr>
                <w:rFonts w:hint="eastAsia" w:ascii="宋体" w:cs="宋体"/>
                <w:b/>
                <w:bCs/>
                <w:color w:val="auto"/>
                <w:kern w:val="0"/>
                <w:sz w:val="18"/>
                <w:szCs w:val="18"/>
              </w:rPr>
              <w:t>其他未列明行业</w:t>
            </w:r>
          </w:p>
        </w:tc>
        <w:tc>
          <w:tcPr>
            <w:tcW w:w="1429" w:type="dxa"/>
            <w:tcBorders>
              <w:top w:val="nil"/>
              <w:left w:val="nil"/>
              <w:bottom w:val="single" w:color="auto" w:sz="4" w:space="0"/>
              <w:right w:val="single" w:color="auto" w:sz="4" w:space="0"/>
            </w:tcBorders>
            <w:vAlign w:val="center"/>
          </w:tcPr>
          <w:p w14:paraId="7385C005">
            <w:pPr>
              <w:widowControl/>
              <w:jc w:val="left"/>
              <w:rPr>
                <w:rFonts w:ascii="宋体" w:cs="宋体"/>
                <w:color w:val="auto"/>
                <w:kern w:val="0"/>
                <w:sz w:val="18"/>
                <w:szCs w:val="18"/>
              </w:rPr>
            </w:pPr>
            <w:r>
              <w:rPr>
                <w:rFonts w:hint="eastAsia" w:ascii="宋体" w:cs="宋体"/>
                <w:color w:val="auto"/>
                <w:kern w:val="0"/>
                <w:sz w:val="18"/>
                <w:szCs w:val="18"/>
              </w:rPr>
              <w:t>从业人员（X）</w:t>
            </w:r>
          </w:p>
        </w:tc>
        <w:tc>
          <w:tcPr>
            <w:tcW w:w="1286" w:type="dxa"/>
            <w:tcBorders>
              <w:top w:val="nil"/>
              <w:left w:val="nil"/>
              <w:bottom w:val="single" w:color="auto" w:sz="4" w:space="0"/>
              <w:right w:val="single" w:color="auto" w:sz="4" w:space="0"/>
            </w:tcBorders>
            <w:vAlign w:val="center"/>
          </w:tcPr>
          <w:p w14:paraId="2435FB9F">
            <w:pPr>
              <w:widowControl/>
              <w:jc w:val="left"/>
              <w:rPr>
                <w:rFonts w:ascii="宋体" w:cs="宋体"/>
                <w:color w:val="auto"/>
                <w:kern w:val="0"/>
                <w:sz w:val="18"/>
                <w:szCs w:val="18"/>
              </w:rPr>
            </w:pPr>
            <w:r>
              <w:rPr>
                <w:rFonts w:hint="eastAsia" w:ascii="宋体" w:cs="宋体"/>
                <w:color w:val="auto"/>
                <w:kern w:val="0"/>
                <w:sz w:val="18"/>
                <w:szCs w:val="18"/>
              </w:rPr>
              <w:t>人</w:t>
            </w:r>
          </w:p>
        </w:tc>
        <w:tc>
          <w:tcPr>
            <w:tcW w:w="1655" w:type="dxa"/>
            <w:tcBorders>
              <w:top w:val="nil"/>
              <w:left w:val="nil"/>
              <w:bottom w:val="single" w:color="auto" w:sz="4" w:space="0"/>
              <w:right w:val="single" w:color="auto" w:sz="4" w:space="0"/>
            </w:tcBorders>
            <w:vAlign w:val="center"/>
          </w:tcPr>
          <w:p w14:paraId="03F5DE8A">
            <w:pPr>
              <w:widowControl/>
              <w:jc w:val="left"/>
              <w:rPr>
                <w:rFonts w:ascii="宋体" w:cs="宋体"/>
                <w:color w:val="auto"/>
                <w:kern w:val="0"/>
                <w:sz w:val="18"/>
                <w:szCs w:val="18"/>
              </w:rPr>
            </w:pPr>
            <w:r>
              <w:rPr>
                <w:rFonts w:hint="eastAsia" w:ascii="宋体" w:cs="宋体"/>
                <w:color w:val="auto"/>
                <w:kern w:val="0"/>
                <w:sz w:val="18"/>
                <w:szCs w:val="18"/>
              </w:rPr>
              <w:t>100≤X＜300</w:t>
            </w:r>
          </w:p>
        </w:tc>
        <w:tc>
          <w:tcPr>
            <w:tcW w:w="1551" w:type="dxa"/>
            <w:tcBorders>
              <w:top w:val="nil"/>
              <w:left w:val="nil"/>
              <w:bottom w:val="single" w:color="auto" w:sz="4" w:space="0"/>
              <w:right w:val="single" w:color="auto" w:sz="4" w:space="0"/>
            </w:tcBorders>
            <w:vAlign w:val="center"/>
          </w:tcPr>
          <w:p w14:paraId="0012F306">
            <w:pPr>
              <w:widowControl/>
              <w:jc w:val="left"/>
              <w:rPr>
                <w:rFonts w:ascii="宋体" w:cs="宋体"/>
                <w:color w:val="auto"/>
                <w:kern w:val="0"/>
                <w:sz w:val="18"/>
                <w:szCs w:val="18"/>
              </w:rPr>
            </w:pPr>
            <w:r>
              <w:rPr>
                <w:rFonts w:hint="eastAsia" w:asci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77CEF747">
            <w:pPr>
              <w:widowControl/>
              <w:jc w:val="left"/>
              <w:rPr>
                <w:rFonts w:ascii="宋体" w:cs="宋体"/>
                <w:color w:val="auto"/>
                <w:kern w:val="0"/>
                <w:sz w:val="18"/>
                <w:szCs w:val="18"/>
              </w:rPr>
            </w:pPr>
            <w:r>
              <w:rPr>
                <w:rFonts w:hint="eastAsia" w:ascii="宋体" w:cs="宋体"/>
                <w:color w:val="auto"/>
                <w:kern w:val="0"/>
                <w:sz w:val="18"/>
                <w:szCs w:val="18"/>
              </w:rPr>
              <w:t>X＜10</w:t>
            </w:r>
          </w:p>
        </w:tc>
      </w:tr>
    </w:tbl>
    <w:p w14:paraId="7A233A5E">
      <w:pPr>
        <w:widowControl/>
        <w:jc w:val="left"/>
        <w:rPr>
          <w:rFonts w:ascii="宋体" w:cs="宋体"/>
          <w:color w:val="auto"/>
          <w:sz w:val="20"/>
          <w:szCs w:val="20"/>
        </w:rPr>
      </w:pPr>
      <w:r>
        <w:rPr>
          <w:rFonts w:hint="eastAsia" w:asci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BF78A0E">
      <w:pPr>
        <w:pStyle w:val="2"/>
        <w:spacing w:before="0" w:after="0" w:line="360" w:lineRule="auto"/>
        <w:jc w:val="center"/>
        <w:rPr>
          <w:rFonts w:ascii="宋体" w:cs="Arial"/>
          <w:color w:val="auto"/>
        </w:rPr>
      </w:pPr>
      <w:bookmarkStart w:id="38" w:name="_Toc65828217"/>
      <w:r>
        <w:rPr>
          <w:rFonts w:ascii="宋体"/>
          <w:color w:val="auto"/>
        </w:rPr>
        <w:br w:type="page"/>
      </w:r>
      <w:bookmarkStart w:id="39" w:name="_Toc30762"/>
      <w:r>
        <w:rPr>
          <w:rFonts w:hint="eastAsia" w:ascii="宋体"/>
          <w:color w:val="auto"/>
        </w:rPr>
        <w:t xml:space="preserve">第三章  </w:t>
      </w:r>
      <w:bookmarkEnd w:id="38"/>
      <w:r>
        <w:rPr>
          <w:rFonts w:hint="eastAsia" w:ascii="宋体"/>
          <w:color w:val="auto"/>
        </w:rPr>
        <w:t>投标人须知</w:t>
      </w:r>
      <w:bookmarkEnd w:id="39"/>
    </w:p>
    <w:p w14:paraId="35882978">
      <w:pPr>
        <w:suppressAutoHyphens/>
        <w:jc w:val="center"/>
        <w:rPr>
          <w:rFonts w:ascii="宋体"/>
          <w:b/>
          <w:bCs/>
          <w:color w:val="auto"/>
          <w:szCs w:val="24"/>
        </w:rPr>
      </w:pPr>
      <w:bookmarkStart w:id="40" w:name="_Toc254970667"/>
      <w:bookmarkStart w:id="41" w:name="_Toc254970526"/>
      <w:r>
        <w:rPr>
          <w:rFonts w:hint="eastAsia" w:ascii="宋体"/>
          <w:b/>
          <w:bCs/>
          <w:color w:val="auto"/>
          <w:sz w:val="36"/>
          <w:szCs w:val="36"/>
        </w:rPr>
        <w:t>投标人须知前附表</w:t>
      </w:r>
      <w:bookmarkEnd w:id="40"/>
      <w:bookmarkEnd w:id="41"/>
    </w:p>
    <w:tbl>
      <w:tblPr>
        <w:tblStyle w:val="39"/>
        <w:tblW w:w="97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8644"/>
      </w:tblGrid>
      <w:tr w14:paraId="1EE75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F8B5974">
            <w:pPr>
              <w:snapToGrid w:val="0"/>
              <w:spacing w:line="400" w:lineRule="exact"/>
              <w:jc w:val="center"/>
              <w:rPr>
                <w:rFonts w:ascii="宋体"/>
                <w:color w:val="auto"/>
                <w:szCs w:val="21"/>
              </w:rPr>
            </w:pPr>
            <w:r>
              <w:rPr>
                <w:rFonts w:hint="eastAsia" w:ascii="宋体"/>
                <w:color w:val="auto"/>
                <w:szCs w:val="21"/>
              </w:rPr>
              <w:t>条款号</w:t>
            </w:r>
          </w:p>
        </w:tc>
        <w:tc>
          <w:tcPr>
            <w:tcW w:w="8644" w:type="dxa"/>
            <w:tcBorders>
              <w:top w:val="single" w:color="auto" w:sz="4" w:space="0"/>
              <w:left w:val="single" w:color="auto" w:sz="4" w:space="0"/>
              <w:bottom w:val="single" w:color="auto" w:sz="4" w:space="0"/>
              <w:right w:val="single" w:color="auto" w:sz="4" w:space="0"/>
            </w:tcBorders>
            <w:vAlign w:val="center"/>
          </w:tcPr>
          <w:p w14:paraId="13A57E86">
            <w:pPr>
              <w:snapToGrid w:val="0"/>
              <w:spacing w:line="400" w:lineRule="exact"/>
              <w:jc w:val="center"/>
              <w:rPr>
                <w:rFonts w:ascii="宋体"/>
                <w:color w:val="auto"/>
                <w:szCs w:val="21"/>
              </w:rPr>
            </w:pPr>
            <w:r>
              <w:rPr>
                <w:rFonts w:hint="eastAsia" w:ascii="宋体"/>
                <w:color w:val="auto"/>
                <w:szCs w:val="21"/>
              </w:rPr>
              <w:t>编列内容</w:t>
            </w:r>
          </w:p>
        </w:tc>
      </w:tr>
      <w:tr w14:paraId="73FBD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EAC85E6">
            <w:pPr>
              <w:spacing w:line="400" w:lineRule="exact"/>
              <w:jc w:val="center"/>
              <w:rPr>
                <w:rFonts w:ascii="宋体"/>
                <w:color w:val="auto"/>
                <w:szCs w:val="21"/>
              </w:rPr>
            </w:pPr>
            <w:r>
              <w:rPr>
                <w:rFonts w:hint="eastAsia" w:ascii="宋体"/>
                <w:color w:val="auto"/>
                <w:szCs w:val="21"/>
              </w:rPr>
              <w:t>3</w:t>
            </w:r>
          </w:p>
        </w:tc>
        <w:tc>
          <w:tcPr>
            <w:tcW w:w="8644" w:type="dxa"/>
            <w:tcBorders>
              <w:top w:val="single" w:color="auto" w:sz="4" w:space="0"/>
              <w:left w:val="single" w:color="auto" w:sz="4" w:space="0"/>
              <w:bottom w:val="single" w:color="auto" w:sz="4" w:space="0"/>
              <w:right w:val="single" w:color="auto" w:sz="4" w:space="0"/>
            </w:tcBorders>
            <w:vAlign w:val="center"/>
          </w:tcPr>
          <w:p w14:paraId="113CA197">
            <w:pPr>
              <w:snapToGrid w:val="0"/>
              <w:spacing w:line="400" w:lineRule="exact"/>
              <w:jc w:val="left"/>
              <w:rPr>
                <w:rFonts w:ascii="宋体"/>
                <w:color w:val="auto"/>
                <w:szCs w:val="21"/>
              </w:rPr>
            </w:pPr>
            <w:r>
              <w:rPr>
                <w:rFonts w:hint="eastAsia" w:ascii="宋体"/>
                <w:color w:val="auto"/>
                <w:szCs w:val="21"/>
              </w:rPr>
              <w:t>1.投标人的资格要求详见招标公告。</w:t>
            </w:r>
          </w:p>
          <w:p w14:paraId="2060A26E">
            <w:pPr>
              <w:snapToGrid w:val="0"/>
              <w:spacing w:line="400" w:lineRule="exact"/>
              <w:jc w:val="left"/>
              <w:rPr>
                <w:rFonts w:ascii="宋体"/>
                <w:color w:val="auto"/>
                <w:szCs w:val="21"/>
              </w:rPr>
            </w:pPr>
            <w:r>
              <w:rPr>
                <w:rFonts w:hint="eastAsia" w:ascii="宋体"/>
                <w:color w:val="auto"/>
                <w:szCs w:val="21"/>
              </w:rPr>
              <w:t>2.投标人出现下列情形之一的，不得参加政府采购活动：</w:t>
            </w:r>
          </w:p>
          <w:p w14:paraId="69E508C3">
            <w:pPr>
              <w:snapToGrid w:val="0"/>
              <w:spacing w:line="400" w:lineRule="exact"/>
              <w:jc w:val="left"/>
              <w:rPr>
                <w:rFonts w:ascii="宋体"/>
                <w:color w:val="auto"/>
                <w:szCs w:val="21"/>
              </w:rPr>
            </w:pPr>
            <w:r>
              <w:rPr>
                <w:rFonts w:hint="eastAsia" w:ascii="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308A49">
            <w:pPr>
              <w:snapToGrid w:val="0"/>
              <w:spacing w:line="400" w:lineRule="exact"/>
              <w:jc w:val="left"/>
              <w:rPr>
                <w:rFonts w:ascii="宋体"/>
                <w:color w:val="auto"/>
                <w:szCs w:val="21"/>
              </w:rPr>
            </w:pPr>
            <w:r>
              <w:rPr>
                <w:rFonts w:hint="eastAsia" w:ascii="宋体"/>
                <w:color w:val="auto"/>
                <w:szCs w:val="21"/>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6A37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057D4BD">
            <w:pPr>
              <w:spacing w:line="400" w:lineRule="exact"/>
              <w:jc w:val="center"/>
              <w:rPr>
                <w:rFonts w:ascii="宋体"/>
                <w:color w:val="auto"/>
                <w:szCs w:val="21"/>
              </w:rPr>
            </w:pPr>
            <w:bookmarkStart w:id="42" w:name="_8.1"/>
            <w:bookmarkEnd w:id="42"/>
            <w:bookmarkStart w:id="43" w:name="_9.2"/>
            <w:bookmarkEnd w:id="43"/>
            <w:bookmarkStart w:id="44" w:name="_5"/>
            <w:bookmarkEnd w:id="44"/>
            <w:r>
              <w:rPr>
                <w:rFonts w:hint="eastAsia" w:ascii="宋体"/>
                <w:color w:val="auto"/>
                <w:szCs w:val="21"/>
              </w:rPr>
              <w:t>6.1</w:t>
            </w:r>
          </w:p>
        </w:tc>
        <w:tc>
          <w:tcPr>
            <w:tcW w:w="8644" w:type="dxa"/>
            <w:tcBorders>
              <w:top w:val="single" w:color="auto" w:sz="4" w:space="0"/>
              <w:left w:val="single" w:color="auto" w:sz="4" w:space="0"/>
              <w:bottom w:val="single" w:color="auto" w:sz="4" w:space="0"/>
              <w:right w:val="single" w:color="auto" w:sz="4" w:space="0"/>
            </w:tcBorders>
            <w:vAlign w:val="center"/>
          </w:tcPr>
          <w:p w14:paraId="6702E2C5">
            <w:pPr>
              <w:spacing w:line="400" w:lineRule="exact"/>
              <w:jc w:val="left"/>
              <w:rPr>
                <w:rFonts w:ascii="宋体"/>
                <w:color w:val="auto"/>
                <w:szCs w:val="21"/>
              </w:rPr>
            </w:pPr>
            <w:r>
              <w:rPr>
                <w:rFonts w:hint="eastAsia" w:ascii="宋体"/>
                <w:color w:val="auto"/>
                <w:szCs w:val="21"/>
              </w:rPr>
              <w:t>本项目是否接受联合体投标：详见招标公告。</w:t>
            </w:r>
          </w:p>
        </w:tc>
      </w:tr>
      <w:tr w14:paraId="433D5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87D85AF">
            <w:pPr>
              <w:spacing w:line="400" w:lineRule="exact"/>
              <w:jc w:val="center"/>
              <w:rPr>
                <w:rFonts w:ascii="宋体"/>
                <w:color w:val="auto"/>
                <w:szCs w:val="21"/>
              </w:rPr>
            </w:pPr>
            <w:r>
              <w:rPr>
                <w:rFonts w:hint="eastAsia" w:ascii="宋体"/>
                <w:color w:val="auto"/>
                <w:szCs w:val="21"/>
              </w:rPr>
              <w:t>6.2</w:t>
            </w:r>
          </w:p>
        </w:tc>
        <w:tc>
          <w:tcPr>
            <w:tcW w:w="8644" w:type="dxa"/>
            <w:tcBorders>
              <w:top w:val="single" w:color="auto" w:sz="4" w:space="0"/>
              <w:left w:val="single" w:color="auto" w:sz="4" w:space="0"/>
              <w:bottom w:val="single" w:color="auto" w:sz="4" w:space="0"/>
              <w:right w:val="single" w:color="auto" w:sz="4" w:space="0"/>
            </w:tcBorders>
            <w:vAlign w:val="center"/>
          </w:tcPr>
          <w:p w14:paraId="4C06CF54">
            <w:pPr>
              <w:spacing w:line="400" w:lineRule="exact"/>
              <w:jc w:val="left"/>
              <w:rPr>
                <w:rFonts w:ascii="宋体"/>
                <w:color w:val="auto"/>
                <w:szCs w:val="21"/>
              </w:rPr>
            </w:pPr>
            <w:bookmarkStart w:id="45" w:name="_Hlk54105293"/>
            <w:r>
              <w:rPr>
                <w:rFonts w:hint="eastAsia" w:ascii="宋体"/>
                <w:color w:val="auto"/>
                <w:szCs w:val="21"/>
              </w:rPr>
              <w:t>如为联合体投标，</w:t>
            </w:r>
            <w:bookmarkEnd w:id="45"/>
            <w:r>
              <w:rPr>
                <w:rFonts w:hint="eastAsia" w:ascii="宋体"/>
                <w:color w:val="auto"/>
                <w:szCs w:val="21"/>
              </w:rPr>
              <w:t>联合体投标要求如下：</w:t>
            </w:r>
          </w:p>
          <w:p w14:paraId="385B3B80">
            <w:pPr>
              <w:spacing w:line="400" w:lineRule="exact"/>
              <w:jc w:val="left"/>
              <w:rPr>
                <w:rFonts w:ascii="宋体"/>
                <w:color w:val="auto"/>
                <w:szCs w:val="21"/>
              </w:rPr>
            </w:pPr>
            <w:r>
              <w:rPr>
                <w:rFonts w:hint="eastAsia" w:ascii="宋体"/>
                <w:color w:val="auto"/>
                <w:szCs w:val="21"/>
              </w:rPr>
              <w:t>1.两个以上投标人可以组成一个投标联合体，以一个投标人的身份共同参加投标。联合体投标的，须提供《联合体投标协议书》（格式后附）。</w:t>
            </w:r>
          </w:p>
          <w:p w14:paraId="796DD857">
            <w:pPr>
              <w:spacing w:line="400" w:lineRule="exact"/>
              <w:jc w:val="left"/>
              <w:rPr>
                <w:rFonts w:ascii="宋体"/>
                <w:color w:val="auto"/>
                <w:szCs w:val="21"/>
              </w:rPr>
            </w:pPr>
            <w:r>
              <w:rPr>
                <w:rFonts w:hint="eastAsia" w:ascii="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D1F077A">
            <w:pPr>
              <w:spacing w:line="400" w:lineRule="exact"/>
              <w:jc w:val="left"/>
              <w:rPr>
                <w:rFonts w:ascii="宋体"/>
                <w:color w:val="auto"/>
                <w:szCs w:val="21"/>
              </w:rPr>
            </w:pPr>
            <w:r>
              <w:rPr>
                <w:rFonts w:hint="eastAsia" w:ascii="宋体"/>
                <w:color w:val="auto"/>
                <w:szCs w:val="21"/>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b/>
                <w:bCs/>
                <w:color w:val="auto"/>
                <w:szCs w:val="21"/>
              </w:rPr>
              <w:t>联合体投标无效</w:t>
            </w:r>
            <w:r>
              <w:rPr>
                <w:rFonts w:hint="eastAsia" w:ascii="宋体"/>
                <w:color w:val="auto"/>
                <w:szCs w:val="21"/>
              </w:rPr>
              <w:t>），并将联合投标协议放入投标文件。联合体各方必须共同与采购人签订采购合同，就采购合同约定的事项对采购人承担连带责任。</w:t>
            </w:r>
          </w:p>
          <w:p w14:paraId="03A97122">
            <w:pPr>
              <w:spacing w:line="400" w:lineRule="exact"/>
              <w:jc w:val="left"/>
              <w:rPr>
                <w:rFonts w:ascii="宋体"/>
                <w:color w:val="auto"/>
                <w:szCs w:val="21"/>
              </w:rPr>
            </w:pPr>
            <w:r>
              <w:rPr>
                <w:rFonts w:hint="eastAsia" w:ascii="宋体"/>
                <w:color w:val="auto"/>
                <w:szCs w:val="21"/>
              </w:rPr>
              <w:t>4.以联合体形式参加政府采购活动的，联合体各方不得再单独参加或者与其他投标人另外组成联合体参加同一合同项下的政府采购活动。</w:t>
            </w:r>
          </w:p>
          <w:p w14:paraId="2511D7FC">
            <w:pPr>
              <w:spacing w:line="400" w:lineRule="exact"/>
              <w:jc w:val="left"/>
              <w:rPr>
                <w:rFonts w:ascii="宋体"/>
                <w:color w:val="auto"/>
                <w:szCs w:val="21"/>
              </w:rPr>
            </w:pPr>
            <w:r>
              <w:rPr>
                <w:rFonts w:hint="eastAsia" w:ascii="宋体"/>
                <w:color w:val="auto"/>
                <w:szCs w:val="21"/>
              </w:rPr>
              <w:t>5.联合体中有同类资质的投标人按照联合体分工承担相同工作的，应当按照资质等级较低的投标人确定资质等级。</w:t>
            </w:r>
          </w:p>
          <w:p w14:paraId="6D0178FF">
            <w:pPr>
              <w:spacing w:line="400" w:lineRule="exact"/>
              <w:jc w:val="left"/>
              <w:rPr>
                <w:rFonts w:ascii="宋体"/>
                <w:color w:val="auto"/>
                <w:szCs w:val="21"/>
              </w:rPr>
            </w:pPr>
            <w:r>
              <w:rPr>
                <w:rFonts w:hint="eastAsia" w:ascii="宋体"/>
                <w:color w:val="auto"/>
                <w:szCs w:val="21"/>
              </w:rPr>
              <w:t>6.联合体投标业绩、履约能力按照联合体各方其中较高的一方认定并计算（招标文件另有规定的除外）。</w:t>
            </w:r>
          </w:p>
          <w:p w14:paraId="6A668A24">
            <w:pPr>
              <w:spacing w:line="400" w:lineRule="exact"/>
              <w:jc w:val="left"/>
              <w:rPr>
                <w:rFonts w:ascii="宋体"/>
                <w:color w:val="auto"/>
                <w:szCs w:val="21"/>
              </w:rPr>
            </w:pPr>
            <w:r>
              <w:rPr>
                <w:rFonts w:hint="eastAsia" w:ascii="宋体"/>
                <w:color w:val="auto"/>
                <w:szCs w:val="21"/>
              </w:rPr>
              <w:t>7.投标人为联合体的，可以由联合体中的一方或者多方共同交纳投标保证金，其交纳的保证金对联合体各方均具有约束力。</w:t>
            </w:r>
          </w:p>
          <w:p w14:paraId="67A2F665">
            <w:pPr>
              <w:spacing w:line="400" w:lineRule="exact"/>
              <w:jc w:val="left"/>
              <w:rPr>
                <w:rFonts w:ascii="宋体"/>
                <w:color w:val="auto"/>
                <w:szCs w:val="21"/>
              </w:rPr>
            </w:pPr>
            <w:r>
              <w:rPr>
                <w:rFonts w:hint="eastAsia" w:ascii="宋体"/>
                <w:color w:val="auto"/>
                <w:szCs w:val="21"/>
              </w:rPr>
              <w:t>8.联合体各方均应按照招标文件的规定提交资格证明文件。</w:t>
            </w:r>
          </w:p>
          <w:p w14:paraId="37097E39">
            <w:pPr>
              <w:spacing w:line="400" w:lineRule="exact"/>
              <w:jc w:val="left"/>
              <w:rPr>
                <w:rFonts w:ascii="宋体"/>
                <w:color w:val="auto"/>
                <w:szCs w:val="21"/>
              </w:rPr>
            </w:pPr>
            <w:r>
              <w:rPr>
                <w:rFonts w:hint="eastAsia" w:ascii="宋体"/>
                <w:color w:val="auto"/>
                <w:szCs w:val="21"/>
              </w:rPr>
              <w:t>9.获得采购合同的供应商不允许以分包的形式达到预留中小企业采购份额要求；如为专门面向小微企业项目或中小企业项目，组成联合体的中小企业与联合体内其他企业之间不得存在直接控股、管理关系。</w:t>
            </w:r>
          </w:p>
        </w:tc>
      </w:tr>
      <w:tr w14:paraId="7CD5A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B3587AF">
            <w:pPr>
              <w:spacing w:line="400" w:lineRule="exact"/>
              <w:jc w:val="center"/>
              <w:rPr>
                <w:rFonts w:ascii="宋体"/>
                <w:color w:val="auto"/>
                <w:szCs w:val="21"/>
              </w:rPr>
            </w:pPr>
            <w:r>
              <w:rPr>
                <w:rFonts w:hint="eastAsia" w:ascii="宋体"/>
                <w:color w:val="auto"/>
                <w:szCs w:val="21"/>
              </w:rPr>
              <w:t>7.2</w:t>
            </w:r>
          </w:p>
        </w:tc>
        <w:tc>
          <w:tcPr>
            <w:tcW w:w="8644" w:type="dxa"/>
            <w:tcBorders>
              <w:top w:val="single" w:color="auto" w:sz="4" w:space="0"/>
              <w:left w:val="single" w:color="auto" w:sz="4" w:space="0"/>
              <w:bottom w:val="single" w:color="auto" w:sz="4" w:space="0"/>
              <w:right w:val="single" w:color="auto" w:sz="4" w:space="0"/>
            </w:tcBorders>
            <w:vAlign w:val="center"/>
          </w:tcPr>
          <w:p w14:paraId="030554AD">
            <w:pPr>
              <w:spacing w:line="400" w:lineRule="exact"/>
              <w:jc w:val="left"/>
              <w:rPr>
                <w:rFonts w:ascii="宋体"/>
                <w:color w:val="auto"/>
                <w:szCs w:val="21"/>
              </w:rPr>
            </w:pPr>
            <w:r>
              <w:rPr>
                <w:rFonts w:hint="eastAsia" w:ascii="宋体"/>
                <w:color w:val="auto"/>
                <w:szCs w:val="21"/>
                <w:bdr w:val="single" w:color="000000" w:sz="4" w:space="0"/>
              </w:rPr>
              <w:t>√</w:t>
            </w:r>
            <w:r>
              <w:rPr>
                <w:rFonts w:hint="eastAsia" w:ascii="宋体"/>
                <w:color w:val="auto"/>
                <w:szCs w:val="21"/>
              </w:rPr>
              <w:t>不允许分包</w:t>
            </w:r>
          </w:p>
          <w:p w14:paraId="28E5BBE2">
            <w:pPr>
              <w:spacing w:line="400" w:lineRule="exact"/>
              <w:jc w:val="left"/>
              <w:rPr>
                <w:rFonts w:ascii="宋体"/>
                <w:color w:val="auto"/>
                <w:szCs w:val="21"/>
              </w:rPr>
            </w:pPr>
            <w:r>
              <w:rPr>
                <w:rFonts w:hint="eastAsia" w:ascii="宋体"/>
                <w:color w:val="auto"/>
                <w:szCs w:val="21"/>
              </w:rPr>
              <w:t>□允许分包</w:t>
            </w:r>
          </w:p>
          <w:p w14:paraId="38E89321">
            <w:pPr>
              <w:spacing w:line="400" w:lineRule="exact"/>
              <w:jc w:val="left"/>
              <w:rPr>
                <w:rFonts w:ascii="宋体"/>
                <w:color w:val="auto"/>
                <w:szCs w:val="21"/>
                <w:u w:val="single"/>
              </w:rPr>
            </w:pPr>
            <w:r>
              <w:rPr>
                <w:rFonts w:hint="eastAsia" w:ascii="宋体"/>
                <w:color w:val="auto"/>
                <w:szCs w:val="21"/>
              </w:rPr>
              <w:t>分包内容：</w:t>
            </w:r>
            <w:r>
              <w:rPr>
                <w:rFonts w:hint="eastAsia" w:ascii="宋体"/>
                <w:color w:val="auto"/>
                <w:szCs w:val="21"/>
                <w:u w:val="single"/>
              </w:rPr>
              <w:t xml:space="preserve">                                     。</w:t>
            </w:r>
          </w:p>
          <w:p w14:paraId="4FAA80FA">
            <w:pPr>
              <w:spacing w:line="400" w:lineRule="exact"/>
              <w:rPr>
                <w:rFonts w:ascii="宋体"/>
                <w:color w:val="auto"/>
                <w:szCs w:val="21"/>
                <w:u w:val="single"/>
              </w:rPr>
            </w:pPr>
            <w:r>
              <w:rPr>
                <w:rFonts w:hint="eastAsia" w:ascii="宋体"/>
                <w:color w:val="auto"/>
                <w:szCs w:val="21"/>
              </w:rPr>
              <w:t>分包金额或者比例：</w:t>
            </w:r>
            <w:r>
              <w:rPr>
                <w:rFonts w:hint="eastAsia" w:ascii="宋体"/>
                <w:color w:val="auto"/>
                <w:szCs w:val="21"/>
                <w:u w:val="single"/>
              </w:rPr>
              <w:t xml:space="preserve">                                     。</w:t>
            </w:r>
          </w:p>
        </w:tc>
      </w:tr>
      <w:tr w14:paraId="2B9C8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FEFFDAC">
            <w:pPr>
              <w:spacing w:line="400" w:lineRule="exact"/>
              <w:jc w:val="center"/>
              <w:rPr>
                <w:rFonts w:ascii="宋体"/>
                <w:color w:val="auto"/>
                <w:szCs w:val="21"/>
              </w:rPr>
            </w:pPr>
            <w:r>
              <w:rPr>
                <w:rFonts w:hint="eastAsia" w:ascii="宋体"/>
                <w:color w:val="auto"/>
                <w:szCs w:val="21"/>
              </w:rPr>
              <w:t>8.1</w:t>
            </w:r>
          </w:p>
        </w:tc>
        <w:tc>
          <w:tcPr>
            <w:tcW w:w="8644" w:type="dxa"/>
            <w:tcBorders>
              <w:top w:val="single" w:color="auto" w:sz="4" w:space="0"/>
              <w:left w:val="single" w:color="auto" w:sz="4" w:space="0"/>
              <w:bottom w:val="single" w:color="auto" w:sz="4" w:space="0"/>
              <w:right w:val="single" w:color="auto" w:sz="4" w:space="0"/>
            </w:tcBorders>
            <w:vAlign w:val="center"/>
          </w:tcPr>
          <w:p w14:paraId="5846A5AD">
            <w:pPr>
              <w:autoSpaceDE w:val="0"/>
              <w:autoSpaceDN w:val="0"/>
              <w:snapToGrid w:val="0"/>
              <w:spacing w:line="400" w:lineRule="exact"/>
              <w:textAlignment w:val="bottom"/>
              <w:rPr>
                <w:rFonts w:ascii="宋体"/>
                <w:color w:val="auto"/>
                <w:szCs w:val="21"/>
              </w:rPr>
            </w:pPr>
            <w:r>
              <w:rPr>
                <w:rFonts w:hint="eastAsia" w:ascii="宋体"/>
                <w:color w:val="auto"/>
                <w:szCs w:val="21"/>
              </w:rPr>
              <w:t>采用综合评分法的采购项目，提供相同品牌产品（非单一产品采购项目的，指核心产品）的不同投标人评审得分相同时，按照下列方式确定一个投标人获得中标人推荐资格：</w:t>
            </w:r>
          </w:p>
          <w:p w14:paraId="2A71C80A">
            <w:pPr>
              <w:autoSpaceDE w:val="0"/>
              <w:autoSpaceDN w:val="0"/>
              <w:snapToGrid w:val="0"/>
              <w:spacing w:line="400" w:lineRule="exact"/>
              <w:textAlignment w:val="bottom"/>
              <w:rPr>
                <w:rFonts w:ascii="宋体"/>
                <w:color w:val="auto"/>
                <w:szCs w:val="21"/>
              </w:rPr>
            </w:pPr>
            <w:r>
              <w:rPr>
                <w:rFonts w:hint="eastAsia" w:ascii="宋体"/>
                <w:color w:val="auto"/>
                <w:szCs w:val="21"/>
                <w:bdr w:val="single" w:color="000000" w:sz="4" w:space="0"/>
              </w:rPr>
              <w:t>√</w:t>
            </w:r>
            <w:r>
              <w:rPr>
                <w:rFonts w:hint="eastAsia" w:ascii="宋体"/>
                <w:color w:val="auto"/>
                <w:szCs w:val="21"/>
              </w:rPr>
              <w:t>依次按投标报价低的优先、政策分得分高的优先、技术评分高的优先、商务评分高的优先、保修期长优先、交货期短优先、故障响应时间短优先的顺序推荐；</w:t>
            </w:r>
          </w:p>
          <w:p w14:paraId="48310409">
            <w:pPr>
              <w:autoSpaceDE w:val="0"/>
              <w:autoSpaceDN w:val="0"/>
              <w:snapToGrid w:val="0"/>
              <w:spacing w:line="400" w:lineRule="exact"/>
              <w:textAlignment w:val="bottom"/>
              <w:rPr>
                <w:rFonts w:ascii="宋体"/>
                <w:color w:val="auto"/>
                <w:szCs w:val="21"/>
              </w:rPr>
            </w:pPr>
            <w:r>
              <w:rPr>
                <w:rFonts w:hint="eastAsia" w:ascii="宋体"/>
                <w:color w:val="auto"/>
                <w:szCs w:val="21"/>
              </w:rPr>
              <w:t>□随机抽取；</w:t>
            </w:r>
          </w:p>
        </w:tc>
      </w:tr>
      <w:tr w14:paraId="56FFD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3F27DD4">
            <w:pPr>
              <w:spacing w:line="400" w:lineRule="exact"/>
              <w:jc w:val="center"/>
              <w:rPr>
                <w:rFonts w:ascii="宋体"/>
                <w:color w:val="auto"/>
                <w:szCs w:val="21"/>
              </w:rPr>
            </w:pPr>
            <w:r>
              <w:rPr>
                <w:rFonts w:hint="eastAsia" w:ascii="宋体"/>
                <w:color w:val="auto"/>
                <w:szCs w:val="21"/>
              </w:rPr>
              <w:t>8.6</w:t>
            </w:r>
          </w:p>
        </w:tc>
        <w:tc>
          <w:tcPr>
            <w:tcW w:w="8644" w:type="dxa"/>
            <w:tcBorders>
              <w:top w:val="single" w:color="auto" w:sz="4" w:space="0"/>
              <w:left w:val="single" w:color="auto" w:sz="4" w:space="0"/>
              <w:bottom w:val="single" w:color="auto" w:sz="4" w:space="0"/>
              <w:right w:val="single" w:color="auto" w:sz="4" w:space="0"/>
            </w:tcBorders>
            <w:vAlign w:val="center"/>
          </w:tcPr>
          <w:p w14:paraId="7AAA9E78">
            <w:pPr>
              <w:autoSpaceDE w:val="0"/>
              <w:autoSpaceDN w:val="0"/>
              <w:snapToGrid w:val="0"/>
              <w:spacing w:line="400" w:lineRule="exact"/>
              <w:textAlignment w:val="bottom"/>
              <w:rPr>
                <w:rFonts w:ascii="宋体"/>
                <w:color w:val="auto"/>
                <w:szCs w:val="21"/>
              </w:rPr>
            </w:pPr>
            <w:r>
              <w:rPr>
                <w:rFonts w:hint="eastAsia" w:ascii="宋体"/>
                <w:color w:val="auto"/>
                <w:szCs w:val="21"/>
                <w:bdr w:val="single" w:color="000000" w:sz="4" w:space="0"/>
              </w:rPr>
              <w:t>√</w:t>
            </w:r>
            <w:r>
              <w:rPr>
                <w:rFonts w:hint="eastAsia" w:ascii="宋体"/>
                <w:color w:val="auto"/>
                <w:szCs w:val="21"/>
              </w:rPr>
              <w:t>本项目不接受进口产品参与，不涉及非本国产品参与竞争；</w:t>
            </w:r>
          </w:p>
          <w:p w14:paraId="751AD36E">
            <w:pPr>
              <w:autoSpaceDE w:val="0"/>
              <w:autoSpaceDN w:val="0"/>
              <w:snapToGrid w:val="0"/>
              <w:spacing w:line="400" w:lineRule="exact"/>
              <w:textAlignment w:val="bottom"/>
              <w:rPr>
                <w:rFonts w:ascii="宋体"/>
                <w:color w:val="auto"/>
                <w:szCs w:val="21"/>
              </w:rPr>
            </w:pPr>
            <w:r>
              <w:rPr>
                <w:rFonts w:hint="eastAsia" w:ascii="宋体"/>
                <w:color w:val="auto"/>
                <w:szCs w:val="21"/>
              </w:rPr>
              <w:t>□本项目接受进口产品参与，涉及非本国产品参与竞争。</w:t>
            </w:r>
          </w:p>
        </w:tc>
      </w:tr>
      <w:tr w14:paraId="25B99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restart"/>
            <w:tcBorders>
              <w:top w:val="single" w:color="auto" w:sz="4" w:space="0"/>
              <w:left w:val="single" w:color="auto" w:sz="4" w:space="0"/>
              <w:right w:val="single" w:color="auto" w:sz="4" w:space="0"/>
            </w:tcBorders>
            <w:vAlign w:val="center"/>
          </w:tcPr>
          <w:p w14:paraId="372F2DFE">
            <w:pPr>
              <w:spacing w:line="400" w:lineRule="exact"/>
              <w:jc w:val="center"/>
              <w:rPr>
                <w:rFonts w:ascii="宋体"/>
                <w:color w:val="auto"/>
                <w:szCs w:val="21"/>
              </w:rPr>
            </w:pPr>
            <w:r>
              <w:rPr>
                <w:rFonts w:hint="eastAsia" w:ascii="宋体"/>
                <w:color w:val="auto"/>
                <w:szCs w:val="21"/>
              </w:rPr>
              <w:t>11.2</w:t>
            </w:r>
          </w:p>
        </w:tc>
        <w:tc>
          <w:tcPr>
            <w:tcW w:w="8644" w:type="dxa"/>
            <w:tcBorders>
              <w:top w:val="single" w:color="auto" w:sz="4" w:space="0"/>
              <w:left w:val="single" w:color="auto" w:sz="4" w:space="0"/>
              <w:bottom w:val="single" w:color="auto" w:sz="4" w:space="0"/>
              <w:right w:val="single" w:color="auto" w:sz="4" w:space="0"/>
            </w:tcBorders>
            <w:vAlign w:val="center"/>
          </w:tcPr>
          <w:p w14:paraId="0E24B8E8">
            <w:pPr>
              <w:snapToGrid w:val="0"/>
              <w:spacing w:line="400" w:lineRule="exact"/>
              <w:rPr>
                <w:rFonts w:ascii="宋体"/>
                <w:color w:val="auto"/>
                <w:szCs w:val="21"/>
              </w:rPr>
            </w:pPr>
            <w:r>
              <w:rPr>
                <w:rFonts w:hint="eastAsia" w:ascii="宋体"/>
                <w:color w:val="auto"/>
                <w:szCs w:val="21"/>
                <w:bdr w:val="single" w:color="000000" w:sz="4" w:space="0"/>
              </w:rPr>
              <w:t>√</w:t>
            </w:r>
            <w:r>
              <w:rPr>
                <w:rFonts w:hint="eastAsia" w:ascii="宋体"/>
                <w:color w:val="auto"/>
                <w:szCs w:val="21"/>
              </w:rPr>
              <w:t>不组织现场考察</w:t>
            </w:r>
          </w:p>
          <w:p w14:paraId="1B4FA706">
            <w:pPr>
              <w:snapToGrid w:val="0"/>
              <w:spacing w:line="400" w:lineRule="exact"/>
              <w:rPr>
                <w:rFonts w:ascii="宋体"/>
                <w:color w:val="auto"/>
                <w:szCs w:val="21"/>
              </w:rPr>
            </w:pPr>
            <w:r>
              <w:rPr>
                <w:rFonts w:hint="eastAsia" w:ascii="宋体"/>
                <w:color w:val="auto"/>
                <w:szCs w:val="21"/>
              </w:rPr>
              <w:t>□组织现场考察：</w:t>
            </w:r>
          </w:p>
          <w:p w14:paraId="181BCF98">
            <w:pPr>
              <w:snapToGrid w:val="0"/>
              <w:spacing w:line="400" w:lineRule="exact"/>
              <w:rPr>
                <w:rFonts w:ascii="宋体"/>
                <w:color w:val="auto"/>
                <w:szCs w:val="21"/>
              </w:rPr>
            </w:pPr>
            <w:r>
              <w:rPr>
                <w:rFonts w:hint="eastAsia" w:ascii="宋体"/>
                <w:color w:val="auto"/>
                <w:szCs w:val="21"/>
              </w:rPr>
              <w:t>集中时间：</w:t>
            </w:r>
            <w:r>
              <w:rPr>
                <w:rFonts w:hint="eastAsia" w:ascii="宋体"/>
                <w:color w:val="auto"/>
                <w:szCs w:val="21"/>
                <w:u w:val="single"/>
              </w:rPr>
              <w:t xml:space="preserve">     年     月     日     时     分</w:t>
            </w:r>
            <w:r>
              <w:rPr>
                <w:rFonts w:hint="eastAsia" w:ascii="宋体"/>
                <w:color w:val="auto"/>
                <w:szCs w:val="21"/>
              </w:rPr>
              <w:t>，逾期后果自负。</w:t>
            </w:r>
          </w:p>
          <w:p w14:paraId="5BFA1A91">
            <w:pPr>
              <w:snapToGrid w:val="0"/>
              <w:spacing w:line="400" w:lineRule="exact"/>
              <w:rPr>
                <w:rFonts w:ascii="宋体"/>
                <w:color w:val="auto"/>
                <w:szCs w:val="21"/>
                <w:u w:val="single"/>
              </w:rPr>
            </w:pPr>
            <w:r>
              <w:rPr>
                <w:rFonts w:hint="eastAsia" w:ascii="宋体"/>
                <w:color w:val="auto"/>
                <w:szCs w:val="21"/>
              </w:rPr>
              <w:t>集中地点：</w:t>
            </w:r>
          </w:p>
          <w:p w14:paraId="49869889">
            <w:pPr>
              <w:snapToGrid w:val="0"/>
              <w:spacing w:line="400" w:lineRule="exact"/>
              <w:rPr>
                <w:rFonts w:ascii="宋体"/>
                <w:color w:val="auto"/>
                <w:szCs w:val="21"/>
              </w:rPr>
            </w:pPr>
            <w:r>
              <w:rPr>
                <w:rFonts w:hint="eastAsia" w:ascii="宋体"/>
                <w:color w:val="auto"/>
                <w:szCs w:val="21"/>
              </w:rPr>
              <w:t>联系人：</w:t>
            </w:r>
          </w:p>
          <w:p w14:paraId="2E59CBEE">
            <w:pPr>
              <w:snapToGrid w:val="0"/>
              <w:spacing w:line="400" w:lineRule="exact"/>
              <w:rPr>
                <w:rFonts w:ascii="宋体"/>
                <w:color w:val="auto"/>
                <w:szCs w:val="21"/>
              </w:rPr>
            </w:pPr>
            <w:r>
              <w:rPr>
                <w:rFonts w:hint="eastAsia" w:ascii="宋体"/>
                <w:color w:val="auto"/>
                <w:szCs w:val="21"/>
              </w:rPr>
              <w:t>联系电话：</w:t>
            </w:r>
          </w:p>
        </w:tc>
      </w:tr>
      <w:tr w14:paraId="1679A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continue"/>
            <w:tcBorders>
              <w:left w:val="single" w:color="auto" w:sz="4" w:space="0"/>
              <w:bottom w:val="single" w:color="auto" w:sz="4" w:space="0"/>
              <w:right w:val="single" w:color="auto" w:sz="4" w:space="0"/>
            </w:tcBorders>
            <w:vAlign w:val="center"/>
          </w:tcPr>
          <w:p w14:paraId="2AA49105">
            <w:pPr>
              <w:rPr>
                <w:color w:val="auto"/>
              </w:rPr>
            </w:pPr>
          </w:p>
        </w:tc>
        <w:tc>
          <w:tcPr>
            <w:tcW w:w="8644" w:type="dxa"/>
            <w:tcBorders>
              <w:top w:val="single" w:color="auto" w:sz="4" w:space="0"/>
              <w:left w:val="single" w:color="auto" w:sz="4" w:space="0"/>
              <w:bottom w:val="single" w:color="auto" w:sz="4" w:space="0"/>
              <w:right w:val="single" w:color="auto" w:sz="4" w:space="0"/>
            </w:tcBorders>
            <w:vAlign w:val="center"/>
          </w:tcPr>
          <w:p w14:paraId="6BD8FD4F">
            <w:pPr>
              <w:snapToGrid w:val="0"/>
              <w:spacing w:line="400" w:lineRule="exact"/>
              <w:rPr>
                <w:rFonts w:ascii="宋体"/>
                <w:color w:val="auto"/>
                <w:szCs w:val="21"/>
              </w:rPr>
            </w:pPr>
            <w:r>
              <w:rPr>
                <w:rFonts w:hint="eastAsia" w:ascii="宋体"/>
                <w:color w:val="auto"/>
                <w:szCs w:val="21"/>
                <w:bdr w:val="single" w:color="000000" w:sz="4" w:space="0"/>
              </w:rPr>
              <w:t>√</w:t>
            </w:r>
            <w:r>
              <w:rPr>
                <w:rFonts w:hint="eastAsia" w:ascii="宋体"/>
                <w:color w:val="auto"/>
                <w:szCs w:val="21"/>
              </w:rPr>
              <w:t>不组织召开开标前答疑会</w:t>
            </w:r>
          </w:p>
          <w:p w14:paraId="2E95B3AF">
            <w:pPr>
              <w:snapToGrid w:val="0"/>
              <w:spacing w:line="400" w:lineRule="exact"/>
              <w:rPr>
                <w:rFonts w:ascii="宋体"/>
                <w:color w:val="auto"/>
                <w:szCs w:val="21"/>
              </w:rPr>
            </w:pPr>
            <w:r>
              <w:rPr>
                <w:rFonts w:hint="eastAsia" w:ascii="宋体"/>
                <w:color w:val="auto"/>
                <w:szCs w:val="21"/>
              </w:rPr>
              <w:t>□组织召开开标前答疑会</w:t>
            </w:r>
          </w:p>
          <w:p w14:paraId="23F0E4B9">
            <w:pPr>
              <w:snapToGrid w:val="0"/>
              <w:spacing w:line="400" w:lineRule="exact"/>
              <w:rPr>
                <w:rFonts w:ascii="宋体"/>
                <w:color w:val="auto"/>
                <w:szCs w:val="21"/>
              </w:rPr>
            </w:pPr>
            <w:r>
              <w:rPr>
                <w:rFonts w:hint="eastAsia" w:ascii="宋体"/>
                <w:color w:val="auto"/>
                <w:szCs w:val="21"/>
              </w:rPr>
              <w:t>会议开始时间：</w:t>
            </w:r>
            <w:r>
              <w:rPr>
                <w:rFonts w:hint="eastAsia" w:ascii="宋体"/>
                <w:color w:val="auto"/>
                <w:szCs w:val="21"/>
                <w:u w:val="single"/>
              </w:rPr>
              <w:t xml:space="preserve">     年     月     日     时     分</w:t>
            </w:r>
            <w:r>
              <w:rPr>
                <w:rFonts w:hint="eastAsia" w:ascii="宋体"/>
                <w:color w:val="auto"/>
                <w:szCs w:val="21"/>
              </w:rPr>
              <w:t>，逾期后果自负。</w:t>
            </w:r>
          </w:p>
          <w:p w14:paraId="64B20C5C">
            <w:pPr>
              <w:snapToGrid w:val="0"/>
              <w:spacing w:line="400" w:lineRule="exact"/>
              <w:rPr>
                <w:rFonts w:ascii="宋体"/>
                <w:color w:val="auto"/>
                <w:szCs w:val="21"/>
              </w:rPr>
            </w:pPr>
            <w:r>
              <w:rPr>
                <w:rFonts w:hint="eastAsia" w:ascii="宋体"/>
                <w:color w:val="auto"/>
                <w:szCs w:val="21"/>
              </w:rPr>
              <w:t>会议地点：</w:t>
            </w:r>
          </w:p>
        </w:tc>
      </w:tr>
      <w:tr w14:paraId="2B542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restart"/>
            <w:tcBorders>
              <w:top w:val="single" w:color="auto" w:sz="4" w:space="0"/>
              <w:left w:val="single" w:color="auto" w:sz="4" w:space="0"/>
              <w:right w:val="single" w:color="auto" w:sz="4" w:space="0"/>
            </w:tcBorders>
            <w:vAlign w:val="center"/>
          </w:tcPr>
          <w:p w14:paraId="1EDAB67C">
            <w:pPr>
              <w:spacing w:line="400" w:lineRule="exact"/>
              <w:jc w:val="center"/>
              <w:rPr>
                <w:rFonts w:ascii="宋体"/>
                <w:color w:val="auto"/>
                <w:szCs w:val="21"/>
              </w:rPr>
            </w:pPr>
            <w:bookmarkStart w:id="46" w:name="_13.1"/>
            <w:bookmarkEnd w:id="46"/>
            <w:r>
              <w:rPr>
                <w:rFonts w:hint="eastAsia" w:ascii="宋体"/>
                <w:color w:val="auto"/>
                <w:szCs w:val="21"/>
              </w:rPr>
              <w:t>13</w:t>
            </w:r>
          </w:p>
        </w:tc>
        <w:tc>
          <w:tcPr>
            <w:tcW w:w="8644" w:type="dxa"/>
            <w:tcBorders>
              <w:top w:val="single" w:color="auto" w:sz="4" w:space="0"/>
              <w:left w:val="single" w:color="auto" w:sz="4" w:space="0"/>
              <w:bottom w:val="single" w:color="auto" w:sz="4" w:space="0"/>
              <w:right w:val="single" w:color="auto" w:sz="4" w:space="0"/>
            </w:tcBorders>
            <w:vAlign w:val="center"/>
          </w:tcPr>
          <w:p w14:paraId="5FD4AA1A">
            <w:pPr>
              <w:snapToGrid w:val="0"/>
              <w:spacing w:line="400" w:lineRule="exact"/>
              <w:jc w:val="left"/>
              <w:rPr>
                <w:rFonts w:ascii="宋体" w:cs="Courier New"/>
                <w:b/>
                <w:color w:val="auto"/>
                <w:szCs w:val="21"/>
              </w:rPr>
            </w:pPr>
            <w:r>
              <w:rPr>
                <w:rFonts w:hint="eastAsia" w:ascii="宋体" w:cs="Courier New"/>
                <w:b/>
                <w:color w:val="auto"/>
                <w:szCs w:val="21"/>
              </w:rPr>
              <w:t>报价文件：</w:t>
            </w:r>
          </w:p>
          <w:p w14:paraId="46B88E95">
            <w:pPr>
              <w:numPr>
                <w:ilvl w:val="0"/>
                <w:numId w:val="9"/>
              </w:numPr>
              <w:tabs>
                <w:tab w:val="left" w:pos="34"/>
              </w:tabs>
              <w:snapToGrid w:val="0"/>
              <w:spacing w:line="400" w:lineRule="exact"/>
              <w:jc w:val="left"/>
              <w:rPr>
                <w:rFonts w:ascii="宋体"/>
                <w:color w:val="auto"/>
                <w:szCs w:val="21"/>
              </w:rPr>
            </w:pPr>
            <w:r>
              <w:rPr>
                <w:rFonts w:hint="eastAsia" w:ascii="宋体"/>
                <w:color w:val="auto"/>
                <w:szCs w:val="21"/>
              </w:rPr>
              <w:t>投标函（格式后附）；</w:t>
            </w:r>
            <w:r>
              <w:rPr>
                <w:rFonts w:hint="eastAsia" w:ascii="宋体"/>
                <w:b/>
                <w:color w:val="auto"/>
                <w:szCs w:val="21"/>
              </w:rPr>
              <w:t>（必须提供，否则按无效投标处理）</w:t>
            </w:r>
          </w:p>
          <w:p w14:paraId="31F2FF40">
            <w:pPr>
              <w:numPr>
                <w:ilvl w:val="0"/>
                <w:numId w:val="9"/>
              </w:numPr>
              <w:tabs>
                <w:tab w:val="left" w:pos="34"/>
              </w:tabs>
              <w:snapToGrid w:val="0"/>
              <w:spacing w:line="400" w:lineRule="exact"/>
              <w:jc w:val="left"/>
              <w:rPr>
                <w:rFonts w:ascii="宋体"/>
                <w:color w:val="auto"/>
                <w:szCs w:val="21"/>
              </w:rPr>
            </w:pPr>
            <w:bookmarkStart w:id="47" w:name="_Hlk71299233"/>
            <w:r>
              <w:rPr>
                <w:rFonts w:hint="eastAsia" w:ascii="宋体"/>
                <w:color w:val="auto"/>
                <w:szCs w:val="21"/>
              </w:rPr>
              <w:t>开标一览表</w:t>
            </w:r>
            <w:bookmarkEnd w:id="47"/>
            <w:r>
              <w:rPr>
                <w:rFonts w:hint="eastAsia" w:ascii="宋体"/>
                <w:color w:val="auto"/>
                <w:szCs w:val="21"/>
              </w:rPr>
              <w:t>（格式后附）；（</w:t>
            </w:r>
            <w:r>
              <w:rPr>
                <w:rFonts w:hint="eastAsia" w:ascii="宋体"/>
                <w:b/>
                <w:color w:val="auto"/>
                <w:szCs w:val="21"/>
              </w:rPr>
              <w:t>必须提供，否则按无效投标处理</w:t>
            </w:r>
            <w:r>
              <w:rPr>
                <w:rFonts w:hint="eastAsia" w:ascii="宋体"/>
                <w:color w:val="auto"/>
                <w:szCs w:val="21"/>
              </w:rPr>
              <w:t>）</w:t>
            </w:r>
          </w:p>
          <w:p w14:paraId="4BE81244">
            <w:pPr>
              <w:numPr>
                <w:ilvl w:val="0"/>
                <w:numId w:val="9"/>
              </w:numPr>
              <w:tabs>
                <w:tab w:val="left" w:pos="34"/>
              </w:tabs>
              <w:snapToGrid w:val="0"/>
              <w:spacing w:line="400" w:lineRule="exact"/>
              <w:jc w:val="left"/>
              <w:rPr>
                <w:rFonts w:ascii="宋体"/>
                <w:color w:val="auto"/>
                <w:szCs w:val="21"/>
              </w:rPr>
            </w:pPr>
            <w:r>
              <w:rPr>
                <w:rFonts w:hint="eastAsia" w:ascii="宋体" w:cs="宋体"/>
                <w:color w:val="auto"/>
                <w:szCs w:val="21"/>
              </w:rPr>
              <w:t>中小企业声明函或者残疾人福利性单位声明函或者供应商属于监狱企业的证明材料（如有）；</w:t>
            </w:r>
          </w:p>
          <w:p w14:paraId="499DF36A">
            <w:pPr>
              <w:numPr>
                <w:ilvl w:val="0"/>
                <w:numId w:val="9"/>
              </w:numPr>
              <w:tabs>
                <w:tab w:val="left" w:pos="34"/>
              </w:tabs>
              <w:snapToGrid w:val="0"/>
              <w:spacing w:line="400" w:lineRule="exact"/>
              <w:jc w:val="left"/>
              <w:rPr>
                <w:rFonts w:ascii="宋体"/>
                <w:color w:val="auto"/>
                <w:szCs w:val="21"/>
              </w:rPr>
            </w:pPr>
            <w:r>
              <w:rPr>
                <w:rFonts w:hint="eastAsia" w:ascii="宋体"/>
                <w:color w:val="auto"/>
                <w:szCs w:val="21"/>
              </w:rPr>
              <w:t>投标人针对报价需要说明的其他文件和说明（格式自拟）。</w:t>
            </w:r>
          </w:p>
          <w:p w14:paraId="54879FD1">
            <w:pPr>
              <w:tabs>
                <w:tab w:val="left" w:pos="459"/>
              </w:tabs>
              <w:snapToGrid w:val="0"/>
              <w:spacing w:line="400" w:lineRule="exact"/>
              <w:jc w:val="left"/>
              <w:rPr>
                <w:rFonts w:ascii="宋体"/>
                <w:color w:val="auto"/>
                <w:szCs w:val="21"/>
              </w:rPr>
            </w:pPr>
            <w:r>
              <w:rPr>
                <w:rFonts w:hint="eastAsia" w:ascii="宋体"/>
                <w:b/>
                <w:bCs/>
                <w:color w:val="auto"/>
                <w:szCs w:val="21"/>
              </w:rPr>
              <w:t>注：投标函、开标一览表必须由法定代表人或者委托代理人在规定签章处逐一签字并加盖投标人公章，否则按无效投标</w:t>
            </w:r>
            <w:r>
              <w:rPr>
                <w:rFonts w:hint="eastAsia" w:ascii="宋体" w:cs="Courier New"/>
                <w:b/>
                <w:color w:val="auto"/>
                <w:szCs w:val="21"/>
              </w:rPr>
              <w:t>处理</w:t>
            </w:r>
            <w:r>
              <w:rPr>
                <w:rFonts w:hint="eastAsia" w:ascii="宋体"/>
                <w:b/>
                <w:bCs/>
                <w:color w:val="auto"/>
                <w:szCs w:val="21"/>
              </w:rPr>
              <w:t>。</w:t>
            </w:r>
          </w:p>
        </w:tc>
      </w:tr>
      <w:tr w14:paraId="42DC1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continue"/>
            <w:tcBorders>
              <w:left w:val="single" w:color="auto" w:sz="4" w:space="0"/>
              <w:right w:val="single" w:color="auto" w:sz="4" w:space="0"/>
            </w:tcBorders>
            <w:vAlign w:val="center"/>
          </w:tcPr>
          <w:p w14:paraId="0CE1498C">
            <w:pPr>
              <w:rPr>
                <w:color w:val="auto"/>
              </w:rPr>
            </w:pPr>
          </w:p>
        </w:tc>
        <w:tc>
          <w:tcPr>
            <w:tcW w:w="8644" w:type="dxa"/>
            <w:tcBorders>
              <w:top w:val="single" w:color="auto" w:sz="4" w:space="0"/>
              <w:left w:val="single" w:color="auto" w:sz="4" w:space="0"/>
              <w:bottom w:val="single" w:color="auto" w:sz="4" w:space="0"/>
              <w:right w:val="single" w:color="auto" w:sz="4" w:space="0"/>
            </w:tcBorders>
            <w:vAlign w:val="center"/>
          </w:tcPr>
          <w:p w14:paraId="4B3D4F32">
            <w:pPr>
              <w:snapToGrid w:val="0"/>
              <w:spacing w:line="400" w:lineRule="exact"/>
              <w:jc w:val="left"/>
              <w:rPr>
                <w:rFonts w:ascii="宋体" w:cs="Courier New"/>
                <w:b/>
                <w:color w:val="auto"/>
                <w:szCs w:val="21"/>
              </w:rPr>
            </w:pPr>
            <w:bookmarkStart w:id="48" w:name="_13.2"/>
            <w:bookmarkEnd w:id="48"/>
            <w:r>
              <w:rPr>
                <w:rFonts w:hint="eastAsia" w:ascii="宋体" w:cs="Courier New"/>
                <w:b/>
                <w:color w:val="auto"/>
                <w:szCs w:val="21"/>
              </w:rPr>
              <w:t>资格证明文件</w:t>
            </w:r>
          </w:p>
          <w:p w14:paraId="4628A983">
            <w:pPr>
              <w:snapToGrid w:val="0"/>
              <w:spacing w:line="400" w:lineRule="exact"/>
              <w:ind w:firstLine="420" w:firstLineChars="200"/>
              <w:jc w:val="left"/>
              <w:rPr>
                <w:rFonts w:ascii="宋体" w:cs="Courier New"/>
                <w:b/>
                <w:color w:val="auto"/>
                <w:szCs w:val="21"/>
              </w:rPr>
            </w:pPr>
            <w:r>
              <w:rPr>
                <w:rFonts w:hint="eastAsia" w:ascii="宋体"/>
                <w:color w:val="auto"/>
                <w:szCs w:val="21"/>
              </w:rPr>
              <w:t>1.投标人为法人或者其他组织的，提供营业执照等证明文件</w:t>
            </w:r>
            <w:r>
              <w:rPr>
                <w:rFonts w:hint="eastAsia" w:ascii="宋体" w:cs="宋体"/>
                <w:color w:val="auto"/>
                <w:szCs w:val="21"/>
              </w:rPr>
              <w:t>（如营业执照或者事业单位法人证书或者</w:t>
            </w:r>
            <w:r>
              <w:rPr>
                <w:rFonts w:hint="eastAsia" w:ascii="宋体" w:cs="宋体"/>
                <w:color w:val="auto"/>
                <w:szCs w:val="21"/>
                <w:lang w:val="zh-CN" w:bidi="zh-CN"/>
              </w:rPr>
              <w:t>执业许可证</w:t>
            </w:r>
            <w:r>
              <w:rPr>
                <w:rFonts w:hint="eastAsia" w:ascii="宋体" w:cs="宋体"/>
                <w:color w:val="auto"/>
                <w:szCs w:val="21"/>
              </w:rPr>
              <w:t>或者登记证书等）</w:t>
            </w:r>
            <w:r>
              <w:rPr>
                <w:rFonts w:hint="eastAsia" w:ascii="宋体"/>
                <w:color w:val="auto"/>
                <w:szCs w:val="21"/>
              </w:rPr>
              <w:t>，投标人为自然人的，提供身份证</w:t>
            </w:r>
            <w:r>
              <w:rPr>
                <w:rFonts w:hint="eastAsia" w:ascii="宋体" w:cs="宋体"/>
                <w:color w:val="auto"/>
                <w:szCs w:val="21"/>
              </w:rPr>
              <w:t>复印件</w:t>
            </w:r>
            <w:r>
              <w:rPr>
                <w:rFonts w:hint="eastAsia" w:ascii="宋体"/>
                <w:color w:val="auto"/>
                <w:szCs w:val="21"/>
              </w:rPr>
              <w:t>；（</w:t>
            </w:r>
            <w:r>
              <w:rPr>
                <w:rFonts w:hint="eastAsia" w:ascii="宋体"/>
                <w:b/>
                <w:color w:val="auto"/>
                <w:szCs w:val="21"/>
              </w:rPr>
              <w:t>必须提供，否则按无效投标处理</w:t>
            </w:r>
            <w:r>
              <w:rPr>
                <w:rFonts w:hint="eastAsia" w:ascii="宋体"/>
                <w:color w:val="auto"/>
                <w:szCs w:val="21"/>
              </w:rPr>
              <w:t>）</w:t>
            </w:r>
          </w:p>
          <w:p w14:paraId="788171A9">
            <w:pPr>
              <w:snapToGrid w:val="0"/>
              <w:spacing w:line="400" w:lineRule="exact"/>
              <w:ind w:firstLine="420" w:firstLineChars="200"/>
              <w:jc w:val="left"/>
              <w:rPr>
                <w:rFonts w:ascii="宋体" w:cs="Courier New"/>
                <w:b/>
                <w:color w:val="auto"/>
                <w:szCs w:val="21"/>
              </w:rPr>
            </w:pPr>
            <w:r>
              <w:rPr>
                <w:rFonts w:hint="eastAsia" w:ascii="宋体" w:cs="宋体"/>
                <w:color w:val="auto"/>
                <w:szCs w:val="21"/>
              </w:rPr>
              <w:t>2.投标人依法缴纳税收的相关材料（提交投标文件截止时间前半年内连续3个月的依法缴纳税收的凭据复印件；</w:t>
            </w:r>
            <w:r>
              <w:rPr>
                <w:rFonts w:hint="eastAsia" w:ascii="宋体"/>
                <w:color w:val="auto"/>
                <w:szCs w:val="21"/>
              </w:rPr>
              <w:t>依法免税的供应商，必须提供相应文件证明其依法免税。</w:t>
            </w:r>
            <w:r>
              <w:rPr>
                <w:rFonts w:hint="eastAsia" w:ascii="宋体" w:cs="宋体"/>
                <w:color w:val="auto"/>
                <w:szCs w:val="21"/>
              </w:rPr>
              <w:t>从</w:t>
            </w:r>
            <w:r>
              <w:rPr>
                <w:rFonts w:hint="eastAsia" w:ascii="宋体"/>
                <w:color w:val="auto"/>
                <w:szCs w:val="21"/>
              </w:rPr>
              <w:t>成立之日</w:t>
            </w:r>
            <w:r>
              <w:rPr>
                <w:rFonts w:hint="eastAsia" w:ascii="宋体" w:cs="宋体"/>
                <w:color w:val="auto"/>
                <w:szCs w:val="21"/>
              </w:rPr>
              <w:t>起到投标文件提交截止时间止不足要求月数的，只需提供从</w:t>
            </w:r>
            <w:r>
              <w:rPr>
                <w:rFonts w:hint="eastAsia" w:ascii="宋体"/>
                <w:color w:val="auto"/>
                <w:szCs w:val="21"/>
              </w:rPr>
              <w:t>成立之日起</w:t>
            </w:r>
            <w:r>
              <w:rPr>
                <w:rFonts w:hint="eastAsia" w:ascii="宋体" w:cs="宋体"/>
                <w:color w:val="auto"/>
                <w:szCs w:val="21"/>
              </w:rPr>
              <w:t>的依法缴纳税收</w:t>
            </w:r>
            <w:r>
              <w:rPr>
                <w:rFonts w:hint="eastAsia" w:ascii="宋体"/>
                <w:color w:val="auto"/>
                <w:szCs w:val="21"/>
              </w:rPr>
              <w:t>相应证明文件</w:t>
            </w:r>
            <w:r>
              <w:rPr>
                <w:rFonts w:hint="eastAsia" w:ascii="宋体" w:cs="宋体"/>
                <w:color w:val="auto"/>
                <w:szCs w:val="21"/>
              </w:rPr>
              <w:t>）</w:t>
            </w:r>
            <w:r>
              <w:rPr>
                <w:rFonts w:hint="eastAsia" w:ascii="宋体"/>
                <w:color w:val="auto"/>
                <w:szCs w:val="21"/>
              </w:rPr>
              <w:t>；（</w:t>
            </w:r>
            <w:r>
              <w:rPr>
                <w:rFonts w:hint="eastAsia" w:ascii="宋体"/>
                <w:b/>
                <w:color w:val="auto"/>
                <w:szCs w:val="21"/>
              </w:rPr>
              <w:t>必须提供，否则按无效投标处理</w:t>
            </w:r>
            <w:r>
              <w:rPr>
                <w:rFonts w:hint="eastAsia" w:ascii="宋体"/>
                <w:color w:val="auto"/>
                <w:szCs w:val="21"/>
              </w:rPr>
              <w:t>）</w:t>
            </w:r>
          </w:p>
          <w:p w14:paraId="60B22457">
            <w:pPr>
              <w:snapToGrid w:val="0"/>
              <w:spacing w:line="400" w:lineRule="exact"/>
              <w:ind w:firstLine="420" w:firstLineChars="200"/>
              <w:jc w:val="left"/>
              <w:rPr>
                <w:rFonts w:ascii="宋体" w:cs="Courier New"/>
                <w:b/>
                <w:color w:val="auto"/>
                <w:szCs w:val="21"/>
              </w:rPr>
            </w:pPr>
            <w:r>
              <w:rPr>
                <w:rFonts w:hint="eastAsia" w:ascii="宋体" w:cs="宋体"/>
                <w:color w:val="auto"/>
                <w:szCs w:val="21"/>
              </w:rPr>
              <w:t>3.投标人依法缴纳社会保障资金的相关材料[提交投标文件截止时间前半年内连续3个月的依法缴纳社会保障资金的缴费凭证（专用收据或者社会保险缴纳清单）复印件；</w:t>
            </w:r>
            <w:r>
              <w:rPr>
                <w:rFonts w:hint="eastAsia" w:ascii="宋体"/>
                <w:color w:val="auto"/>
                <w:szCs w:val="21"/>
              </w:rPr>
              <w:t>依法不需要缴纳社会保障资金的供应商，必须提供相应文件证明不需要缴纳社会保障资金。</w:t>
            </w:r>
            <w:r>
              <w:rPr>
                <w:rFonts w:hint="eastAsia" w:ascii="宋体" w:cs="宋体"/>
                <w:color w:val="auto"/>
                <w:szCs w:val="21"/>
              </w:rPr>
              <w:t>从</w:t>
            </w:r>
            <w:r>
              <w:rPr>
                <w:rFonts w:hint="eastAsia" w:ascii="宋体"/>
                <w:color w:val="auto"/>
                <w:szCs w:val="21"/>
              </w:rPr>
              <w:t>成立之日起</w:t>
            </w:r>
            <w:r>
              <w:rPr>
                <w:rFonts w:hint="eastAsia" w:ascii="宋体" w:cs="宋体"/>
                <w:color w:val="auto"/>
                <w:szCs w:val="21"/>
              </w:rPr>
              <w:t>到投标文件提交截止时间止不足要求月数的只需提供从</w:t>
            </w:r>
            <w:r>
              <w:rPr>
                <w:rFonts w:hint="eastAsia" w:ascii="宋体"/>
                <w:color w:val="auto"/>
                <w:szCs w:val="21"/>
              </w:rPr>
              <w:t>成立之日起</w:t>
            </w:r>
            <w:r>
              <w:rPr>
                <w:rFonts w:hint="eastAsia" w:ascii="宋体" w:cs="宋体"/>
                <w:color w:val="auto"/>
                <w:szCs w:val="21"/>
              </w:rPr>
              <w:t>的依法缴纳社会保障资金的</w:t>
            </w:r>
            <w:r>
              <w:rPr>
                <w:rFonts w:hint="eastAsia" w:ascii="宋体"/>
                <w:color w:val="auto"/>
                <w:szCs w:val="21"/>
              </w:rPr>
              <w:t>相应证明文件</w:t>
            </w:r>
            <w:r>
              <w:rPr>
                <w:rFonts w:hint="eastAsia" w:ascii="宋体" w:cs="宋体"/>
                <w:color w:val="auto"/>
                <w:szCs w:val="21"/>
              </w:rPr>
              <w:t>]</w:t>
            </w:r>
            <w:r>
              <w:rPr>
                <w:rFonts w:hint="eastAsia" w:ascii="宋体"/>
                <w:color w:val="auto"/>
                <w:szCs w:val="21"/>
              </w:rPr>
              <w:t>；（</w:t>
            </w:r>
            <w:r>
              <w:rPr>
                <w:rFonts w:hint="eastAsia" w:ascii="宋体"/>
                <w:b/>
                <w:color w:val="auto"/>
                <w:szCs w:val="21"/>
              </w:rPr>
              <w:t>必须提供，否则按无效投标处理</w:t>
            </w:r>
            <w:r>
              <w:rPr>
                <w:rFonts w:hint="eastAsia" w:ascii="宋体"/>
                <w:color w:val="auto"/>
                <w:szCs w:val="21"/>
              </w:rPr>
              <w:t>）</w:t>
            </w:r>
          </w:p>
          <w:p w14:paraId="2621213E">
            <w:pPr>
              <w:snapToGrid w:val="0"/>
              <w:spacing w:line="400" w:lineRule="exact"/>
              <w:ind w:firstLine="420" w:firstLineChars="200"/>
              <w:jc w:val="left"/>
              <w:rPr>
                <w:rFonts w:ascii="宋体"/>
                <w:color w:val="auto"/>
                <w:szCs w:val="21"/>
              </w:rPr>
            </w:pPr>
            <w:r>
              <w:rPr>
                <w:rFonts w:hint="eastAsia" w:ascii="宋体" w:cs="宋体"/>
                <w:color w:val="auto"/>
                <w:szCs w:val="21"/>
              </w:rPr>
              <w:t>4.投标人</w:t>
            </w:r>
            <w:r>
              <w:rPr>
                <w:rFonts w:hint="eastAsia" w:ascii="宋体"/>
                <w:color w:val="auto"/>
                <w:szCs w:val="21"/>
              </w:rPr>
              <w:t>财务状况报告</w:t>
            </w:r>
            <w:r>
              <w:rPr>
                <w:rFonts w:hint="eastAsia" w:ascii="宋体" w:hAnsi="宋体" w:cs="Calibri"/>
                <w:color w:val="auto"/>
                <w:szCs w:val="21"/>
              </w:rPr>
              <w:t>（</w:t>
            </w:r>
            <w:bookmarkStart w:id="143" w:name="_GoBack"/>
            <w:bookmarkEnd w:id="143"/>
            <w:r>
              <w:rPr>
                <w:rFonts w:hint="eastAsia" w:ascii="宋体" w:hAnsi="宋体" w:cs="Calibri"/>
                <w:color w:val="auto"/>
                <w:szCs w:val="21"/>
              </w:rPr>
              <w:t>2025年度财务报表复印件</w:t>
            </w:r>
            <w:r>
              <w:rPr>
                <w:rFonts w:hint="eastAsia" w:ascii="宋体" w:hAnsi="宋体" w:cs="宋体"/>
                <w:color w:val="auto"/>
                <w:szCs w:val="21"/>
              </w:rPr>
              <w:t>[注：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Calibri"/>
                <w:color w:val="auto"/>
                <w:szCs w:val="21"/>
              </w:rPr>
              <w:t>，或者银行出具的资信证明，或者中国人民银行征信中心出具的信用报告（</w:t>
            </w:r>
            <w:r>
              <w:rPr>
                <w:rFonts w:hint="eastAsia" w:ascii="Calibri" w:hAnsi="Calibri" w:cs="Calibri"/>
                <w:color w:val="auto"/>
                <w:szCs w:val="21"/>
              </w:rPr>
              <w:t>企业投标的提供企业信用报告，自然人投标的提供个人信用报告</w:t>
            </w:r>
            <w:r>
              <w:rPr>
                <w:rFonts w:hint="eastAsia" w:ascii="宋体" w:hAnsi="宋体" w:cs="Calibri"/>
                <w:color w:val="auto"/>
                <w:szCs w:val="21"/>
              </w:rPr>
              <w:t>）；供应商属于成立时间</w:t>
            </w:r>
            <w:r>
              <w:rPr>
                <w:rFonts w:hint="eastAsia" w:ascii="宋体" w:hAnsi="宋体" w:cs="Calibri"/>
                <w:color w:val="auto"/>
                <w:kern w:val="0"/>
                <w:szCs w:val="21"/>
              </w:rPr>
              <w:t>在规定年度之后</w:t>
            </w:r>
            <w:r>
              <w:rPr>
                <w:rFonts w:hint="eastAsia" w:ascii="宋体" w:hAnsi="宋体" w:cs="Calibri"/>
                <w:color w:val="auto"/>
                <w:szCs w:val="21"/>
              </w:rPr>
              <w:t>的法人或其他组织，需提供成立之日起至投标截止时间前的月报表或银行出具的资信证明或者中国人民银行征信中心出具的企业信用报告；资信证明应在有效期内，未注明有效期的，银行出具时间至投标截止时间不得超过一年）</w:t>
            </w:r>
            <w:r>
              <w:rPr>
                <w:rFonts w:hint="eastAsia" w:ascii="宋体" w:hAnsi="宋体" w:cs="宋体"/>
                <w:color w:val="auto"/>
                <w:szCs w:val="21"/>
              </w:rPr>
              <w:t>；</w:t>
            </w:r>
            <w:r>
              <w:rPr>
                <w:rFonts w:hint="eastAsia" w:ascii="宋体"/>
                <w:color w:val="auto"/>
                <w:szCs w:val="21"/>
              </w:rPr>
              <w:t>（</w:t>
            </w:r>
            <w:r>
              <w:rPr>
                <w:rFonts w:hint="eastAsia" w:ascii="宋体"/>
                <w:b/>
                <w:color w:val="auto"/>
                <w:szCs w:val="21"/>
              </w:rPr>
              <w:t>必须提供，否则按无效投标处理</w:t>
            </w:r>
            <w:r>
              <w:rPr>
                <w:rFonts w:hint="eastAsia" w:ascii="宋体"/>
                <w:color w:val="auto"/>
                <w:szCs w:val="21"/>
              </w:rPr>
              <w:t>）</w:t>
            </w:r>
          </w:p>
          <w:p w14:paraId="6CDCB9CB">
            <w:pPr>
              <w:snapToGrid w:val="0"/>
              <w:spacing w:line="400" w:lineRule="exact"/>
              <w:ind w:firstLine="420" w:firstLineChars="200"/>
              <w:jc w:val="left"/>
              <w:rPr>
                <w:rFonts w:ascii="宋体"/>
                <w:color w:val="auto"/>
                <w:szCs w:val="21"/>
              </w:rPr>
            </w:pPr>
            <w:r>
              <w:rPr>
                <w:rFonts w:hint="eastAsia" w:ascii="宋体"/>
                <w:color w:val="auto"/>
                <w:szCs w:val="21"/>
              </w:rPr>
              <w:t>5.投标人直接控股、管理关系信息表（格式后附）；（</w:t>
            </w:r>
            <w:r>
              <w:rPr>
                <w:rFonts w:hint="eastAsia" w:ascii="宋体"/>
                <w:b/>
                <w:color w:val="auto"/>
                <w:szCs w:val="21"/>
              </w:rPr>
              <w:t>必须提供，否则按无效投标处理</w:t>
            </w:r>
            <w:r>
              <w:rPr>
                <w:rFonts w:hint="eastAsia" w:ascii="宋体"/>
                <w:color w:val="auto"/>
                <w:szCs w:val="21"/>
              </w:rPr>
              <w:t>）</w:t>
            </w:r>
          </w:p>
          <w:p w14:paraId="45EFDC56">
            <w:pPr>
              <w:snapToGrid w:val="0"/>
              <w:spacing w:line="400" w:lineRule="exact"/>
              <w:ind w:firstLine="420" w:firstLineChars="200"/>
              <w:jc w:val="left"/>
              <w:rPr>
                <w:rFonts w:ascii="宋体"/>
                <w:color w:val="auto"/>
                <w:szCs w:val="21"/>
              </w:rPr>
            </w:pPr>
            <w:r>
              <w:rPr>
                <w:rFonts w:hint="eastAsia" w:ascii="宋体"/>
                <w:color w:val="auto"/>
                <w:szCs w:val="21"/>
              </w:rPr>
              <w:t>6.投标声明（格式后附）；（</w:t>
            </w:r>
            <w:r>
              <w:rPr>
                <w:rFonts w:hint="eastAsia" w:ascii="宋体"/>
                <w:b/>
                <w:color w:val="auto"/>
                <w:szCs w:val="21"/>
              </w:rPr>
              <w:t>必须提供，否则按无效投标处理</w:t>
            </w:r>
            <w:r>
              <w:rPr>
                <w:rFonts w:hint="eastAsia" w:ascii="宋体"/>
                <w:color w:val="auto"/>
                <w:szCs w:val="21"/>
              </w:rPr>
              <w:t>）</w:t>
            </w:r>
          </w:p>
          <w:p w14:paraId="2A4724BA">
            <w:pPr>
              <w:snapToGrid w:val="0"/>
              <w:spacing w:line="400" w:lineRule="exact"/>
              <w:ind w:firstLine="420" w:firstLineChars="200"/>
              <w:jc w:val="left"/>
              <w:rPr>
                <w:rFonts w:ascii="宋体" w:cs="Courier New"/>
                <w:b/>
                <w:color w:val="auto"/>
                <w:szCs w:val="21"/>
              </w:rPr>
            </w:pPr>
            <w:r>
              <w:rPr>
                <w:rFonts w:hint="eastAsia" w:ascii="宋体" w:cs="宋体"/>
                <w:color w:val="auto"/>
                <w:szCs w:val="21"/>
              </w:rPr>
              <w:t>7</w:t>
            </w:r>
            <w:r>
              <w:rPr>
                <w:rFonts w:hint="eastAsia" w:ascii="宋体"/>
                <w:color w:val="auto"/>
                <w:szCs w:val="21"/>
              </w:rPr>
              <w:t>.联合体协议书（格式后附）；（</w:t>
            </w:r>
            <w:r>
              <w:rPr>
                <w:rFonts w:hint="eastAsia" w:ascii="宋体"/>
                <w:b/>
                <w:color w:val="auto"/>
                <w:szCs w:val="21"/>
              </w:rPr>
              <w:t>联合体投标时必须提供，否则按无效投标处理</w:t>
            </w:r>
            <w:r>
              <w:rPr>
                <w:rFonts w:hint="eastAsia" w:ascii="宋体"/>
                <w:color w:val="auto"/>
                <w:szCs w:val="21"/>
              </w:rPr>
              <w:t>）</w:t>
            </w:r>
          </w:p>
          <w:p w14:paraId="19DC15E7">
            <w:pPr>
              <w:snapToGrid w:val="0"/>
              <w:spacing w:line="400" w:lineRule="exact"/>
              <w:ind w:firstLine="420" w:firstLineChars="200"/>
              <w:jc w:val="left"/>
              <w:rPr>
                <w:rFonts w:ascii="宋体" w:cs="宋体"/>
                <w:color w:val="auto"/>
                <w:szCs w:val="21"/>
              </w:rPr>
            </w:pPr>
            <w:r>
              <w:rPr>
                <w:rFonts w:hint="eastAsia" w:ascii="宋体"/>
                <w:color w:val="auto"/>
                <w:szCs w:val="21"/>
              </w:rPr>
              <w:t>8.根据招标公告对应各分标设置的特定资格要求提供相关资格证明材料；</w:t>
            </w:r>
            <w:r>
              <w:rPr>
                <w:rFonts w:hint="eastAsia" w:ascii="宋体"/>
                <w:b/>
                <w:bCs/>
                <w:color w:val="auto"/>
                <w:szCs w:val="21"/>
              </w:rPr>
              <w:t>（如有要求则必须提供，否则作无效投标处理）</w:t>
            </w:r>
          </w:p>
          <w:p w14:paraId="1D4B27A7">
            <w:pPr>
              <w:snapToGrid w:val="0"/>
              <w:spacing w:line="400" w:lineRule="exact"/>
              <w:ind w:firstLine="420" w:firstLineChars="200"/>
              <w:jc w:val="left"/>
              <w:rPr>
                <w:rFonts w:ascii="宋体" w:cs="Courier New"/>
                <w:b/>
                <w:color w:val="auto"/>
                <w:szCs w:val="21"/>
              </w:rPr>
            </w:pPr>
            <w:r>
              <w:rPr>
                <w:rFonts w:hint="eastAsia" w:ascii="宋体"/>
                <w:color w:val="auto"/>
                <w:szCs w:val="21"/>
              </w:rPr>
              <w:t>9.除招标文件规定必须提供以外，投标人认为需要提供的其他证明材料。</w:t>
            </w:r>
          </w:p>
          <w:p w14:paraId="7801FCCD">
            <w:pPr>
              <w:snapToGrid w:val="0"/>
              <w:spacing w:line="400" w:lineRule="exact"/>
              <w:jc w:val="left"/>
              <w:rPr>
                <w:rFonts w:ascii="宋体" w:cs="Courier New"/>
                <w:b/>
                <w:color w:val="auto"/>
                <w:szCs w:val="21"/>
              </w:rPr>
            </w:pPr>
            <w:r>
              <w:rPr>
                <w:rFonts w:hint="eastAsia" w:ascii="宋体"/>
                <w:b/>
                <w:bCs/>
                <w:color w:val="auto"/>
                <w:szCs w:val="21"/>
              </w:rPr>
              <w:t>注：1.以上标明“必须提供”的材料属于复印件的，必须加盖公章，否则按无效投标</w:t>
            </w:r>
            <w:r>
              <w:rPr>
                <w:rFonts w:hint="eastAsia" w:ascii="宋体" w:cs="Courier New"/>
                <w:b/>
                <w:color w:val="auto"/>
                <w:szCs w:val="21"/>
              </w:rPr>
              <w:t>处理。</w:t>
            </w:r>
          </w:p>
          <w:p w14:paraId="5BD12856">
            <w:pPr>
              <w:snapToGrid w:val="0"/>
              <w:spacing w:line="400" w:lineRule="exact"/>
              <w:ind w:firstLine="422" w:firstLineChars="200"/>
              <w:jc w:val="left"/>
              <w:rPr>
                <w:rFonts w:ascii="宋体"/>
                <w:b/>
                <w:bCs/>
                <w:color w:val="auto"/>
                <w:szCs w:val="21"/>
              </w:rPr>
            </w:pPr>
            <w:r>
              <w:rPr>
                <w:rFonts w:hint="eastAsia" w:ascii="宋体"/>
                <w:b/>
                <w:bCs/>
                <w:color w:val="auto"/>
                <w:szCs w:val="21"/>
              </w:rPr>
              <w:t>2.联合体投标时，第1-5、8项资格证明文件联合体各方均必须分别提供，联合体各方分别盖章和签字，否则投标文件按无效响应处理。</w:t>
            </w:r>
          </w:p>
          <w:p w14:paraId="476B788D">
            <w:pPr>
              <w:snapToGrid w:val="0"/>
              <w:spacing w:line="400" w:lineRule="exact"/>
              <w:ind w:firstLine="422" w:firstLineChars="200"/>
              <w:jc w:val="left"/>
              <w:rPr>
                <w:rFonts w:ascii="宋体"/>
                <w:b/>
                <w:bCs/>
                <w:color w:val="auto"/>
                <w:szCs w:val="21"/>
              </w:rPr>
            </w:pPr>
            <w:r>
              <w:rPr>
                <w:rFonts w:hint="eastAsia" w:ascii="宋体"/>
                <w:b/>
                <w:bCs/>
                <w:color w:val="auto"/>
                <w:szCs w:val="21"/>
              </w:rPr>
              <w:t>3.分公司参加投标的，应当取得总公司授权。</w:t>
            </w:r>
          </w:p>
        </w:tc>
      </w:tr>
      <w:tr w14:paraId="73BC9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continue"/>
            <w:tcBorders>
              <w:left w:val="single" w:color="auto" w:sz="4" w:space="0"/>
              <w:right w:val="single" w:color="auto" w:sz="4" w:space="0"/>
            </w:tcBorders>
            <w:vAlign w:val="center"/>
          </w:tcPr>
          <w:p w14:paraId="6E59D035">
            <w:pPr>
              <w:rPr>
                <w:color w:val="auto"/>
              </w:rPr>
            </w:pPr>
          </w:p>
        </w:tc>
        <w:tc>
          <w:tcPr>
            <w:tcW w:w="8644" w:type="dxa"/>
            <w:tcBorders>
              <w:top w:val="single" w:color="auto" w:sz="4" w:space="0"/>
              <w:left w:val="single" w:color="auto" w:sz="4" w:space="0"/>
              <w:bottom w:val="single" w:color="auto" w:sz="4" w:space="0"/>
              <w:right w:val="single" w:color="auto" w:sz="4" w:space="0"/>
            </w:tcBorders>
            <w:vAlign w:val="center"/>
          </w:tcPr>
          <w:p w14:paraId="071743D8">
            <w:pPr>
              <w:snapToGrid w:val="0"/>
              <w:spacing w:line="400" w:lineRule="exact"/>
              <w:jc w:val="left"/>
              <w:rPr>
                <w:rFonts w:ascii="宋体" w:cs="Courier New"/>
                <w:b/>
                <w:color w:val="auto"/>
                <w:szCs w:val="21"/>
              </w:rPr>
            </w:pPr>
            <w:bookmarkStart w:id="49" w:name="_13.3"/>
            <w:bookmarkEnd w:id="49"/>
            <w:r>
              <w:rPr>
                <w:rFonts w:hint="eastAsia" w:ascii="宋体" w:cs="Courier New"/>
                <w:b/>
                <w:color w:val="auto"/>
                <w:szCs w:val="21"/>
              </w:rPr>
              <w:t>商务文件：</w:t>
            </w:r>
          </w:p>
          <w:p w14:paraId="39CF3E02">
            <w:pPr>
              <w:snapToGrid w:val="0"/>
              <w:spacing w:line="400" w:lineRule="exact"/>
              <w:ind w:left="413"/>
              <w:jc w:val="left"/>
              <w:rPr>
                <w:rFonts w:ascii="宋体"/>
                <w:color w:val="auto"/>
                <w:szCs w:val="21"/>
              </w:rPr>
            </w:pPr>
            <w:r>
              <w:rPr>
                <w:rFonts w:hint="eastAsia" w:ascii="宋体"/>
                <w:color w:val="auto"/>
                <w:szCs w:val="21"/>
              </w:rPr>
              <w:t>1.无串通投标行为的承诺函（格式后附）；（</w:t>
            </w:r>
            <w:r>
              <w:rPr>
                <w:rFonts w:hint="eastAsia" w:ascii="宋体"/>
                <w:b/>
                <w:color w:val="auto"/>
                <w:szCs w:val="21"/>
              </w:rPr>
              <w:t>必须提供，否则按无效投标处理</w:t>
            </w:r>
            <w:r>
              <w:rPr>
                <w:rFonts w:hint="eastAsia" w:ascii="宋体"/>
                <w:color w:val="auto"/>
                <w:szCs w:val="21"/>
              </w:rPr>
              <w:t>）</w:t>
            </w:r>
          </w:p>
          <w:p w14:paraId="3DE5F2A3">
            <w:pPr>
              <w:snapToGrid w:val="0"/>
              <w:spacing w:line="400" w:lineRule="exact"/>
              <w:ind w:left="413"/>
              <w:jc w:val="left"/>
              <w:rPr>
                <w:rFonts w:ascii="宋体"/>
                <w:color w:val="auto"/>
                <w:szCs w:val="21"/>
              </w:rPr>
            </w:pPr>
            <w:r>
              <w:rPr>
                <w:rFonts w:hint="eastAsia" w:ascii="宋体"/>
                <w:color w:val="auto"/>
                <w:szCs w:val="21"/>
              </w:rPr>
              <w:t>2.投标保证金提交凭证；（</w:t>
            </w:r>
            <w:r>
              <w:rPr>
                <w:rFonts w:hint="eastAsia" w:ascii="宋体"/>
                <w:b/>
                <w:bCs/>
                <w:color w:val="auto"/>
                <w:szCs w:val="21"/>
              </w:rPr>
              <w:t>如要求提交投标保证金的则必须提供</w:t>
            </w:r>
            <w:r>
              <w:rPr>
                <w:rFonts w:hint="eastAsia" w:ascii="宋体"/>
                <w:b/>
                <w:color w:val="auto"/>
                <w:szCs w:val="21"/>
              </w:rPr>
              <w:t>，否则按无效投标处理</w:t>
            </w:r>
            <w:r>
              <w:rPr>
                <w:rFonts w:hint="eastAsia" w:ascii="宋体"/>
                <w:color w:val="auto"/>
                <w:szCs w:val="21"/>
              </w:rPr>
              <w:t>）</w:t>
            </w:r>
          </w:p>
          <w:p w14:paraId="15468E1A">
            <w:pPr>
              <w:snapToGrid w:val="0"/>
              <w:spacing w:line="400" w:lineRule="exact"/>
              <w:ind w:left="413"/>
              <w:jc w:val="left"/>
              <w:rPr>
                <w:rFonts w:ascii="宋体"/>
                <w:color w:val="auto"/>
                <w:szCs w:val="21"/>
              </w:rPr>
            </w:pPr>
            <w:r>
              <w:rPr>
                <w:rFonts w:hint="eastAsia" w:ascii="宋体"/>
                <w:color w:val="auto"/>
                <w:szCs w:val="21"/>
              </w:rPr>
              <w:t>3.法定代表人身份证明及法定代表人有效身份证正反面复印件（格式后附）；（</w:t>
            </w:r>
            <w:r>
              <w:rPr>
                <w:rFonts w:hint="eastAsia" w:ascii="宋体" w:cs="宋体"/>
                <w:b/>
                <w:bCs/>
                <w:color w:val="auto"/>
                <w:szCs w:val="21"/>
              </w:rPr>
              <w:t>除自然人投标外</w:t>
            </w:r>
            <w:r>
              <w:rPr>
                <w:rFonts w:hint="eastAsia" w:ascii="宋体"/>
                <w:b/>
                <w:color w:val="auto"/>
                <w:szCs w:val="21"/>
              </w:rPr>
              <w:t>必须提供，否则按无效投标处理</w:t>
            </w:r>
            <w:r>
              <w:rPr>
                <w:rFonts w:hint="eastAsia" w:ascii="宋体"/>
                <w:color w:val="auto"/>
                <w:szCs w:val="21"/>
              </w:rPr>
              <w:t>）</w:t>
            </w:r>
          </w:p>
          <w:p w14:paraId="50EEFCA3">
            <w:pPr>
              <w:snapToGrid w:val="0"/>
              <w:spacing w:line="400" w:lineRule="exact"/>
              <w:ind w:left="413"/>
              <w:jc w:val="left"/>
              <w:rPr>
                <w:rFonts w:ascii="宋体"/>
                <w:color w:val="auto"/>
                <w:szCs w:val="21"/>
              </w:rPr>
            </w:pPr>
            <w:r>
              <w:rPr>
                <w:rFonts w:hint="eastAsia" w:ascii="宋体"/>
                <w:color w:val="auto"/>
                <w:szCs w:val="21"/>
              </w:rPr>
              <w:t>4.授权委托书及委托代理人有效身份证正反面复印件（格式后附）；（</w:t>
            </w:r>
            <w:r>
              <w:rPr>
                <w:rFonts w:hint="eastAsia" w:ascii="宋体"/>
                <w:b/>
                <w:color w:val="auto"/>
                <w:szCs w:val="21"/>
              </w:rPr>
              <w:t>委托时必须提供，否则按无效投标处理</w:t>
            </w:r>
            <w:r>
              <w:rPr>
                <w:rFonts w:hint="eastAsia" w:ascii="宋体"/>
                <w:color w:val="auto"/>
                <w:szCs w:val="21"/>
              </w:rPr>
              <w:t>）</w:t>
            </w:r>
          </w:p>
          <w:p w14:paraId="727CF143">
            <w:pPr>
              <w:snapToGrid w:val="0"/>
              <w:spacing w:line="400" w:lineRule="exact"/>
              <w:ind w:left="413"/>
              <w:jc w:val="left"/>
              <w:rPr>
                <w:rFonts w:ascii="宋体"/>
                <w:color w:val="auto"/>
                <w:szCs w:val="21"/>
              </w:rPr>
            </w:pPr>
            <w:r>
              <w:rPr>
                <w:rFonts w:hint="eastAsia" w:ascii="宋体"/>
                <w:color w:val="auto"/>
                <w:szCs w:val="21"/>
              </w:rPr>
              <w:t>5.商务要求偏离表（格式后附）；（</w:t>
            </w:r>
            <w:r>
              <w:rPr>
                <w:rFonts w:hint="eastAsia" w:ascii="宋体"/>
                <w:b/>
                <w:color w:val="auto"/>
                <w:szCs w:val="21"/>
              </w:rPr>
              <w:t>必须提供，否则按无效投标处理</w:t>
            </w:r>
            <w:r>
              <w:rPr>
                <w:rFonts w:hint="eastAsia" w:ascii="宋体"/>
                <w:color w:val="auto"/>
                <w:szCs w:val="21"/>
              </w:rPr>
              <w:t>）</w:t>
            </w:r>
          </w:p>
          <w:p w14:paraId="6FE1A152">
            <w:pPr>
              <w:snapToGrid w:val="0"/>
              <w:spacing w:line="400" w:lineRule="exact"/>
              <w:ind w:left="413"/>
              <w:jc w:val="left"/>
              <w:rPr>
                <w:rFonts w:ascii="宋体"/>
                <w:color w:val="auto"/>
                <w:szCs w:val="21"/>
              </w:rPr>
            </w:pPr>
            <w:r>
              <w:rPr>
                <w:rFonts w:hint="eastAsia" w:ascii="宋体"/>
                <w:color w:val="auto"/>
                <w:szCs w:val="21"/>
              </w:rPr>
              <w:t>6.售后服务承诺（格式自拟）；</w:t>
            </w:r>
          </w:p>
          <w:p w14:paraId="050344BA">
            <w:pPr>
              <w:snapToGrid w:val="0"/>
              <w:spacing w:line="400" w:lineRule="exact"/>
              <w:ind w:left="413"/>
              <w:jc w:val="left"/>
              <w:rPr>
                <w:rFonts w:ascii="宋体"/>
                <w:color w:val="auto"/>
                <w:szCs w:val="21"/>
              </w:rPr>
            </w:pPr>
            <w:r>
              <w:rPr>
                <w:rFonts w:hint="eastAsia" w:ascii="宋体"/>
                <w:color w:val="auto"/>
                <w:szCs w:val="21"/>
              </w:rPr>
              <w:t>7.投标人情况介绍（格式自拟）；</w:t>
            </w:r>
          </w:p>
          <w:p w14:paraId="64B814BA">
            <w:pPr>
              <w:snapToGrid w:val="0"/>
              <w:spacing w:line="400" w:lineRule="exact"/>
              <w:ind w:left="413"/>
              <w:jc w:val="left"/>
              <w:rPr>
                <w:rFonts w:ascii="宋体"/>
                <w:color w:val="auto"/>
                <w:szCs w:val="21"/>
              </w:rPr>
            </w:pPr>
            <w:r>
              <w:rPr>
                <w:rFonts w:hint="eastAsia" w:ascii="宋体"/>
                <w:color w:val="auto"/>
                <w:szCs w:val="21"/>
              </w:rPr>
              <w:t>8.联合体协议书（格式后附）；（</w:t>
            </w:r>
            <w:r>
              <w:rPr>
                <w:rFonts w:hint="eastAsia" w:ascii="宋体"/>
                <w:b/>
                <w:color w:val="auto"/>
                <w:szCs w:val="21"/>
              </w:rPr>
              <w:t>联合体投标时必须提供，否则按无效投标处理</w:t>
            </w:r>
            <w:r>
              <w:rPr>
                <w:rFonts w:hint="eastAsia" w:ascii="宋体"/>
                <w:color w:val="auto"/>
                <w:szCs w:val="21"/>
              </w:rPr>
              <w:t>）</w:t>
            </w:r>
          </w:p>
          <w:p w14:paraId="035828D4">
            <w:pPr>
              <w:snapToGrid w:val="0"/>
              <w:spacing w:line="400" w:lineRule="exact"/>
              <w:ind w:left="413"/>
              <w:jc w:val="left"/>
              <w:rPr>
                <w:rFonts w:ascii="宋体"/>
                <w:color w:val="auto"/>
                <w:szCs w:val="21"/>
              </w:rPr>
            </w:pPr>
            <w:r>
              <w:rPr>
                <w:rFonts w:hint="eastAsia" w:ascii="宋体"/>
                <w:color w:val="auto"/>
                <w:szCs w:val="21"/>
              </w:rPr>
              <w:t>9.除招标文件规定必须提供以外，投标人认为需要提供的其他证明材料（格式自拟）。（投标人根据“第二章 采购需求”及“第四章 评标方法及评标标准”提供有关证明材料）。</w:t>
            </w:r>
          </w:p>
          <w:p w14:paraId="4C72600C">
            <w:pPr>
              <w:snapToGrid w:val="0"/>
              <w:spacing w:line="400" w:lineRule="exact"/>
              <w:jc w:val="left"/>
              <w:rPr>
                <w:rFonts w:ascii="宋体"/>
                <w:color w:val="auto"/>
                <w:szCs w:val="21"/>
              </w:rPr>
            </w:pPr>
            <w:r>
              <w:rPr>
                <w:rFonts w:hint="eastAsia" w:ascii="宋体"/>
                <w:b/>
                <w:bCs/>
                <w:color w:val="auto"/>
                <w:szCs w:val="21"/>
              </w:rPr>
              <w:t>注：以上标明“必须提供”的材料属于复印件的，必须加盖投标人公章，否则按无效投标</w:t>
            </w:r>
            <w:r>
              <w:rPr>
                <w:rFonts w:hint="eastAsia" w:ascii="宋体" w:cs="Courier New"/>
                <w:b/>
                <w:color w:val="auto"/>
                <w:szCs w:val="21"/>
              </w:rPr>
              <w:t>处理</w:t>
            </w:r>
            <w:r>
              <w:rPr>
                <w:rFonts w:hint="eastAsia" w:ascii="宋体"/>
                <w:b/>
                <w:bCs/>
                <w:color w:val="auto"/>
                <w:szCs w:val="21"/>
              </w:rPr>
              <w:t>。</w:t>
            </w:r>
          </w:p>
        </w:tc>
      </w:tr>
      <w:tr w14:paraId="20A18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continue"/>
            <w:tcBorders>
              <w:left w:val="single" w:color="auto" w:sz="4" w:space="0"/>
              <w:right w:val="single" w:color="auto" w:sz="4" w:space="0"/>
            </w:tcBorders>
            <w:vAlign w:val="center"/>
          </w:tcPr>
          <w:p w14:paraId="4CAC854B">
            <w:pPr>
              <w:rPr>
                <w:color w:val="auto"/>
              </w:rPr>
            </w:pPr>
          </w:p>
        </w:tc>
        <w:tc>
          <w:tcPr>
            <w:tcW w:w="8644" w:type="dxa"/>
            <w:tcBorders>
              <w:top w:val="single" w:color="auto" w:sz="4" w:space="0"/>
              <w:left w:val="single" w:color="auto" w:sz="4" w:space="0"/>
              <w:bottom w:val="single" w:color="auto" w:sz="4" w:space="0"/>
              <w:right w:val="single" w:color="auto" w:sz="4" w:space="0"/>
            </w:tcBorders>
            <w:vAlign w:val="center"/>
          </w:tcPr>
          <w:p w14:paraId="5BA11B23">
            <w:pPr>
              <w:snapToGrid w:val="0"/>
              <w:spacing w:line="400" w:lineRule="exact"/>
              <w:jc w:val="left"/>
              <w:rPr>
                <w:rFonts w:ascii="宋体" w:cs="Courier New"/>
                <w:b/>
                <w:color w:val="auto"/>
                <w:szCs w:val="21"/>
              </w:rPr>
            </w:pPr>
            <w:bookmarkStart w:id="50" w:name="_13.4"/>
            <w:bookmarkEnd w:id="50"/>
            <w:r>
              <w:rPr>
                <w:rFonts w:hint="eastAsia" w:ascii="宋体" w:cs="Courier New"/>
                <w:b/>
                <w:color w:val="auto"/>
                <w:szCs w:val="21"/>
              </w:rPr>
              <w:t>技术文件：</w:t>
            </w:r>
          </w:p>
          <w:p w14:paraId="0AE97E98">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技术要求偏离表（格式后附）；（</w:t>
            </w:r>
            <w:r>
              <w:rPr>
                <w:rFonts w:hint="eastAsia" w:ascii="宋体"/>
                <w:b/>
                <w:color w:val="auto"/>
                <w:szCs w:val="21"/>
              </w:rPr>
              <w:t>必须提供，否则按无效投标处理</w:t>
            </w:r>
            <w:r>
              <w:rPr>
                <w:rFonts w:hint="eastAsia" w:ascii="宋体"/>
                <w:color w:val="auto"/>
                <w:szCs w:val="21"/>
              </w:rPr>
              <w:t>）</w:t>
            </w:r>
          </w:p>
          <w:p w14:paraId="134B5869">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项目实施方案（格式自拟）；</w:t>
            </w:r>
            <w:r>
              <w:rPr>
                <w:rFonts w:hint="eastAsia" w:ascii="宋体"/>
                <w:b/>
                <w:bCs/>
                <w:color w:val="auto"/>
                <w:szCs w:val="21"/>
              </w:rPr>
              <w:t>（必须提供，否则按无效投标处理）</w:t>
            </w:r>
          </w:p>
          <w:p w14:paraId="1C9B1321">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售后服务方案（格式自拟）；</w:t>
            </w:r>
            <w:r>
              <w:rPr>
                <w:rFonts w:hint="eastAsia" w:ascii="宋体"/>
                <w:b/>
                <w:bCs/>
                <w:color w:val="auto"/>
                <w:szCs w:val="21"/>
              </w:rPr>
              <w:t>（必须提供，否则按无效投标处理）</w:t>
            </w:r>
          </w:p>
          <w:p w14:paraId="3BBA6385">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《关于符合本国产品标准的声明函》或者财政部会同有关部门规定的有关证明文件；（</w:t>
            </w:r>
            <w:r>
              <w:rPr>
                <w:color w:val="auto"/>
              </w:rPr>
              <w:t>投标人按招标文件中提供的格式，结合自身实际响应情况如实出具、规范填报，</w:t>
            </w:r>
            <w:r>
              <w:rPr>
                <w:rStyle w:val="41"/>
                <w:rFonts w:ascii="Arial" w:hAnsi="Arial" w:cs="Arial"/>
                <w:color w:val="auto"/>
              </w:rPr>
              <w:t>每项产品单独对应填写一栏</w:t>
            </w:r>
            <w:r>
              <w:rPr>
                <w:rFonts w:hint="eastAsia" w:ascii="宋体"/>
                <w:color w:val="auto"/>
                <w:szCs w:val="21"/>
              </w:rPr>
              <w:t>）</w:t>
            </w:r>
          </w:p>
          <w:p w14:paraId="2D9C4D4E">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产品出厂标准、质量检测报告【国家认可的有资质的第三方检测机构出具的检测报告复印件或者由采购人在投标前组织的实测获得】</w:t>
            </w:r>
          </w:p>
          <w:p w14:paraId="4964B508">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优惠条件：投标人承诺给予招标人的各种优惠条件，包括售后服务、备品备件、专用耗材等方面的优惠；投标人不得给予赠品或者与采购无关的其他商品、服务；</w:t>
            </w:r>
          </w:p>
          <w:p w14:paraId="3C87D9FC">
            <w:pPr>
              <w:numPr>
                <w:ilvl w:val="0"/>
                <w:numId w:val="10"/>
              </w:numPr>
              <w:snapToGrid w:val="0"/>
              <w:spacing w:line="400" w:lineRule="exact"/>
              <w:ind w:left="0" w:firstLine="420" w:firstLineChars="200"/>
              <w:jc w:val="left"/>
              <w:rPr>
                <w:rFonts w:ascii="宋体"/>
                <w:color w:val="auto"/>
                <w:szCs w:val="21"/>
              </w:rPr>
            </w:pPr>
            <w:r>
              <w:rPr>
                <w:rFonts w:hint="eastAsia" w:ascii="宋体"/>
                <w:color w:val="auto"/>
                <w:szCs w:val="21"/>
              </w:rPr>
              <w:t>投标人对本项目的合理化建议和改进措施（格式自拟）；</w:t>
            </w:r>
          </w:p>
          <w:p w14:paraId="5E595F69">
            <w:pPr>
              <w:numPr>
                <w:ilvl w:val="0"/>
                <w:numId w:val="10"/>
              </w:numPr>
              <w:snapToGrid w:val="0"/>
              <w:spacing w:line="400" w:lineRule="exact"/>
              <w:ind w:left="0" w:firstLine="420" w:firstLineChars="200"/>
              <w:jc w:val="left"/>
              <w:rPr>
                <w:rFonts w:ascii="宋体"/>
                <w:bCs/>
                <w:color w:val="auto"/>
                <w:szCs w:val="21"/>
              </w:rPr>
            </w:pPr>
            <w:r>
              <w:rPr>
                <w:rFonts w:hint="eastAsia" w:ascii="宋体"/>
                <w:color w:val="auto"/>
                <w:szCs w:val="21"/>
              </w:rPr>
              <w:t>除招标文件规定必须提供以外，投标人需要说明的其他文件和说明（格式自拟）。</w:t>
            </w:r>
          </w:p>
          <w:p w14:paraId="437FF1AF">
            <w:pPr>
              <w:snapToGrid w:val="0"/>
              <w:spacing w:line="400" w:lineRule="exact"/>
              <w:jc w:val="left"/>
              <w:rPr>
                <w:rFonts w:ascii="宋体"/>
                <w:b/>
                <w:bCs/>
                <w:color w:val="auto"/>
                <w:szCs w:val="21"/>
              </w:rPr>
            </w:pPr>
            <w:r>
              <w:rPr>
                <w:rFonts w:hint="eastAsia" w:ascii="宋体"/>
                <w:b/>
                <w:bCs/>
                <w:color w:val="auto"/>
                <w:szCs w:val="21"/>
              </w:rPr>
              <w:t>注：以上标明“必须提供”的材料属于复印件的，必须加盖投标人公章，否则按无效投标</w:t>
            </w:r>
            <w:r>
              <w:rPr>
                <w:rFonts w:hint="eastAsia" w:ascii="宋体" w:cs="Courier New"/>
                <w:b/>
                <w:color w:val="auto"/>
                <w:szCs w:val="21"/>
              </w:rPr>
              <w:t>处理</w:t>
            </w:r>
            <w:r>
              <w:rPr>
                <w:rFonts w:hint="eastAsia" w:ascii="宋体"/>
                <w:b/>
                <w:bCs/>
                <w:color w:val="auto"/>
                <w:szCs w:val="21"/>
              </w:rPr>
              <w:t>。</w:t>
            </w:r>
          </w:p>
        </w:tc>
      </w:tr>
      <w:tr w14:paraId="6AA59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vMerge w:val="continue"/>
            <w:tcBorders>
              <w:left w:val="single" w:color="auto" w:sz="4" w:space="0"/>
              <w:bottom w:val="single" w:color="auto" w:sz="4" w:space="0"/>
              <w:right w:val="single" w:color="auto" w:sz="4" w:space="0"/>
            </w:tcBorders>
            <w:vAlign w:val="center"/>
          </w:tcPr>
          <w:p w14:paraId="4729191D">
            <w:pPr>
              <w:rPr>
                <w:color w:val="auto"/>
              </w:rPr>
            </w:pPr>
          </w:p>
        </w:tc>
        <w:tc>
          <w:tcPr>
            <w:tcW w:w="8644" w:type="dxa"/>
            <w:tcBorders>
              <w:top w:val="single" w:color="auto" w:sz="4" w:space="0"/>
              <w:left w:val="single" w:color="auto" w:sz="4" w:space="0"/>
              <w:bottom w:val="single" w:color="auto" w:sz="4" w:space="0"/>
              <w:right w:val="single" w:color="auto" w:sz="4" w:space="0"/>
            </w:tcBorders>
            <w:vAlign w:val="center"/>
          </w:tcPr>
          <w:p w14:paraId="66F40447">
            <w:pPr>
              <w:snapToGrid w:val="0"/>
              <w:spacing w:line="400" w:lineRule="exact"/>
              <w:jc w:val="left"/>
              <w:rPr>
                <w:rFonts w:ascii="宋体" w:cs="Courier New"/>
                <w:b/>
                <w:color w:val="auto"/>
                <w:szCs w:val="21"/>
              </w:rPr>
            </w:pPr>
            <w:r>
              <w:rPr>
                <w:rFonts w:hint="eastAsia" w:ascii="宋体" w:cs="Courier New"/>
                <w:b/>
                <w:color w:val="auto"/>
                <w:szCs w:val="21"/>
              </w:rPr>
              <w:t>投标文件电子版。投标人在递交投标文件时，同时递交投标文件电子版。</w:t>
            </w:r>
          </w:p>
          <w:p w14:paraId="1162F281">
            <w:pPr>
              <w:snapToGrid w:val="0"/>
              <w:spacing w:line="400" w:lineRule="exact"/>
              <w:jc w:val="left"/>
              <w:rPr>
                <w:rFonts w:ascii="宋体" w:cs="Courier New"/>
                <w:bCs/>
                <w:color w:val="auto"/>
                <w:szCs w:val="21"/>
              </w:rPr>
            </w:pPr>
            <w:r>
              <w:rPr>
                <w:rFonts w:hint="eastAsia" w:ascii="宋体" w:cs="Courier New"/>
                <w:bCs/>
                <w:color w:val="auto"/>
                <w:szCs w:val="21"/>
              </w:rPr>
              <w:t>1.投标文件电子版内容：与纸质投标文件全部内容一致。</w:t>
            </w:r>
          </w:p>
          <w:p w14:paraId="76669C5E">
            <w:pPr>
              <w:snapToGrid w:val="0"/>
              <w:spacing w:line="400" w:lineRule="exact"/>
              <w:jc w:val="left"/>
              <w:rPr>
                <w:rFonts w:ascii="宋体" w:cs="Courier New"/>
                <w:bCs/>
                <w:color w:val="auto"/>
                <w:szCs w:val="21"/>
              </w:rPr>
            </w:pPr>
            <w:r>
              <w:rPr>
                <w:rFonts w:hint="eastAsia" w:ascii="宋体" w:cs="Courier New"/>
                <w:bCs/>
                <w:color w:val="auto"/>
                <w:szCs w:val="21"/>
              </w:rPr>
              <w:t>2.投标文件电子版形式：可编辑的word文档格式1份和已签字盖章的投标文件正本的扫描件（PDF格式）1份。</w:t>
            </w:r>
          </w:p>
          <w:p w14:paraId="6DB4E5F6">
            <w:pPr>
              <w:snapToGrid w:val="0"/>
              <w:spacing w:line="400" w:lineRule="exact"/>
              <w:jc w:val="left"/>
              <w:rPr>
                <w:rFonts w:ascii="宋体" w:cs="Courier New"/>
                <w:bCs/>
                <w:color w:val="auto"/>
                <w:szCs w:val="21"/>
              </w:rPr>
            </w:pPr>
            <w:r>
              <w:rPr>
                <w:rFonts w:hint="eastAsia" w:ascii="宋体" w:cs="Courier New"/>
                <w:bCs/>
                <w:color w:val="auto"/>
                <w:szCs w:val="21"/>
              </w:rPr>
              <w:t>3.投标文件电子版密封方式：投标文件电子版U盘与纸质版投标文件一并装入投标文件袋中。</w:t>
            </w:r>
          </w:p>
          <w:p w14:paraId="7441E000">
            <w:pPr>
              <w:snapToGrid w:val="0"/>
              <w:spacing w:line="400" w:lineRule="exact"/>
              <w:jc w:val="left"/>
              <w:rPr>
                <w:rFonts w:ascii="宋体" w:cs="Courier New"/>
                <w:b/>
                <w:color w:val="auto"/>
                <w:szCs w:val="21"/>
              </w:rPr>
            </w:pPr>
            <w:r>
              <w:rPr>
                <w:rFonts w:hint="eastAsia" w:ascii="宋体" w:cs="Courier New"/>
                <w:b/>
                <w:color w:val="auto"/>
                <w:szCs w:val="21"/>
              </w:rPr>
              <w:t>4.为确保投标报价计算的准确性，投标人须针对本项目所投标段的全部投标货物，额外提交电子表格形式的报价明细表，具体要求如下：</w:t>
            </w:r>
          </w:p>
          <w:p w14:paraId="3A0F9578">
            <w:pPr>
              <w:snapToGrid w:val="0"/>
              <w:spacing w:line="400" w:lineRule="exact"/>
              <w:ind w:firstLine="422" w:firstLineChars="200"/>
              <w:jc w:val="left"/>
              <w:rPr>
                <w:rFonts w:ascii="宋体" w:cs="Courier New"/>
                <w:b/>
                <w:color w:val="auto"/>
                <w:szCs w:val="21"/>
              </w:rPr>
            </w:pPr>
            <w:r>
              <w:rPr>
                <w:rFonts w:ascii="宋体" w:cs="Courier New"/>
                <w:b/>
                <w:color w:val="auto"/>
                <w:szCs w:val="21"/>
              </w:rPr>
              <w:t>(1)</w:t>
            </w:r>
            <w:r>
              <w:rPr>
                <w:rFonts w:hint="eastAsia" w:ascii="宋体" w:cs="Courier New"/>
                <w:b/>
                <w:color w:val="auto"/>
                <w:szCs w:val="21"/>
              </w:rPr>
              <w:t>电子表格需按《开标一览表》的要求清晰列示，确保每项数据与纸质投标文件报价完全一致。</w:t>
            </w:r>
          </w:p>
          <w:p w14:paraId="4FF21903">
            <w:pPr>
              <w:snapToGrid w:val="0"/>
              <w:spacing w:line="400" w:lineRule="exact"/>
              <w:ind w:firstLine="422" w:firstLineChars="200"/>
              <w:jc w:val="left"/>
              <w:rPr>
                <w:rFonts w:ascii="宋体" w:cs="Courier New"/>
                <w:b/>
                <w:color w:val="auto"/>
                <w:szCs w:val="21"/>
              </w:rPr>
            </w:pPr>
            <w:r>
              <w:rPr>
                <w:rFonts w:ascii="宋体" w:cs="Courier New"/>
                <w:b/>
                <w:color w:val="auto"/>
                <w:szCs w:val="21"/>
              </w:rPr>
              <w:t>(2)</w:t>
            </w:r>
            <w:r>
              <w:rPr>
                <w:rFonts w:hint="eastAsia" w:ascii="宋体" w:cs="Courier New"/>
                <w:b/>
                <w:color w:val="auto"/>
                <w:szCs w:val="21"/>
              </w:rPr>
              <w:t>电子文件格式仅限Excel表格格式，文件命名规则为“投标人全称-所投分标-报价明细表”，避免因格式问题影响数据读取。</w:t>
            </w:r>
          </w:p>
          <w:p w14:paraId="099011F1">
            <w:pPr>
              <w:snapToGrid w:val="0"/>
              <w:spacing w:line="400" w:lineRule="exact"/>
              <w:ind w:firstLine="422" w:firstLineChars="200"/>
              <w:jc w:val="left"/>
              <w:rPr>
                <w:rFonts w:ascii="宋体" w:cs="Courier New"/>
                <w:bCs/>
                <w:color w:val="auto"/>
                <w:szCs w:val="21"/>
              </w:rPr>
            </w:pPr>
            <w:r>
              <w:rPr>
                <w:rFonts w:ascii="宋体" w:cs="Courier New"/>
                <w:b/>
                <w:color w:val="auto"/>
                <w:szCs w:val="21"/>
              </w:rPr>
              <w:t>(3)</w:t>
            </w:r>
            <w:r>
              <w:rPr>
                <w:rFonts w:hint="eastAsia" w:ascii="宋体" w:cs="Courier New"/>
                <w:b/>
                <w:color w:val="auto"/>
                <w:szCs w:val="21"/>
              </w:rPr>
              <w:t>电子文件需与纸质投标文件同步提交，可存储于U盘等便携存储设备中，随投标文件一并密封提交。</w:t>
            </w:r>
          </w:p>
        </w:tc>
      </w:tr>
      <w:tr w14:paraId="5366E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565521E">
            <w:pPr>
              <w:spacing w:line="400" w:lineRule="exact"/>
              <w:jc w:val="center"/>
              <w:rPr>
                <w:rFonts w:ascii="宋体"/>
                <w:color w:val="auto"/>
                <w:szCs w:val="21"/>
              </w:rPr>
            </w:pPr>
            <w:bookmarkStart w:id="51" w:name="_16.2"/>
            <w:bookmarkEnd w:id="51"/>
            <w:bookmarkStart w:id="52" w:name="_13.5"/>
            <w:bookmarkEnd w:id="52"/>
            <w:r>
              <w:rPr>
                <w:rFonts w:hint="eastAsia" w:ascii="宋体"/>
                <w:color w:val="auto"/>
                <w:szCs w:val="21"/>
              </w:rPr>
              <w:t>16</w:t>
            </w:r>
            <w:bookmarkStart w:id="53" w:name="_Hlt19693758"/>
            <w:bookmarkStart w:id="54" w:name="_Hlt19194067"/>
            <w:bookmarkStart w:id="55" w:name="_Hlt19194066"/>
            <w:bookmarkStart w:id="56" w:name="_Hlt19693759"/>
            <w:r>
              <w:rPr>
                <w:rFonts w:hint="eastAsia" w:ascii="宋体"/>
                <w:color w:val="auto"/>
                <w:szCs w:val="21"/>
              </w:rPr>
              <w:t>.</w:t>
            </w:r>
            <w:bookmarkEnd w:id="53"/>
            <w:bookmarkEnd w:id="54"/>
            <w:bookmarkEnd w:id="55"/>
            <w:bookmarkEnd w:id="56"/>
            <w:r>
              <w:rPr>
                <w:rFonts w:hint="eastAsia" w:ascii="宋体"/>
                <w:color w:val="auto"/>
                <w:szCs w:val="21"/>
              </w:rPr>
              <w:t>2</w:t>
            </w:r>
          </w:p>
        </w:tc>
        <w:tc>
          <w:tcPr>
            <w:tcW w:w="8644" w:type="dxa"/>
            <w:tcBorders>
              <w:top w:val="single" w:color="auto" w:sz="4" w:space="0"/>
              <w:left w:val="single" w:color="auto" w:sz="4" w:space="0"/>
              <w:bottom w:val="single" w:color="auto" w:sz="4" w:space="0"/>
              <w:right w:val="single" w:color="auto" w:sz="4" w:space="0"/>
            </w:tcBorders>
            <w:vAlign w:val="center"/>
          </w:tcPr>
          <w:p w14:paraId="1A878943">
            <w:pPr>
              <w:snapToGrid w:val="0"/>
              <w:spacing w:line="400" w:lineRule="exact"/>
              <w:rPr>
                <w:rFonts w:ascii="宋体"/>
                <w:b/>
                <w:color w:val="auto"/>
                <w:szCs w:val="21"/>
              </w:rPr>
            </w:pPr>
            <w:r>
              <w:rPr>
                <w:rFonts w:hint="eastAsia" w:ascii="宋体"/>
                <w:color w:val="auto"/>
                <w:szCs w:val="21"/>
              </w:rPr>
              <w:t>投标报价是履行合同的最终价格，包括货物的价格、开发、系统接入、采购、运输、劳务、管理、利润、税金、保险、备机、维修维护配件、协调、培训、售后服务、配送产品以及所有不定因素的风险等保障投注机在合同期内正常运行的所有费用，合同履行过程中，采购人不再支付合同以外的其他费用。（具体以第二章商务条款为准）</w:t>
            </w:r>
          </w:p>
        </w:tc>
      </w:tr>
      <w:tr w14:paraId="4ABB6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19E406E">
            <w:pPr>
              <w:spacing w:line="400" w:lineRule="exact"/>
              <w:jc w:val="center"/>
              <w:rPr>
                <w:rFonts w:ascii="宋体"/>
                <w:color w:val="auto"/>
                <w:szCs w:val="21"/>
              </w:rPr>
            </w:pPr>
            <w:bookmarkStart w:id="57" w:name="_17.1"/>
            <w:bookmarkEnd w:id="57"/>
            <w:r>
              <w:rPr>
                <w:rFonts w:hint="eastAsia" w:ascii="宋体"/>
                <w:color w:val="auto"/>
                <w:szCs w:val="21"/>
              </w:rPr>
              <w:t>17.2</w:t>
            </w:r>
          </w:p>
        </w:tc>
        <w:tc>
          <w:tcPr>
            <w:tcW w:w="8644" w:type="dxa"/>
            <w:tcBorders>
              <w:top w:val="single" w:color="auto" w:sz="4" w:space="0"/>
              <w:left w:val="single" w:color="auto" w:sz="4" w:space="0"/>
              <w:bottom w:val="single" w:color="auto" w:sz="4" w:space="0"/>
              <w:right w:val="single" w:color="auto" w:sz="4" w:space="0"/>
            </w:tcBorders>
            <w:vAlign w:val="center"/>
          </w:tcPr>
          <w:p w14:paraId="36D978A1">
            <w:pPr>
              <w:snapToGrid w:val="0"/>
              <w:spacing w:line="400" w:lineRule="exact"/>
              <w:rPr>
                <w:rFonts w:ascii="宋体"/>
                <w:color w:val="auto"/>
                <w:szCs w:val="21"/>
              </w:rPr>
            </w:pPr>
            <w:r>
              <w:rPr>
                <w:rFonts w:hint="eastAsia" w:ascii="宋体"/>
                <w:color w:val="auto"/>
                <w:szCs w:val="21"/>
              </w:rPr>
              <w:t>投标有效期：自投标截止之日起</w:t>
            </w:r>
            <w:r>
              <w:rPr>
                <w:rFonts w:hint="eastAsia" w:ascii="宋体"/>
                <w:color w:val="auto"/>
                <w:szCs w:val="21"/>
                <w:u w:val="single"/>
              </w:rPr>
              <w:t>120</w:t>
            </w:r>
            <w:r>
              <w:rPr>
                <w:rFonts w:hint="eastAsia" w:ascii="宋体"/>
                <w:color w:val="auto"/>
                <w:szCs w:val="21"/>
              </w:rPr>
              <w:t>日。</w:t>
            </w:r>
          </w:p>
        </w:tc>
      </w:tr>
      <w:tr w14:paraId="5B804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2DC97016">
            <w:pPr>
              <w:spacing w:line="400" w:lineRule="exact"/>
              <w:jc w:val="center"/>
              <w:rPr>
                <w:rFonts w:ascii="宋体"/>
                <w:color w:val="auto"/>
                <w:szCs w:val="21"/>
              </w:rPr>
            </w:pPr>
            <w:bookmarkStart w:id="58" w:name="_18"/>
            <w:bookmarkEnd w:id="58"/>
            <w:r>
              <w:rPr>
                <w:rFonts w:hint="eastAsia" w:ascii="宋体"/>
                <w:color w:val="auto"/>
                <w:szCs w:val="21"/>
              </w:rPr>
              <w:t>18.1</w:t>
            </w:r>
          </w:p>
        </w:tc>
        <w:tc>
          <w:tcPr>
            <w:tcW w:w="8644" w:type="dxa"/>
            <w:tcBorders>
              <w:top w:val="single" w:color="auto" w:sz="4" w:space="0"/>
              <w:left w:val="single" w:color="auto" w:sz="4" w:space="0"/>
              <w:bottom w:val="single" w:color="auto" w:sz="4" w:space="0"/>
              <w:right w:val="single" w:color="auto" w:sz="4" w:space="0"/>
            </w:tcBorders>
            <w:vAlign w:val="center"/>
          </w:tcPr>
          <w:p w14:paraId="768C97B5">
            <w:pPr>
              <w:autoSpaceDE w:val="0"/>
              <w:autoSpaceDN w:val="0"/>
              <w:snapToGrid w:val="0"/>
              <w:spacing w:line="400" w:lineRule="exact"/>
              <w:textAlignment w:val="bottom"/>
              <w:rPr>
                <w:rFonts w:ascii="宋体"/>
                <w:color w:val="auto"/>
                <w:szCs w:val="21"/>
              </w:rPr>
            </w:pPr>
            <w:r>
              <w:rPr>
                <w:rFonts w:hint="eastAsia" w:ascii="宋体"/>
                <w:color w:val="auto"/>
                <w:szCs w:val="21"/>
              </w:rPr>
              <w:t>□本项目不收取投标保证金。</w:t>
            </w:r>
          </w:p>
          <w:p w14:paraId="06357454">
            <w:pPr>
              <w:autoSpaceDE w:val="0"/>
              <w:autoSpaceDN w:val="0"/>
              <w:snapToGrid w:val="0"/>
              <w:spacing w:line="400" w:lineRule="exact"/>
              <w:textAlignment w:val="bottom"/>
              <w:rPr>
                <w:rFonts w:ascii="宋体"/>
                <w:color w:val="auto"/>
                <w:szCs w:val="21"/>
              </w:rPr>
            </w:pPr>
            <w:r>
              <w:rPr>
                <w:rFonts w:hint="eastAsia" w:ascii="宋体"/>
                <w:color w:val="auto"/>
                <w:szCs w:val="21"/>
                <w:bdr w:val="single" w:color="000000" w:sz="4" w:space="0"/>
              </w:rPr>
              <w:t>√</w:t>
            </w:r>
            <w:r>
              <w:rPr>
                <w:rFonts w:hint="eastAsia" w:ascii="宋体"/>
                <w:color w:val="auto"/>
                <w:szCs w:val="21"/>
              </w:rPr>
              <w:t>本项目收取投标保证金，具体规定如下：</w:t>
            </w:r>
          </w:p>
          <w:p w14:paraId="7233FB2E">
            <w:pPr>
              <w:autoSpaceDE w:val="0"/>
              <w:autoSpaceDN w:val="0"/>
              <w:snapToGrid w:val="0"/>
              <w:spacing w:line="400" w:lineRule="exact"/>
              <w:textAlignment w:val="bottom"/>
              <w:rPr>
                <w:rFonts w:ascii="宋体"/>
                <w:b/>
                <w:bCs/>
                <w:color w:val="auto"/>
                <w:szCs w:val="21"/>
              </w:rPr>
            </w:pPr>
            <w:r>
              <w:rPr>
                <w:rFonts w:hint="eastAsia" w:ascii="宋体" w:cs="宋体"/>
                <w:b/>
                <w:bCs/>
                <w:color w:val="auto"/>
                <w:kern w:val="0"/>
                <w:szCs w:val="21"/>
              </w:rPr>
              <w:t>投标保证金：D分标：</w:t>
            </w:r>
            <w:r>
              <w:rPr>
                <w:rFonts w:hint="eastAsia" w:ascii="宋体" w:cs="宋体"/>
                <w:color w:val="auto"/>
                <w:kern w:val="0"/>
                <w:sz w:val="20"/>
                <w:szCs w:val="20"/>
              </w:rPr>
              <w:t>9000.00</w:t>
            </w:r>
            <w:r>
              <w:rPr>
                <w:rFonts w:hint="eastAsia" w:ascii="宋体" w:cs="宋体"/>
                <w:color w:val="auto"/>
                <w:kern w:val="0"/>
                <w:szCs w:val="21"/>
              </w:rPr>
              <w:t>元</w:t>
            </w:r>
            <w:r>
              <w:rPr>
                <w:rFonts w:hint="eastAsia" w:ascii="宋体" w:cs="宋体"/>
                <w:b/>
                <w:bCs/>
                <w:color w:val="auto"/>
                <w:kern w:val="0"/>
                <w:szCs w:val="21"/>
              </w:rPr>
              <w:t>、G分标：</w:t>
            </w:r>
            <w:r>
              <w:rPr>
                <w:rFonts w:hint="eastAsia" w:ascii="宋体" w:cs="宋体"/>
                <w:color w:val="auto"/>
                <w:kern w:val="0"/>
                <w:sz w:val="20"/>
                <w:szCs w:val="20"/>
              </w:rPr>
              <w:t>3500.00</w:t>
            </w:r>
            <w:r>
              <w:rPr>
                <w:rFonts w:hint="eastAsia" w:ascii="宋体" w:cs="宋体"/>
                <w:color w:val="auto"/>
                <w:kern w:val="0"/>
                <w:szCs w:val="21"/>
              </w:rPr>
              <w:t>元</w:t>
            </w:r>
            <w:r>
              <w:rPr>
                <w:rFonts w:hint="eastAsia" w:ascii="宋体" w:cs="宋体"/>
                <w:b/>
                <w:bCs/>
                <w:color w:val="auto"/>
                <w:kern w:val="0"/>
                <w:szCs w:val="21"/>
              </w:rPr>
              <w:t>、H分标：</w:t>
            </w:r>
            <w:r>
              <w:rPr>
                <w:rFonts w:hint="eastAsia" w:ascii="宋体" w:cs="宋体"/>
                <w:color w:val="auto"/>
                <w:kern w:val="0"/>
                <w:sz w:val="20"/>
                <w:szCs w:val="20"/>
              </w:rPr>
              <w:t>1500.00</w:t>
            </w:r>
            <w:r>
              <w:rPr>
                <w:rFonts w:hint="eastAsia" w:ascii="宋体" w:cs="宋体"/>
                <w:color w:val="auto"/>
                <w:kern w:val="0"/>
                <w:szCs w:val="21"/>
              </w:rPr>
              <w:t>元</w:t>
            </w:r>
            <w:r>
              <w:rPr>
                <w:rFonts w:hint="eastAsia" w:ascii="宋体" w:cs="宋体"/>
                <w:b/>
                <w:bCs/>
                <w:color w:val="auto"/>
                <w:kern w:val="0"/>
                <w:szCs w:val="21"/>
              </w:rPr>
              <w:t>。</w:t>
            </w:r>
            <w:r>
              <w:rPr>
                <w:rFonts w:hint="eastAsia" w:ascii="宋体" w:cs="宋体"/>
                <w:b/>
                <w:bCs/>
                <w:color w:val="auto"/>
                <w:szCs w:val="21"/>
              </w:rPr>
              <w:t>须足额交纳</w:t>
            </w:r>
            <w:r>
              <w:rPr>
                <w:rFonts w:hint="eastAsia" w:ascii="宋体" w:cs="宋体"/>
                <w:b/>
                <w:bCs/>
                <w:color w:val="auto"/>
                <w:kern w:val="0"/>
                <w:szCs w:val="21"/>
              </w:rPr>
              <w:t>。</w:t>
            </w:r>
          </w:p>
          <w:p w14:paraId="5D1C335D">
            <w:pPr>
              <w:autoSpaceDE w:val="0"/>
              <w:autoSpaceDN w:val="0"/>
              <w:snapToGrid w:val="0"/>
              <w:spacing w:line="400" w:lineRule="exact"/>
              <w:textAlignment w:val="bottom"/>
              <w:rPr>
                <w:rFonts w:ascii="宋体"/>
                <w:color w:val="auto"/>
                <w:szCs w:val="21"/>
              </w:rPr>
            </w:pPr>
            <w:r>
              <w:rPr>
                <w:rFonts w:hint="eastAsia" w:ascii="宋体" w:cs="宋体"/>
                <w:color w:val="auto"/>
                <w:kern w:val="0"/>
                <w:szCs w:val="21"/>
              </w:rPr>
              <w:t>投标保证金的交纳方式：银行转账、支票、汇票、本票或者金融、担保机构出具的保函等非现金方式，</w:t>
            </w:r>
            <w:r>
              <w:rPr>
                <w:rFonts w:hint="eastAsia" w:ascii="宋体" w:cs="宋体"/>
                <w:bCs/>
                <w:color w:val="auto"/>
                <w:kern w:val="0"/>
                <w:szCs w:val="21"/>
              </w:rPr>
              <w:t>办理投标保证金手续时，请务必在银行进账单或电汇单的用途或空白栏上注明</w:t>
            </w:r>
            <w:r>
              <w:rPr>
                <w:rFonts w:hint="eastAsia" w:ascii="宋体" w:cs="宋体"/>
                <w:b/>
                <w:color w:val="auto"/>
                <w:kern w:val="0"/>
                <w:szCs w:val="21"/>
                <w:u w:val="single"/>
              </w:rPr>
              <w:t>项目名称或项目编号-X分标 投标保证金</w:t>
            </w:r>
            <w:r>
              <w:rPr>
                <w:rFonts w:hint="eastAsia" w:ascii="宋体" w:cs="宋体"/>
                <w:bCs/>
                <w:color w:val="auto"/>
                <w:kern w:val="0"/>
                <w:szCs w:val="21"/>
              </w:rPr>
              <w:t>。</w:t>
            </w:r>
            <w:r>
              <w:rPr>
                <w:rFonts w:hint="eastAsia" w:ascii="宋体" w:cs="宋体"/>
                <w:color w:val="auto"/>
                <w:kern w:val="0"/>
                <w:szCs w:val="21"/>
              </w:rPr>
              <w:t>采用银行转账方式的，在投标截止时间前交至指定账户并且到账（</w:t>
            </w:r>
            <w:r>
              <w:rPr>
                <w:rFonts w:hint="eastAsia" w:ascii="宋体" w:cs="宋体"/>
                <w:b/>
                <w:bCs/>
                <w:color w:val="auto"/>
                <w:kern w:val="0"/>
                <w:szCs w:val="21"/>
              </w:rPr>
              <w:t>开户银行：建行南宁民族大道东支行，开户名称：广西城建咨询设计有限公司，银行账号：4500 1604 6530 5070 3663</w:t>
            </w:r>
            <w:r>
              <w:rPr>
                <w:rFonts w:hint="eastAsia" w:ascii="宋体" w:cs="宋体"/>
                <w:color w:val="auto"/>
                <w:kern w:val="0"/>
                <w:szCs w:val="21"/>
              </w:rPr>
              <w:t>）；采用支票、汇票、本票或者保函等方式的，在投标截止时间前，投标人必须递交单独密封的支票、汇票、本票或者保函原件。否则视为无效投标保证金。</w:t>
            </w:r>
          </w:p>
          <w:p w14:paraId="1F181527">
            <w:pPr>
              <w:autoSpaceDE w:val="0"/>
              <w:autoSpaceDN w:val="0"/>
              <w:snapToGrid w:val="0"/>
              <w:spacing w:line="400" w:lineRule="exact"/>
              <w:textAlignment w:val="bottom"/>
              <w:rPr>
                <w:rFonts w:ascii="宋体"/>
                <w:color w:val="auto"/>
                <w:szCs w:val="21"/>
              </w:rPr>
            </w:pPr>
            <w:r>
              <w:rPr>
                <w:rFonts w:hint="eastAsia" w:ascii="宋体"/>
                <w:color w:val="auto"/>
                <w:szCs w:val="21"/>
              </w:rPr>
              <w:t>相关要求：</w:t>
            </w:r>
          </w:p>
          <w:p w14:paraId="43601002">
            <w:pPr>
              <w:autoSpaceDE w:val="0"/>
              <w:autoSpaceDN w:val="0"/>
              <w:snapToGrid w:val="0"/>
              <w:spacing w:line="400" w:lineRule="exact"/>
              <w:textAlignment w:val="bottom"/>
              <w:rPr>
                <w:rFonts w:ascii="宋体"/>
                <w:color w:val="auto"/>
                <w:szCs w:val="21"/>
              </w:rPr>
            </w:pPr>
            <w:r>
              <w:rPr>
                <w:rFonts w:hint="eastAsia" w:ascii="宋体"/>
                <w:color w:val="auto"/>
                <w:szCs w:val="21"/>
              </w:rPr>
              <w:t>1.投标保证金采用银行转账交纳方式的，在投标截止时间前交至指定账户并且到账，投标人应将银行转账底单的复印件作为投标保证金提交凭证，放置于商务文件中，</w:t>
            </w:r>
            <w:r>
              <w:rPr>
                <w:rFonts w:hint="eastAsia" w:ascii="宋体"/>
                <w:b/>
                <w:color w:val="auto"/>
                <w:szCs w:val="21"/>
              </w:rPr>
              <w:t>否则投标无效</w:t>
            </w:r>
            <w:r>
              <w:rPr>
                <w:rFonts w:hint="eastAsia" w:ascii="宋体"/>
                <w:color w:val="auto"/>
                <w:szCs w:val="21"/>
              </w:rPr>
              <w:t>。</w:t>
            </w:r>
          </w:p>
          <w:p w14:paraId="02977D4B">
            <w:pPr>
              <w:autoSpaceDE w:val="0"/>
              <w:autoSpaceDN w:val="0"/>
              <w:snapToGrid w:val="0"/>
              <w:spacing w:line="400" w:lineRule="exact"/>
              <w:textAlignment w:val="bottom"/>
              <w:rPr>
                <w:rFonts w:ascii="宋体"/>
                <w:color w:val="auto"/>
                <w:szCs w:val="21"/>
              </w:rPr>
            </w:pPr>
            <w:r>
              <w:rPr>
                <w:rFonts w:hint="eastAsia" w:ascii="宋体"/>
                <w:color w:val="auto"/>
                <w:szCs w:val="21"/>
              </w:rPr>
              <w:t>2.投标保证金采用支票、汇票、本票或者银行、保险机构出具的保函交纳方式的，投标人应将支票、汇票、本票或者银行、保险机构出具的保函的复印件作为投标保证金提交凭证，放置于商务文件中，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b/>
                <w:color w:val="auto"/>
                <w:szCs w:val="21"/>
              </w:rPr>
              <w:t>否则投标无效</w:t>
            </w:r>
            <w:r>
              <w:rPr>
                <w:rFonts w:hint="eastAsia" w:ascii="宋体"/>
                <w:color w:val="auto"/>
                <w:szCs w:val="21"/>
              </w:rPr>
              <w:t>。投标人必须在投标时将</w:t>
            </w:r>
            <w:r>
              <w:rPr>
                <w:rFonts w:hint="eastAsia" w:ascii="宋体" w:cs="宋体"/>
                <w:color w:val="auto"/>
                <w:kern w:val="0"/>
                <w:szCs w:val="21"/>
              </w:rPr>
              <w:t>单独密封的</w:t>
            </w:r>
            <w:r>
              <w:rPr>
                <w:rFonts w:hint="eastAsia" w:ascii="宋体"/>
                <w:color w:val="auto"/>
                <w:szCs w:val="21"/>
              </w:rPr>
              <w:t>支票、汇票、本票或者银行、保险机构出具的保函原件提交给采购人或者采购代理机构，由采购人或者采购代理机构向投标人出具回执，并妥善保管。</w:t>
            </w:r>
          </w:p>
          <w:p w14:paraId="46631BC0">
            <w:pPr>
              <w:autoSpaceDE w:val="0"/>
              <w:autoSpaceDN w:val="0"/>
              <w:snapToGrid w:val="0"/>
              <w:spacing w:line="400" w:lineRule="exact"/>
              <w:textAlignment w:val="bottom"/>
              <w:rPr>
                <w:rFonts w:ascii="宋体"/>
                <w:color w:val="auto"/>
                <w:szCs w:val="21"/>
              </w:rPr>
            </w:pPr>
            <w:r>
              <w:rPr>
                <w:rFonts w:hint="eastAsia" w:ascii="宋体" w:cs="宋体"/>
                <w:color w:val="auto"/>
                <w:szCs w:val="21"/>
              </w:rPr>
              <w:t>3.投标人为联合体的，可以由联合体中的一方或者多方共同交纳投标保证金，其交纳的保证金对联合体各方均具有约束力。</w:t>
            </w:r>
          </w:p>
          <w:p w14:paraId="11D17ED6">
            <w:pPr>
              <w:autoSpaceDE w:val="0"/>
              <w:autoSpaceDN w:val="0"/>
              <w:snapToGrid w:val="0"/>
              <w:spacing w:line="400" w:lineRule="exact"/>
              <w:textAlignment w:val="bottom"/>
              <w:rPr>
                <w:rFonts w:ascii="宋体"/>
                <w:color w:val="auto"/>
                <w:szCs w:val="21"/>
              </w:rPr>
            </w:pPr>
            <w:r>
              <w:rPr>
                <w:rFonts w:hint="eastAsia" w:ascii="宋体"/>
                <w:b/>
                <w:color w:val="auto"/>
                <w:szCs w:val="21"/>
              </w:rPr>
              <w:t>备注：</w:t>
            </w:r>
          </w:p>
          <w:p w14:paraId="60FEF222">
            <w:pPr>
              <w:autoSpaceDE w:val="0"/>
              <w:autoSpaceDN w:val="0"/>
              <w:snapToGrid w:val="0"/>
              <w:spacing w:line="400" w:lineRule="exact"/>
              <w:textAlignment w:val="bottom"/>
              <w:rPr>
                <w:rFonts w:ascii="宋体"/>
                <w:color w:val="auto"/>
                <w:szCs w:val="21"/>
              </w:rPr>
            </w:pPr>
            <w:r>
              <w:rPr>
                <w:rFonts w:hint="eastAsia" w:ascii="宋体"/>
                <w:b/>
                <w:color w:val="auto"/>
                <w:szCs w:val="21"/>
              </w:rPr>
              <w:t>1.投标保证金在投标截止时间后提交的，或者不按规定交纳方式交纳的，或者未足额交纳的（包含保函额度不足的），视为无效投标保证金。</w:t>
            </w:r>
          </w:p>
          <w:p w14:paraId="0D24CCA7">
            <w:pPr>
              <w:snapToGrid w:val="0"/>
              <w:spacing w:line="400" w:lineRule="exact"/>
              <w:rPr>
                <w:rFonts w:ascii="宋体"/>
                <w:b/>
                <w:color w:val="auto"/>
                <w:szCs w:val="21"/>
              </w:rPr>
            </w:pPr>
            <w:r>
              <w:rPr>
                <w:rFonts w:hint="eastAsia" w:ascii="宋体"/>
                <w:b/>
                <w:color w:val="auto"/>
                <w:szCs w:val="21"/>
              </w:rPr>
              <w:t>2.投标人采用现钞方式或者从个人账户（自然人投标除外）转出的投标保证金，视为无效投标保证金。</w:t>
            </w:r>
          </w:p>
          <w:p w14:paraId="7BAD7B74">
            <w:pPr>
              <w:snapToGrid w:val="0"/>
              <w:spacing w:line="400" w:lineRule="exact"/>
              <w:rPr>
                <w:rFonts w:ascii="宋体"/>
                <w:b/>
                <w:color w:val="auto"/>
                <w:szCs w:val="21"/>
              </w:rPr>
            </w:pPr>
            <w:r>
              <w:rPr>
                <w:rFonts w:hint="eastAsia" w:ascii="宋体"/>
                <w:b/>
                <w:color w:val="auto"/>
                <w:szCs w:val="21"/>
              </w:rPr>
              <w:t>3.支票、汇票或者本票出现无效或者背书情形的，视为无效投标保证金。</w:t>
            </w:r>
          </w:p>
          <w:p w14:paraId="1B485048">
            <w:pPr>
              <w:snapToGrid w:val="0"/>
              <w:spacing w:line="400" w:lineRule="exact"/>
              <w:rPr>
                <w:rFonts w:ascii="宋体"/>
                <w:b/>
                <w:color w:val="auto"/>
                <w:szCs w:val="21"/>
              </w:rPr>
            </w:pPr>
            <w:r>
              <w:rPr>
                <w:rFonts w:hint="eastAsia" w:ascii="宋体"/>
                <w:b/>
                <w:color w:val="auto"/>
                <w:szCs w:val="21"/>
              </w:rPr>
              <w:t>4.保函有效期低于投标有效期的，视为无效投标保证金。</w:t>
            </w:r>
          </w:p>
          <w:p w14:paraId="16AA0FDA">
            <w:pPr>
              <w:snapToGrid w:val="0"/>
              <w:spacing w:line="400" w:lineRule="exact"/>
              <w:rPr>
                <w:rFonts w:ascii="宋体"/>
                <w:b/>
                <w:color w:val="auto"/>
                <w:szCs w:val="21"/>
              </w:rPr>
            </w:pPr>
            <w:r>
              <w:rPr>
                <w:rFonts w:hint="eastAsia" w:ascii="宋体"/>
                <w:b/>
                <w:color w:val="auto"/>
                <w:szCs w:val="21"/>
              </w:rPr>
              <w:t>5.采用银行、保险机构出具保函的，必须为无条件保函，否则视为无效投标保证金。</w:t>
            </w:r>
          </w:p>
        </w:tc>
      </w:tr>
      <w:tr w14:paraId="3A332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EA8ECDC">
            <w:pPr>
              <w:spacing w:line="400" w:lineRule="exact"/>
              <w:jc w:val="center"/>
              <w:rPr>
                <w:rFonts w:ascii="宋体"/>
                <w:color w:val="auto"/>
                <w:szCs w:val="21"/>
              </w:rPr>
            </w:pPr>
            <w:bookmarkStart w:id="59" w:name="_19.2"/>
            <w:bookmarkEnd w:id="59"/>
            <w:r>
              <w:rPr>
                <w:rFonts w:hint="eastAsia" w:ascii="宋体"/>
                <w:color w:val="auto"/>
                <w:szCs w:val="21"/>
              </w:rPr>
              <w:t>20</w:t>
            </w:r>
            <w:r>
              <w:rPr>
                <w:rFonts w:ascii="宋体"/>
                <w:color w:val="auto"/>
                <w:szCs w:val="21"/>
              </w:rPr>
              <w:t>.1</w:t>
            </w:r>
          </w:p>
        </w:tc>
        <w:tc>
          <w:tcPr>
            <w:tcW w:w="8644" w:type="dxa"/>
            <w:tcBorders>
              <w:top w:val="single" w:color="auto" w:sz="4" w:space="0"/>
              <w:left w:val="single" w:color="auto" w:sz="4" w:space="0"/>
              <w:bottom w:val="single" w:color="auto" w:sz="4" w:space="0"/>
              <w:right w:val="single" w:color="auto" w:sz="4" w:space="0"/>
            </w:tcBorders>
            <w:vAlign w:val="center"/>
          </w:tcPr>
          <w:p w14:paraId="572E612D">
            <w:pPr>
              <w:snapToGrid w:val="0"/>
              <w:spacing w:line="400" w:lineRule="exact"/>
              <w:rPr>
                <w:rFonts w:ascii="宋体"/>
                <w:color w:val="auto"/>
              </w:rPr>
            </w:pPr>
            <w:r>
              <w:rPr>
                <w:rFonts w:hint="eastAsia" w:ascii="宋体"/>
                <w:bCs/>
                <w:color w:val="auto"/>
                <w:szCs w:val="21"/>
              </w:rPr>
              <w:t>投标文件份数：投标文件正本壹份，副本肆份。</w:t>
            </w:r>
            <w:r>
              <w:rPr>
                <w:rFonts w:hint="eastAsia" w:ascii="宋体"/>
                <w:b/>
                <w:color w:val="auto"/>
                <w:szCs w:val="21"/>
              </w:rPr>
              <w:t>（注：投标人如投多个分标，则按要求对应分标单独提供全套投标文件。）</w:t>
            </w:r>
          </w:p>
        </w:tc>
      </w:tr>
      <w:tr w14:paraId="38617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27AAE5D3">
            <w:pPr>
              <w:spacing w:line="400" w:lineRule="exact"/>
              <w:jc w:val="center"/>
              <w:rPr>
                <w:rFonts w:ascii="宋体"/>
                <w:color w:val="auto"/>
                <w:szCs w:val="21"/>
              </w:rPr>
            </w:pPr>
            <w:bookmarkStart w:id="60" w:name="_21.1"/>
            <w:bookmarkEnd w:id="60"/>
            <w:r>
              <w:rPr>
                <w:rFonts w:hint="eastAsia" w:ascii="宋体"/>
                <w:color w:val="auto"/>
                <w:szCs w:val="21"/>
              </w:rPr>
              <w:t>21.1</w:t>
            </w:r>
          </w:p>
        </w:tc>
        <w:tc>
          <w:tcPr>
            <w:tcW w:w="8644" w:type="dxa"/>
            <w:tcBorders>
              <w:top w:val="single" w:color="auto" w:sz="4" w:space="0"/>
              <w:left w:val="single" w:color="auto" w:sz="4" w:space="0"/>
              <w:bottom w:val="single" w:color="auto" w:sz="4" w:space="0"/>
              <w:right w:val="single" w:color="auto" w:sz="4" w:space="0"/>
            </w:tcBorders>
            <w:vAlign w:val="center"/>
          </w:tcPr>
          <w:p w14:paraId="234C7262">
            <w:pPr>
              <w:snapToGrid w:val="0"/>
              <w:spacing w:line="400" w:lineRule="exact"/>
              <w:rPr>
                <w:rFonts w:ascii="宋体"/>
                <w:color w:val="auto"/>
                <w:szCs w:val="21"/>
                <w:u w:val="single"/>
              </w:rPr>
            </w:pPr>
            <w:r>
              <w:rPr>
                <w:rFonts w:hint="eastAsia" w:ascii="宋体"/>
                <w:color w:val="auto"/>
                <w:szCs w:val="21"/>
              </w:rPr>
              <w:t>1.投标文件提交截止时间：详见招标公告</w:t>
            </w:r>
          </w:p>
          <w:p w14:paraId="551AB11A">
            <w:pPr>
              <w:snapToGrid w:val="0"/>
              <w:spacing w:line="400" w:lineRule="exact"/>
              <w:rPr>
                <w:rFonts w:ascii="宋体"/>
                <w:color w:val="auto"/>
                <w:szCs w:val="21"/>
              </w:rPr>
            </w:pPr>
            <w:r>
              <w:rPr>
                <w:rFonts w:hint="eastAsia" w:ascii="宋体"/>
                <w:color w:val="auto"/>
                <w:szCs w:val="21"/>
              </w:rPr>
              <w:t>2.投标地点：详见招标公告</w:t>
            </w:r>
          </w:p>
        </w:tc>
      </w:tr>
      <w:tr w14:paraId="08068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BCAD519">
            <w:pPr>
              <w:spacing w:line="400" w:lineRule="exact"/>
              <w:jc w:val="center"/>
              <w:rPr>
                <w:rFonts w:ascii="宋体"/>
                <w:color w:val="auto"/>
                <w:szCs w:val="21"/>
              </w:rPr>
            </w:pPr>
            <w:bookmarkStart w:id="61" w:name="_23"/>
            <w:bookmarkEnd w:id="61"/>
            <w:r>
              <w:rPr>
                <w:rFonts w:hint="eastAsia" w:ascii="宋体"/>
                <w:color w:val="auto"/>
                <w:szCs w:val="21"/>
              </w:rPr>
              <w:t>23</w:t>
            </w:r>
          </w:p>
        </w:tc>
        <w:tc>
          <w:tcPr>
            <w:tcW w:w="8644" w:type="dxa"/>
            <w:tcBorders>
              <w:top w:val="single" w:color="auto" w:sz="4" w:space="0"/>
              <w:left w:val="single" w:color="auto" w:sz="4" w:space="0"/>
              <w:bottom w:val="single" w:color="auto" w:sz="4" w:space="0"/>
              <w:right w:val="single" w:color="auto" w:sz="4" w:space="0"/>
            </w:tcBorders>
            <w:vAlign w:val="center"/>
          </w:tcPr>
          <w:p w14:paraId="499E1F42">
            <w:pPr>
              <w:snapToGrid w:val="0"/>
              <w:spacing w:line="400" w:lineRule="exact"/>
              <w:rPr>
                <w:rFonts w:ascii="宋体"/>
                <w:color w:val="auto"/>
                <w:szCs w:val="21"/>
              </w:rPr>
            </w:pPr>
            <w:r>
              <w:rPr>
                <w:rFonts w:hint="eastAsia" w:ascii="宋体"/>
                <w:color w:val="auto"/>
                <w:szCs w:val="21"/>
              </w:rPr>
              <w:t>1.开标时间：详见招标公告</w:t>
            </w:r>
          </w:p>
          <w:p w14:paraId="6844F6C6">
            <w:pPr>
              <w:snapToGrid w:val="0"/>
              <w:spacing w:line="400" w:lineRule="exact"/>
              <w:rPr>
                <w:rFonts w:ascii="宋体"/>
                <w:color w:val="auto"/>
                <w:szCs w:val="21"/>
              </w:rPr>
            </w:pPr>
            <w:r>
              <w:rPr>
                <w:rFonts w:hint="eastAsia" w:ascii="宋体"/>
                <w:color w:val="auto"/>
                <w:szCs w:val="21"/>
              </w:rPr>
              <w:t>2.开标地点：详见招标公告</w:t>
            </w:r>
          </w:p>
        </w:tc>
      </w:tr>
      <w:tr w14:paraId="6A71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5076E7D">
            <w:pPr>
              <w:spacing w:line="400" w:lineRule="exact"/>
              <w:jc w:val="center"/>
              <w:rPr>
                <w:rFonts w:ascii="宋体"/>
                <w:color w:val="auto"/>
                <w:szCs w:val="21"/>
              </w:rPr>
            </w:pPr>
            <w:bookmarkStart w:id="62" w:name="_25.3"/>
            <w:bookmarkEnd w:id="62"/>
            <w:r>
              <w:rPr>
                <w:rFonts w:hint="eastAsia" w:ascii="宋体"/>
                <w:color w:val="auto"/>
                <w:szCs w:val="21"/>
              </w:rPr>
              <w:t>25.3（2）</w:t>
            </w:r>
          </w:p>
        </w:tc>
        <w:tc>
          <w:tcPr>
            <w:tcW w:w="8644" w:type="dxa"/>
            <w:tcBorders>
              <w:top w:val="single" w:color="auto" w:sz="4" w:space="0"/>
              <w:left w:val="single" w:color="auto" w:sz="4" w:space="0"/>
              <w:bottom w:val="single" w:color="auto" w:sz="4" w:space="0"/>
              <w:right w:val="single" w:color="auto" w:sz="4" w:space="0"/>
            </w:tcBorders>
            <w:vAlign w:val="center"/>
          </w:tcPr>
          <w:p w14:paraId="0A444FBF">
            <w:pPr>
              <w:snapToGrid w:val="0"/>
              <w:spacing w:line="400" w:lineRule="exact"/>
              <w:rPr>
                <w:rFonts w:ascii="宋体"/>
                <w:color w:val="auto"/>
                <w:szCs w:val="21"/>
              </w:rPr>
            </w:pPr>
            <w:r>
              <w:rPr>
                <w:rFonts w:hint="eastAsia" w:ascii="宋体"/>
                <w:color w:val="auto"/>
                <w:szCs w:val="21"/>
              </w:rPr>
              <w:t>采购人或者采购代理机构在资格审查结束前，对投标人进行信用查询。</w:t>
            </w:r>
          </w:p>
          <w:p w14:paraId="11DAD650">
            <w:pPr>
              <w:snapToGrid w:val="0"/>
              <w:spacing w:line="400" w:lineRule="exact"/>
              <w:rPr>
                <w:rFonts w:ascii="宋体"/>
                <w:color w:val="auto"/>
                <w:szCs w:val="21"/>
              </w:rPr>
            </w:pPr>
            <w:r>
              <w:rPr>
                <w:rFonts w:hint="eastAsia" w:ascii="宋体"/>
                <w:color w:val="auto"/>
                <w:szCs w:val="21"/>
              </w:rPr>
              <w:t>查询渠道：“信用中国”网站（www.creditchina.gov.cn）、中国政府采购网（www.ccgp.gov.cn）。</w:t>
            </w:r>
          </w:p>
          <w:p w14:paraId="5378CCBD">
            <w:pPr>
              <w:snapToGrid w:val="0"/>
              <w:spacing w:line="400" w:lineRule="exact"/>
              <w:rPr>
                <w:rFonts w:ascii="宋体"/>
                <w:color w:val="auto"/>
                <w:szCs w:val="21"/>
              </w:rPr>
            </w:pPr>
            <w:r>
              <w:rPr>
                <w:rFonts w:hint="eastAsia" w:ascii="宋体"/>
                <w:color w:val="auto"/>
                <w:szCs w:val="21"/>
              </w:rPr>
              <w:t>信用查询截止时点：资格审查结束前</w:t>
            </w:r>
          </w:p>
          <w:p w14:paraId="41AB6B57">
            <w:pPr>
              <w:snapToGrid w:val="0"/>
              <w:spacing w:line="400" w:lineRule="exact"/>
              <w:rPr>
                <w:rFonts w:ascii="宋体"/>
                <w:color w:val="auto"/>
                <w:szCs w:val="21"/>
              </w:rPr>
            </w:pPr>
            <w:r>
              <w:rPr>
                <w:rFonts w:hint="eastAsia" w:ascii="宋体"/>
                <w:color w:val="auto"/>
                <w:szCs w:val="21"/>
              </w:rPr>
              <w:t>查询记录和证据留存方式：</w:t>
            </w:r>
            <w:r>
              <w:rPr>
                <w:rFonts w:hint="eastAsia" w:ascii="宋体" w:cs="宋体"/>
                <w:color w:val="auto"/>
                <w:szCs w:val="21"/>
              </w:rPr>
              <w:t>在查询网站中直接打印查询记录，打印材料作为评审资料保存</w:t>
            </w:r>
            <w:r>
              <w:rPr>
                <w:rFonts w:hint="eastAsia" w:ascii="宋体"/>
                <w:color w:val="auto"/>
                <w:szCs w:val="21"/>
              </w:rPr>
              <w:t>。</w:t>
            </w:r>
          </w:p>
          <w:p w14:paraId="29AF0E4E">
            <w:pPr>
              <w:snapToGrid w:val="0"/>
              <w:spacing w:line="400" w:lineRule="exact"/>
              <w:rPr>
                <w:rFonts w:ascii="宋体"/>
                <w:b/>
                <w:color w:val="auto"/>
                <w:szCs w:val="21"/>
              </w:rPr>
            </w:pPr>
            <w:r>
              <w:rPr>
                <w:rFonts w:hint="eastAsia" w:ascii="宋体"/>
                <w:color w:val="auto"/>
                <w:szCs w:val="21"/>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0A09B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E390D44">
            <w:pPr>
              <w:spacing w:line="400" w:lineRule="exact"/>
              <w:jc w:val="center"/>
              <w:rPr>
                <w:rFonts w:ascii="宋体"/>
                <w:color w:val="auto"/>
                <w:szCs w:val="21"/>
              </w:rPr>
            </w:pPr>
            <w:bookmarkStart w:id="63" w:name="_26"/>
            <w:bookmarkEnd w:id="63"/>
            <w:r>
              <w:rPr>
                <w:rFonts w:hint="eastAsia" w:ascii="宋体"/>
                <w:color w:val="auto"/>
                <w:szCs w:val="21"/>
              </w:rPr>
              <w:t>26.1</w:t>
            </w:r>
          </w:p>
        </w:tc>
        <w:tc>
          <w:tcPr>
            <w:tcW w:w="8644" w:type="dxa"/>
            <w:tcBorders>
              <w:top w:val="single" w:color="auto" w:sz="4" w:space="0"/>
              <w:left w:val="single" w:color="auto" w:sz="4" w:space="0"/>
              <w:bottom w:val="single" w:color="auto" w:sz="4" w:space="0"/>
              <w:right w:val="single" w:color="auto" w:sz="4" w:space="0"/>
            </w:tcBorders>
            <w:vAlign w:val="center"/>
          </w:tcPr>
          <w:p w14:paraId="22B801E8">
            <w:pPr>
              <w:autoSpaceDE w:val="0"/>
              <w:autoSpaceDN w:val="0"/>
              <w:snapToGrid w:val="0"/>
              <w:spacing w:line="400" w:lineRule="exact"/>
              <w:textAlignment w:val="bottom"/>
              <w:rPr>
                <w:rFonts w:ascii="宋体"/>
                <w:color w:val="auto"/>
                <w:szCs w:val="21"/>
              </w:rPr>
            </w:pPr>
            <w:r>
              <w:rPr>
                <w:rFonts w:hint="eastAsia" w:ascii="宋体"/>
                <w:color w:val="auto"/>
                <w:szCs w:val="21"/>
              </w:rPr>
              <w:t>评标委员会的人数：</w:t>
            </w:r>
            <w:r>
              <w:rPr>
                <w:rFonts w:hint="eastAsia" w:ascii="宋体"/>
                <w:color w:val="auto"/>
                <w:szCs w:val="21"/>
                <w:u w:val="single"/>
              </w:rPr>
              <w:t>5</w:t>
            </w:r>
            <w:r>
              <w:rPr>
                <w:rFonts w:hint="eastAsia" w:ascii="宋体"/>
                <w:color w:val="auto"/>
                <w:szCs w:val="21"/>
              </w:rPr>
              <w:t>人或以上</w:t>
            </w:r>
          </w:p>
        </w:tc>
      </w:tr>
      <w:tr w14:paraId="07265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1DE6E03">
            <w:pPr>
              <w:spacing w:line="400" w:lineRule="exact"/>
              <w:jc w:val="center"/>
              <w:rPr>
                <w:rFonts w:ascii="宋体"/>
                <w:color w:val="auto"/>
                <w:szCs w:val="21"/>
              </w:rPr>
            </w:pPr>
            <w:bookmarkStart w:id="64" w:name="_28.3"/>
            <w:bookmarkEnd w:id="64"/>
            <w:r>
              <w:rPr>
                <w:rFonts w:hint="eastAsia" w:ascii="宋体"/>
                <w:color w:val="auto"/>
                <w:szCs w:val="21"/>
              </w:rPr>
              <w:t>29.1</w:t>
            </w:r>
          </w:p>
        </w:tc>
        <w:tc>
          <w:tcPr>
            <w:tcW w:w="8644" w:type="dxa"/>
            <w:tcBorders>
              <w:top w:val="single" w:color="auto" w:sz="4" w:space="0"/>
              <w:left w:val="single" w:color="auto" w:sz="4" w:space="0"/>
              <w:bottom w:val="single" w:color="auto" w:sz="4" w:space="0"/>
              <w:right w:val="single" w:color="auto" w:sz="4" w:space="0"/>
            </w:tcBorders>
            <w:vAlign w:val="center"/>
          </w:tcPr>
          <w:p w14:paraId="4CD0A9B7">
            <w:pPr>
              <w:autoSpaceDE w:val="0"/>
              <w:autoSpaceDN w:val="0"/>
              <w:snapToGrid w:val="0"/>
              <w:spacing w:line="400" w:lineRule="exact"/>
              <w:textAlignment w:val="bottom"/>
              <w:rPr>
                <w:rFonts w:ascii="宋体"/>
                <w:color w:val="auto"/>
                <w:szCs w:val="21"/>
              </w:rPr>
            </w:pPr>
            <w:r>
              <w:rPr>
                <w:rFonts w:hint="eastAsia" w:ascii="宋体"/>
                <w:color w:val="auto"/>
                <w:szCs w:val="21"/>
              </w:rPr>
              <w:t>评标方法：</w:t>
            </w:r>
          </w:p>
          <w:p w14:paraId="1C074BDA">
            <w:pPr>
              <w:autoSpaceDE w:val="0"/>
              <w:autoSpaceDN w:val="0"/>
              <w:snapToGrid w:val="0"/>
              <w:spacing w:line="400" w:lineRule="exact"/>
              <w:textAlignment w:val="bottom"/>
              <w:rPr>
                <w:rFonts w:ascii="宋体"/>
                <w:color w:val="auto"/>
                <w:szCs w:val="21"/>
              </w:rPr>
            </w:pPr>
            <w:r>
              <w:rPr>
                <w:rFonts w:hint="eastAsia" w:ascii="宋体"/>
                <w:color w:val="auto"/>
                <w:szCs w:val="21"/>
                <w:bdr w:val="single" w:color="000000" w:sz="4" w:space="0"/>
              </w:rPr>
              <w:t>√</w:t>
            </w:r>
            <w:r>
              <w:rPr>
                <w:rFonts w:hint="eastAsia" w:ascii="宋体"/>
                <w:color w:val="auto"/>
                <w:szCs w:val="21"/>
              </w:rPr>
              <w:t>综合评分法</w:t>
            </w:r>
          </w:p>
          <w:p w14:paraId="66CD96AC">
            <w:pPr>
              <w:autoSpaceDE w:val="0"/>
              <w:autoSpaceDN w:val="0"/>
              <w:snapToGrid w:val="0"/>
              <w:spacing w:line="400" w:lineRule="exact"/>
              <w:textAlignment w:val="bottom"/>
              <w:rPr>
                <w:rFonts w:ascii="宋体"/>
                <w:color w:val="auto"/>
                <w:szCs w:val="21"/>
              </w:rPr>
            </w:pPr>
            <w:r>
              <w:rPr>
                <w:rFonts w:hint="eastAsia" w:ascii="宋体"/>
                <w:color w:val="auto"/>
                <w:szCs w:val="21"/>
              </w:rPr>
              <w:t>□最低评标价法</w:t>
            </w:r>
          </w:p>
        </w:tc>
      </w:tr>
      <w:tr w14:paraId="608C2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D6F0193">
            <w:pPr>
              <w:spacing w:line="400" w:lineRule="exact"/>
              <w:jc w:val="center"/>
              <w:rPr>
                <w:rFonts w:ascii="宋体"/>
                <w:color w:val="auto"/>
                <w:szCs w:val="21"/>
              </w:rPr>
            </w:pPr>
            <w:r>
              <w:rPr>
                <w:rFonts w:hint="eastAsia" w:ascii="宋体"/>
                <w:color w:val="auto"/>
                <w:szCs w:val="21"/>
              </w:rPr>
              <w:t>29.2</w:t>
            </w:r>
          </w:p>
        </w:tc>
        <w:tc>
          <w:tcPr>
            <w:tcW w:w="8644" w:type="dxa"/>
            <w:tcBorders>
              <w:top w:val="single" w:color="auto" w:sz="4" w:space="0"/>
              <w:left w:val="single" w:color="auto" w:sz="4" w:space="0"/>
              <w:bottom w:val="single" w:color="auto" w:sz="4" w:space="0"/>
              <w:right w:val="single" w:color="auto" w:sz="4" w:space="0"/>
            </w:tcBorders>
            <w:vAlign w:val="center"/>
          </w:tcPr>
          <w:p w14:paraId="6866A11A">
            <w:pPr>
              <w:snapToGrid w:val="0"/>
              <w:spacing w:line="400" w:lineRule="exact"/>
              <w:rPr>
                <w:rFonts w:ascii="宋体" w:cs="宋体"/>
                <w:b/>
                <w:color w:val="auto"/>
                <w:szCs w:val="21"/>
              </w:rPr>
            </w:pPr>
            <w:r>
              <w:rPr>
                <w:rFonts w:hint="eastAsia" w:ascii="宋体" w:cs="宋体"/>
                <w:b/>
                <w:color w:val="auto"/>
                <w:szCs w:val="21"/>
              </w:rPr>
              <w:t>商务要求评审中负偏离的条款数：第二章 采购需求表中“商务要求”凡标注“▲”的条款或要求不响应或不满足的，投标文件即作无效处理。</w:t>
            </w:r>
          </w:p>
          <w:p w14:paraId="482D5725">
            <w:pPr>
              <w:snapToGrid w:val="0"/>
              <w:spacing w:line="400" w:lineRule="exact"/>
              <w:rPr>
                <w:rFonts w:ascii="宋体"/>
                <w:b/>
                <w:color w:val="auto"/>
                <w:szCs w:val="21"/>
              </w:rPr>
            </w:pPr>
            <w:r>
              <w:rPr>
                <w:rFonts w:hint="eastAsia" w:ascii="宋体" w:cs="宋体"/>
                <w:b/>
                <w:color w:val="auto"/>
                <w:szCs w:val="21"/>
              </w:rPr>
              <w:t>技术要求评审中负偏离的条款数：第二章 采购需求表中凡标注“▲”的条款或要求不响应或不满足的，投标文件即作无效处理；未标注“▲”号的条款或要求，若作为评审依据进行考核的，将会在招标文件第四章中列明。</w:t>
            </w:r>
          </w:p>
        </w:tc>
      </w:tr>
      <w:tr w14:paraId="026D0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F6B53D4">
            <w:pPr>
              <w:spacing w:line="400" w:lineRule="exact"/>
              <w:jc w:val="center"/>
              <w:rPr>
                <w:rFonts w:ascii="宋体"/>
                <w:color w:val="auto"/>
                <w:szCs w:val="21"/>
              </w:rPr>
            </w:pPr>
            <w:bookmarkStart w:id="65" w:name="_29.2.2（2）"/>
            <w:bookmarkEnd w:id="65"/>
            <w:r>
              <w:rPr>
                <w:rFonts w:hint="eastAsia" w:ascii="宋体"/>
                <w:color w:val="auto"/>
                <w:szCs w:val="21"/>
              </w:rPr>
              <w:t>29.3</w:t>
            </w:r>
          </w:p>
        </w:tc>
        <w:tc>
          <w:tcPr>
            <w:tcW w:w="8644" w:type="dxa"/>
            <w:tcBorders>
              <w:top w:val="single" w:color="auto" w:sz="4" w:space="0"/>
              <w:left w:val="single" w:color="auto" w:sz="4" w:space="0"/>
              <w:right w:val="single" w:color="auto" w:sz="4" w:space="0"/>
            </w:tcBorders>
            <w:vAlign w:val="center"/>
          </w:tcPr>
          <w:p w14:paraId="35E31B3E">
            <w:pPr>
              <w:snapToGrid w:val="0"/>
              <w:spacing w:line="400" w:lineRule="exact"/>
              <w:rPr>
                <w:rFonts w:ascii="宋体" w:cs="宋体"/>
                <w:color w:val="auto"/>
                <w:szCs w:val="21"/>
                <w:u w:val="single"/>
              </w:rPr>
            </w:pPr>
            <w:r>
              <w:rPr>
                <w:rFonts w:hint="eastAsia" w:ascii="宋体"/>
                <w:color w:val="auto"/>
                <w:szCs w:val="21"/>
              </w:rPr>
              <w:t>中标候选人推荐数量：3名</w:t>
            </w:r>
          </w:p>
        </w:tc>
      </w:tr>
      <w:tr w14:paraId="46B00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231A6E19">
            <w:pPr>
              <w:spacing w:line="400" w:lineRule="exact"/>
              <w:jc w:val="center"/>
              <w:rPr>
                <w:rFonts w:ascii="宋体"/>
                <w:color w:val="auto"/>
                <w:szCs w:val="21"/>
              </w:rPr>
            </w:pPr>
            <w:r>
              <w:rPr>
                <w:rFonts w:hint="eastAsia" w:ascii="宋体"/>
                <w:color w:val="auto"/>
                <w:szCs w:val="21"/>
              </w:rPr>
              <w:t>30.1</w:t>
            </w:r>
          </w:p>
        </w:tc>
        <w:tc>
          <w:tcPr>
            <w:tcW w:w="8644" w:type="dxa"/>
            <w:tcBorders>
              <w:top w:val="single" w:color="auto" w:sz="4" w:space="0"/>
              <w:left w:val="single" w:color="auto" w:sz="4" w:space="0"/>
              <w:bottom w:val="single" w:color="auto" w:sz="4" w:space="0"/>
              <w:right w:val="single" w:color="auto" w:sz="4" w:space="0"/>
            </w:tcBorders>
            <w:vAlign w:val="center"/>
          </w:tcPr>
          <w:p w14:paraId="5309C0BB">
            <w:pPr>
              <w:autoSpaceDE w:val="0"/>
              <w:autoSpaceDN w:val="0"/>
              <w:snapToGrid w:val="0"/>
              <w:spacing w:line="400" w:lineRule="exact"/>
              <w:textAlignment w:val="bottom"/>
              <w:rPr>
                <w:rFonts w:ascii="宋体"/>
                <w:color w:val="auto"/>
                <w:szCs w:val="21"/>
              </w:rPr>
            </w:pPr>
            <w:r>
              <w:rPr>
                <w:rFonts w:hint="eastAsia" w:ascii="宋体"/>
                <w:color w:val="auto"/>
                <w:szCs w:val="21"/>
              </w:rPr>
              <w:t>采用综合评分法的采购项目，采购人确定中标人时，出现中标候选人并列的情形，采购人按以下的方式确定中标人：</w:t>
            </w:r>
          </w:p>
          <w:p w14:paraId="49EEFC43">
            <w:pPr>
              <w:autoSpaceDE w:val="0"/>
              <w:autoSpaceDN w:val="0"/>
              <w:snapToGrid w:val="0"/>
              <w:spacing w:line="400" w:lineRule="exact"/>
              <w:textAlignment w:val="bottom"/>
              <w:rPr>
                <w:rFonts w:ascii="宋体"/>
                <w:color w:val="auto"/>
                <w:szCs w:val="21"/>
              </w:rPr>
            </w:pPr>
            <w:r>
              <w:rPr>
                <w:rFonts w:hint="eastAsia" w:ascii="宋体"/>
                <w:color w:val="auto"/>
                <w:szCs w:val="21"/>
                <w:bdr w:val="single" w:color="000000" w:sz="4" w:space="0"/>
              </w:rPr>
              <w:t>√</w:t>
            </w:r>
            <w:r>
              <w:rPr>
                <w:rFonts w:hint="eastAsia" w:ascii="宋体"/>
                <w:color w:val="auto"/>
                <w:szCs w:val="21"/>
              </w:rPr>
              <w:t>依次按投标报价低的优先、政策分得分高的优先、技术评分高的优先、商务评分高的优先、保修期长优先、交货期短优先、故障投标文件中间短优先的顺序确定；</w:t>
            </w:r>
          </w:p>
          <w:p w14:paraId="23ABC249">
            <w:pPr>
              <w:autoSpaceDE w:val="0"/>
              <w:autoSpaceDN w:val="0"/>
              <w:snapToGrid w:val="0"/>
              <w:spacing w:line="400" w:lineRule="exact"/>
              <w:textAlignment w:val="bottom"/>
              <w:rPr>
                <w:rFonts w:ascii="宋体"/>
                <w:color w:val="auto"/>
                <w:szCs w:val="21"/>
              </w:rPr>
            </w:pPr>
            <w:r>
              <w:rPr>
                <w:rFonts w:hint="eastAsia" w:ascii="宋体"/>
                <w:color w:val="auto"/>
                <w:szCs w:val="21"/>
              </w:rPr>
              <w:t>□随机抽取；</w:t>
            </w:r>
          </w:p>
        </w:tc>
      </w:tr>
      <w:tr w14:paraId="64CF2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AFA2DBA">
            <w:pPr>
              <w:spacing w:line="400" w:lineRule="exact"/>
              <w:jc w:val="center"/>
              <w:rPr>
                <w:rFonts w:ascii="宋体"/>
                <w:color w:val="auto"/>
                <w:szCs w:val="21"/>
              </w:rPr>
            </w:pPr>
            <w:bookmarkStart w:id="66" w:name="_39.1"/>
            <w:bookmarkEnd w:id="66"/>
            <w:r>
              <w:rPr>
                <w:rFonts w:hint="eastAsia" w:ascii="宋体"/>
                <w:color w:val="auto"/>
                <w:szCs w:val="21"/>
              </w:rPr>
              <w:t>35.1</w:t>
            </w:r>
          </w:p>
        </w:tc>
        <w:tc>
          <w:tcPr>
            <w:tcW w:w="8644" w:type="dxa"/>
            <w:tcBorders>
              <w:top w:val="single" w:color="auto" w:sz="4" w:space="0"/>
              <w:left w:val="single" w:color="auto" w:sz="4" w:space="0"/>
              <w:bottom w:val="single" w:color="auto" w:sz="4" w:space="0"/>
              <w:right w:val="single" w:color="auto" w:sz="4" w:space="0"/>
            </w:tcBorders>
            <w:vAlign w:val="center"/>
          </w:tcPr>
          <w:p w14:paraId="605F6561">
            <w:pPr>
              <w:autoSpaceDE w:val="0"/>
              <w:autoSpaceDN w:val="0"/>
              <w:snapToGrid w:val="0"/>
              <w:spacing w:line="400" w:lineRule="exact"/>
              <w:textAlignment w:val="bottom"/>
              <w:rPr>
                <w:rFonts w:ascii="宋体"/>
                <w:color w:val="auto"/>
                <w:szCs w:val="21"/>
              </w:rPr>
            </w:pPr>
            <w:r>
              <w:rPr>
                <w:rFonts w:hint="eastAsia" w:ascii="宋体"/>
                <w:color w:val="auto"/>
                <w:szCs w:val="21"/>
              </w:rPr>
              <w:t>□本项目不收取履约保证金。</w:t>
            </w:r>
          </w:p>
          <w:p w14:paraId="2DAA3D58">
            <w:pPr>
              <w:autoSpaceDE w:val="0"/>
              <w:autoSpaceDN w:val="0"/>
              <w:snapToGrid w:val="0"/>
              <w:spacing w:line="400" w:lineRule="exact"/>
              <w:textAlignment w:val="bottom"/>
              <w:rPr>
                <w:rFonts w:ascii="宋体"/>
                <w:color w:val="auto"/>
                <w:szCs w:val="21"/>
              </w:rPr>
            </w:pPr>
            <w:r>
              <w:rPr>
                <w:rFonts w:hint="eastAsia" w:ascii="宋体"/>
                <w:color w:val="auto"/>
                <w:szCs w:val="21"/>
                <w:bdr w:val="single" w:color="000000" w:sz="4" w:space="0"/>
              </w:rPr>
              <w:t>√</w:t>
            </w:r>
            <w:r>
              <w:rPr>
                <w:rFonts w:hint="eastAsia" w:ascii="宋体"/>
                <w:color w:val="auto"/>
                <w:szCs w:val="21"/>
              </w:rPr>
              <w:t>本项目收取履约保证金，具体规定如下：</w:t>
            </w:r>
          </w:p>
          <w:p w14:paraId="7C9CA22D">
            <w:pPr>
              <w:autoSpaceDE w:val="0"/>
              <w:autoSpaceDN w:val="0"/>
              <w:snapToGrid w:val="0"/>
              <w:spacing w:line="400" w:lineRule="exact"/>
              <w:textAlignment w:val="bottom"/>
              <w:rPr>
                <w:rStyle w:val="46"/>
                <w:rFonts w:ascii="宋体"/>
                <w:color w:val="auto"/>
                <w:kern w:val="0"/>
              </w:rPr>
            </w:pPr>
            <w:r>
              <w:rPr>
                <w:rFonts w:hint="eastAsia" w:ascii="宋体"/>
                <w:color w:val="auto"/>
                <w:szCs w:val="21"/>
              </w:rPr>
              <w:t>履约保证金金额：</w:t>
            </w:r>
            <w:r>
              <w:rPr>
                <w:rFonts w:hint="eastAsia" w:ascii="宋体"/>
                <w:b/>
                <w:bCs/>
                <w:color w:val="auto"/>
                <w:u w:val="single"/>
              </w:rPr>
              <w:t>按分标合同金额的5%收取（中小企业为合同金额的2%）</w:t>
            </w:r>
            <w:r>
              <w:rPr>
                <w:rStyle w:val="46"/>
                <w:rFonts w:hint="eastAsia" w:ascii="宋体"/>
                <w:color w:val="auto"/>
                <w:kern w:val="0"/>
              </w:rPr>
              <w:t>。</w:t>
            </w:r>
          </w:p>
          <w:p w14:paraId="4560B0C3">
            <w:pPr>
              <w:autoSpaceDE w:val="0"/>
              <w:autoSpaceDN w:val="0"/>
              <w:snapToGrid w:val="0"/>
              <w:spacing w:line="400" w:lineRule="exact"/>
              <w:textAlignment w:val="bottom"/>
              <w:rPr>
                <w:rFonts w:ascii="宋体"/>
                <w:color w:val="auto"/>
                <w:szCs w:val="21"/>
              </w:rPr>
            </w:pPr>
            <w:r>
              <w:rPr>
                <w:rStyle w:val="46"/>
                <w:rFonts w:hint="eastAsia" w:ascii="宋体"/>
                <w:color w:val="auto"/>
                <w:kern w:val="0"/>
              </w:rPr>
              <w:t>中标人在合同签订后5个工作日内，须向采购人交纳履约保证金，以保证项目正常运行。</w:t>
            </w:r>
          </w:p>
          <w:p w14:paraId="0FE6E2E0">
            <w:pPr>
              <w:autoSpaceDE w:val="0"/>
              <w:autoSpaceDN w:val="0"/>
              <w:snapToGrid w:val="0"/>
              <w:spacing w:line="400" w:lineRule="exact"/>
              <w:textAlignment w:val="bottom"/>
              <w:rPr>
                <w:rFonts w:ascii="宋体"/>
                <w:color w:val="auto"/>
                <w:szCs w:val="21"/>
              </w:rPr>
            </w:pPr>
            <w:r>
              <w:rPr>
                <w:rFonts w:hint="eastAsia" w:ascii="宋体"/>
                <w:color w:val="auto"/>
                <w:szCs w:val="21"/>
              </w:rPr>
              <w:t>履约保证金递交方式：银行转账、电汇或网上支付、支票、汇票、本票或者银行、保险机构出具的保函等非现金方式。</w:t>
            </w:r>
          </w:p>
          <w:p w14:paraId="51D4F152">
            <w:pPr>
              <w:autoSpaceDE w:val="0"/>
              <w:autoSpaceDN w:val="0"/>
              <w:snapToGrid w:val="0"/>
              <w:spacing w:line="400" w:lineRule="exact"/>
              <w:textAlignment w:val="bottom"/>
              <w:rPr>
                <w:rFonts w:ascii="宋体"/>
                <w:color w:val="auto"/>
                <w:szCs w:val="21"/>
              </w:rPr>
            </w:pPr>
            <w:r>
              <w:rPr>
                <w:rFonts w:hint="eastAsia" w:ascii="宋体"/>
                <w:color w:val="auto"/>
                <w:szCs w:val="21"/>
              </w:rPr>
              <w:t>履约保证金退付方式、时间及条件：</w:t>
            </w:r>
            <w:r>
              <w:rPr>
                <w:rFonts w:hint="eastAsia" w:ascii="宋体"/>
                <w:b/>
                <w:bCs/>
                <w:color w:val="auto"/>
                <w:szCs w:val="21"/>
              </w:rPr>
              <w:t>待供货期满交付完最后一批供应的货物并验收合格后</w:t>
            </w:r>
            <w:r>
              <w:rPr>
                <w:rFonts w:hint="eastAsia" w:ascii="宋体" w:cs="宋体"/>
                <w:b/>
                <w:bCs/>
                <w:color w:val="auto"/>
                <w:szCs w:val="21"/>
              </w:rPr>
              <w:t>无息退付。由中标供应商向采购人提供《采购项目合同验收书》、《采购项目履约保证金退付意见书》，采购人在收到合格材料后十五个工作日内办理退还手续（不计利息）。</w:t>
            </w:r>
          </w:p>
          <w:p w14:paraId="0897C329">
            <w:pPr>
              <w:autoSpaceDE w:val="0"/>
              <w:autoSpaceDN w:val="0"/>
              <w:snapToGrid w:val="0"/>
              <w:spacing w:line="400" w:lineRule="exact"/>
              <w:textAlignment w:val="bottom"/>
              <w:rPr>
                <w:rFonts w:ascii="宋体"/>
                <w:color w:val="auto"/>
                <w:szCs w:val="21"/>
              </w:rPr>
            </w:pPr>
            <w:r>
              <w:rPr>
                <w:rFonts w:hint="eastAsia" w:ascii="宋体"/>
                <w:color w:val="auto"/>
                <w:szCs w:val="21"/>
              </w:rPr>
              <w:t>履约保证金收取单位指定账户：</w:t>
            </w:r>
          </w:p>
          <w:p w14:paraId="0688CED8">
            <w:pPr>
              <w:autoSpaceDE w:val="0"/>
              <w:autoSpaceDN w:val="0"/>
              <w:snapToGrid w:val="0"/>
              <w:spacing w:line="400" w:lineRule="exact"/>
              <w:textAlignment w:val="bottom"/>
              <w:rPr>
                <w:rFonts w:ascii="宋体"/>
                <w:color w:val="auto"/>
                <w:szCs w:val="21"/>
              </w:rPr>
            </w:pPr>
            <w:r>
              <w:rPr>
                <w:rFonts w:hint="eastAsia" w:ascii="宋体"/>
                <w:color w:val="auto"/>
                <w:szCs w:val="21"/>
              </w:rPr>
              <w:t>收款单位名称：广西国际旅行卫生保健中心（南宁海关口岸门诊部）</w:t>
            </w:r>
          </w:p>
          <w:p w14:paraId="04B72D93">
            <w:pPr>
              <w:autoSpaceDE w:val="0"/>
              <w:autoSpaceDN w:val="0"/>
              <w:snapToGrid w:val="0"/>
              <w:spacing w:line="400" w:lineRule="exact"/>
              <w:textAlignment w:val="bottom"/>
              <w:rPr>
                <w:rFonts w:ascii="宋体"/>
                <w:color w:val="auto"/>
                <w:szCs w:val="21"/>
              </w:rPr>
            </w:pPr>
            <w:r>
              <w:rPr>
                <w:rFonts w:hint="eastAsia" w:ascii="宋体"/>
                <w:color w:val="auto"/>
                <w:szCs w:val="21"/>
              </w:rPr>
              <w:t>账号：6249 5748 5075</w:t>
            </w:r>
          </w:p>
          <w:p w14:paraId="5A644EDC">
            <w:pPr>
              <w:autoSpaceDE w:val="0"/>
              <w:autoSpaceDN w:val="0"/>
              <w:snapToGrid w:val="0"/>
              <w:spacing w:line="400" w:lineRule="exact"/>
              <w:textAlignment w:val="bottom"/>
              <w:rPr>
                <w:rFonts w:ascii="宋体" w:cs="Courier New"/>
                <w:color w:val="auto"/>
                <w:szCs w:val="21"/>
              </w:rPr>
            </w:pPr>
            <w:r>
              <w:rPr>
                <w:rFonts w:hint="eastAsia" w:ascii="宋体"/>
                <w:color w:val="auto"/>
                <w:szCs w:val="21"/>
              </w:rPr>
              <w:t>开户银行：中行南宁市青山路支行</w:t>
            </w:r>
          </w:p>
          <w:p w14:paraId="26E87D31">
            <w:pPr>
              <w:autoSpaceDE w:val="0"/>
              <w:autoSpaceDN w:val="0"/>
              <w:snapToGrid w:val="0"/>
              <w:spacing w:line="400" w:lineRule="exact"/>
              <w:textAlignment w:val="bottom"/>
              <w:rPr>
                <w:rFonts w:ascii="宋体" w:cs="Courier New"/>
                <w:color w:val="auto"/>
                <w:szCs w:val="21"/>
              </w:rPr>
            </w:pPr>
            <w:r>
              <w:rPr>
                <w:rFonts w:hint="eastAsia" w:ascii="宋体" w:cs="Courier New"/>
                <w:color w:val="auto"/>
                <w:szCs w:val="21"/>
              </w:rPr>
              <w:t>备注：</w:t>
            </w:r>
          </w:p>
          <w:p w14:paraId="0529BA33">
            <w:pPr>
              <w:autoSpaceDE w:val="0"/>
              <w:autoSpaceDN w:val="0"/>
              <w:snapToGrid w:val="0"/>
              <w:spacing w:line="400" w:lineRule="exact"/>
              <w:textAlignment w:val="bottom"/>
              <w:rPr>
                <w:rFonts w:ascii="宋体"/>
                <w:b/>
                <w:color w:val="auto"/>
                <w:szCs w:val="21"/>
              </w:rPr>
            </w:pPr>
            <w:r>
              <w:rPr>
                <w:rFonts w:hint="eastAsia" w:ascii="宋体"/>
                <w:b/>
                <w:color w:val="auto"/>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采购人有权不予签订合同。</w:t>
            </w:r>
          </w:p>
          <w:p w14:paraId="3A448575">
            <w:pPr>
              <w:autoSpaceDE w:val="0"/>
              <w:autoSpaceDN w:val="0"/>
              <w:snapToGrid w:val="0"/>
              <w:spacing w:line="400" w:lineRule="exact"/>
              <w:textAlignment w:val="bottom"/>
              <w:rPr>
                <w:rFonts w:ascii="宋体"/>
                <w:b/>
                <w:color w:val="auto"/>
                <w:szCs w:val="21"/>
              </w:rPr>
            </w:pPr>
            <w:r>
              <w:rPr>
                <w:rFonts w:hint="eastAsia" w:ascii="宋体"/>
                <w:b/>
                <w:color w:val="auto"/>
                <w:szCs w:val="21"/>
              </w:rPr>
              <w:t>2.采用银行、保险机构出具的保函的，必须为无条件保函，否则采购人有权不予签订合同。</w:t>
            </w:r>
          </w:p>
          <w:p w14:paraId="10F48A5B">
            <w:pPr>
              <w:spacing w:line="400" w:lineRule="exact"/>
              <w:jc w:val="left"/>
              <w:rPr>
                <w:rFonts w:ascii="宋体" w:cs="宋体"/>
                <w:color w:val="auto"/>
                <w:kern w:val="0"/>
                <w:szCs w:val="21"/>
              </w:rPr>
            </w:pPr>
            <w:r>
              <w:rPr>
                <w:rFonts w:hint="eastAsia" w:ascii="宋体"/>
                <w:b/>
                <w:color w:val="auto"/>
                <w:szCs w:val="21"/>
              </w:rPr>
              <w:t>3.投标人为联合体的，由联合体其中一方按规定提交的履约保证金，视为有效履约保证金。</w:t>
            </w:r>
          </w:p>
        </w:tc>
      </w:tr>
      <w:tr w14:paraId="3B1A7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0668D51">
            <w:pPr>
              <w:spacing w:line="400" w:lineRule="exact"/>
              <w:jc w:val="center"/>
              <w:rPr>
                <w:rFonts w:ascii="宋体"/>
                <w:color w:val="auto"/>
                <w:szCs w:val="21"/>
              </w:rPr>
            </w:pPr>
            <w:bookmarkStart w:id="67" w:name="_40.1"/>
            <w:bookmarkEnd w:id="67"/>
            <w:r>
              <w:rPr>
                <w:rFonts w:hint="eastAsia" w:ascii="宋体"/>
                <w:color w:val="auto"/>
                <w:szCs w:val="21"/>
              </w:rPr>
              <w:t>36.1</w:t>
            </w:r>
          </w:p>
        </w:tc>
        <w:tc>
          <w:tcPr>
            <w:tcW w:w="8644" w:type="dxa"/>
            <w:tcBorders>
              <w:top w:val="single" w:color="auto" w:sz="4" w:space="0"/>
              <w:left w:val="single" w:color="auto" w:sz="4" w:space="0"/>
              <w:bottom w:val="single" w:color="auto" w:sz="4" w:space="0"/>
              <w:right w:val="single" w:color="auto" w:sz="4" w:space="0"/>
            </w:tcBorders>
            <w:vAlign w:val="center"/>
          </w:tcPr>
          <w:p w14:paraId="5892D44A">
            <w:pPr>
              <w:autoSpaceDE w:val="0"/>
              <w:autoSpaceDN w:val="0"/>
              <w:snapToGrid w:val="0"/>
              <w:spacing w:line="400" w:lineRule="exact"/>
              <w:textAlignment w:val="bottom"/>
              <w:rPr>
                <w:rFonts w:ascii="宋体"/>
                <w:color w:val="auto"/>
                <w:szCs w:val="21"/>
              </w:rPr>
            </w:pPr>
            <w:r>
              <w:rPr>
                <w:rFonts w:hint="eastAsia" w:ascii="宋体"/>
                <w:color w:val="auto"/>
                <w:szCs w:val="21"/>
              </w:rPr>
              <w:t>签订合同携带的证明材料：</w:t>
            </w:r>
          </w:p>
          <w:p w14:paraId="5513D518">
            <w:pPr>
              <w:autoSpaceDE w:val="0"/>
              <w:autoSpaceDN w:val="0"/>
              <w:snapToGrid w:val="0"/>
              <w:spacing w:line="400" w:lineRule="exact"/>
              <w:textAlignment w:val="bottom"/>
              <w:rPr>
                <w:rFonts w:ascii="宋体"/>
                <w:color w:val="auto"/>
                <w:szCs w:val="21"/>
              </w:rPr>
            </w:pPr>
            <w:r>
              <w:rPr>
                <w:rFonts w:hint="eastAsia" w:ascii="宋体"/>
                <w:color w:val="auto"/>
                <w:szCs w:val="21"/>
              </w:rPr>
              <w:t>委托代理人负责签订合同的，须携带授权委托书及委托代理人身份证原件等其他资格证件。</w:t>
            </w:r>
          </w:p>
          <w:p w14:paraId="4CB53B28">
            <w:pPr>
              <w:autoSpaceDE w:val="0"/>
              <w:autoSpaceDN w:val="0"/>
              <w:snapToGrid w:val="0"/>
              <w:spacing w:line="400" w:lineRule="exact"/>
              <w:textAlignment w:val="bottom"/>
              <w:rPr>
                <w:rFonts w:ascii="宋体"/>
                <w:color w:val="auto"/>
              </w:rPr>
            </w:pPr>
            <w:r>
              <w:rPr>
                <w:rFonts w:hint="eastAsia" w:ascii="宋体"/>
                <w:color w:val="auto"/>
                <w:szCs w:val="21"/>
              </w:rPr>
              <w:t>法定代表人负责签订合同的，须携带法定代表人身份证明原件及身份证原件等其他证明材料。</w:t>
            </w:r>
          </w:p>
        </w:tc>
      </w:tr>
      <w:tr w14:paraId="0AF37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402C6D2">
            <w:pPr>
              <w:spacing w:line="400" w:lineRule="exact"/>
              <w:jc w:val="center"/>
              <w:rPr>
                <w:rFonts w:ascii="宋体"/>
                <w:color w:val="auto"/>
                <w:szCs w:val="21"/>
              </w:rPr>
            </w:pPr>
            <w:r>
              <w:rPr>
                <w:rFonts w:hint="eastAsia" w:ascii="宋体"/>
                <w:color w:val="auto"/>
                <w:szCs w:val="21"/>
              </w:rPr>
              <w:t>38.2</w:t>
            </w:r>
          </w:p>
        </w:tc>
        <w:tc>
          <w:tcPr>
            <w:tcW w:w="8644" w:type="dxa"/>
            <w:tcBorders>
              <w:top w:val="single" w:color="auto" w:sz="4" w:space="0"/>
              <w:left w:val="single" w:color="auto" w:sz="4" w:space="0"/>
              <w:bottom w:val="single" w:color="auto" w:sz="4" w:space="0"/>
              <w:right w:val="single" w:color="auto" w:sz="4" w:space="0"/>
            </w:tcBorders>
            <w:vAlign w:val="center"/>
          </w:tcPr>
          <w:p w14:paraId="6C4F3DBA">
            <w:pPr>
              <w:snapToGrid w:val="0"/>
              <w:spacing w:line="400" w:lineRule="exact"/>
              <w:rPr>
                <w:rFonts w:ascii="宋体" w:cs="宋体"/>
                <w:color w:val="auto"/>
                <w:szCs w:val="21"/>
              </w:rPr>
            </w:pPr>
            <w:r>
              <w:rPr>
                <w:rFonts w:hint="eastAsia" w:ascii="宋体" w:cs="宋体"/>
                <w:color w:val="auto"/>
                <w:szCs w:val="21"/>
              </w:rPr>
              <w:t>接收质疑函方式：以书面形式</w:t>
            </w:r>
          </w:p>
          <w:p w14:paraId="1A6D19C2">
            <w:pPr>
              <w:autoSpaceDE w:val="0"/>
              <w:autoSpaceDN w:val="0"/>
              <w:snapToGrid w:val="0"/>
              <w:spacing w:line="400" w:lineRule="exact"/>
              <w:textAlignment w:val="bottom"/>
              <w:rPr>
                <w:rFonts w:ascii="宋体" w:cs="宋体"/>
                <w:color w:val="auto"/>
                <w:szCs w:val="21"/>
              </w:rPr>
            </w:pPr>
            <w:r>
              <w:rPr>
                <w:rFonts w:hint="eastAsia" w:ascii="宋体" w:cs="宋体"/>
                <w:color w:val="auto"/>
                <w:szCs w:val="21"/>
              </w:rPr>
              <w:t>质疑联系部门及联系方式：</w:t>
            </w:r>
            <w:r>
              <w:rPr>
                <w:rFonts w:hint="eastAsia" w:ascii="宋体" w:cs="宋体"/>
                <w:color w:val="auto"/>
                <w:szCs w:val="21"/>
                <w:u w:val="single"/>
              </w:rPr>
              <w:t>广西城建咨询设计有限公司</w:t>
            </w:r>
            <w:r>
              <w:rPr>
                <w:rFonts w:hint="eastAsia" w:ascii="宋体" w:cs="宋体"/>
                <w:color w:val="auto"/>
                <w:szCs w:val="21"/>
              </w:rPr>
              <w:t>，</w:t>
            </w:r>
          </w:p>
          <w:p w14:paraId="3A413D10">
            <w:pPr>
              <w:autoSpaceDE w:val="0"/>
              <w:autoSpaceDN w:val="0"/>
              <w:snapToGrid w:val="0"/>
              <w:spacing w:line="400" w:lineRule="exact"/>
              <w:textAlignment w:val="bottom"/>
              <w:rPr>
                <w:rFonts w:ascii="宋体" w:cs="宋体"/>
                <w:color w:val="auto"/>
                <w:szCs w:val="21"/>
              </w:rPr>
            </w:pPr>
            <w:r>
              <w:rPr>
                <w:rFonts w:hint="eastAsia" w:ascii="宋体" w:cs="宋体"/>
                <w:color w:val="auto"/>
                <w:szCs w:val="21"/>
              </w:rPr>
              <w:t>联系电话：</w:t>
            </w:r>
            <w:r>
              <w:rPr>
                <w:rFonts w:hint="eastAsia" w:ascii="宋体"/>
                <w:color w:val="auto"/>
                <w:szCs w:val="21"/>
              </w:rPr>
              <w:t>详见采购公告相关信息</w:t>
            </w:r>
          </w:p>
          <w:p w14:paraId="08298B97">
            <w:pPr>
              <w:autoSpaceDE w:val="0"/>
              <w:autoSpaceDN w:val="0"/>
              <w:snapToGrid w:val="0"/>
              <w:spacing w:line="400" w:lineRule="exact"/>
              <w:textAlignment w:val="bottom"/>
              <w:rPr>
                <w:rFonts w:ascii="宋体" w:cs="宋体"/>
                <w:color w:val="auto"/>
                <w:szCs w:val="21"/>
              </w:rPr>
            </w:pPr>
            <w:r>
              <w:rPr>
                <w:rFonts w:hint="eastAsia" w:ascii="宋体" w:cs="宋体"/>
                <w:color w:val="auto"/>
                <w:szCs w:val="21"/>
              </w:rPr>
              <w:t>通讯地址：</w:t>
            </w:r>
            <w:r>
              <w:rPr>
                <w:rFonts w:hint="eastAsia" w:ascii="宋体"/>
                <w:color w:val="auto"/>
                <w:szCs w:val="21"/>
              </w:rPr>
              <w:t>详见采购公告相关信息</w:t>
            </w:r>
          </w:p>
          <w:p w14:paraId="40C3CF39">
            <w:pPr>
              <w:autoSpaceDE w:val="0"/>
              <w:autoSpaceDN w:val="0"/>
              <w:snapToGrid w:val="0"/>
              <w:spacing w:line="400" w:lineRule="exact"/>
              <w:textAlignment w:val="bottom"/>
              <w:rPr>
                <w:rFonts w:ascii="宋体"/>
                <w:color w:val="auto"/>
                <w:szCs w:val="21"/>
              </w:rPr>
            </w:pPr>
            <w:r>
              <w:rPr>
                <w:rFonts w:hint="eastAsia" w:ascii="宋体"/>
                <w:color w:val="auto"/>
                <w:szCs w:val="21"/>
              </w:rPr>
              <w:t>现场提交质疑办理业务时间：每天8时30分到12时00分，15时00分到18时00分，业务时间以外、双休日和法定节假日不办理业务。</w:t>
            </w:r>
          </w:p>
        </w:tc>
      </w:tr>
      <w:tr w14:paraId="0FE8B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F964FF5">
            <w:pPr>
              <w:spacing w:line="400" w:lineRule="exact"/>
              <w:jc w:val="center"/>
              <w:rPr>
                <w:rFonts w:ascii="宋体"/>
                <w:color w:val="auto"/>
                <w:szCs w:val="21"/>
              </w:rPr>
            </w:pPr>
            <w:bookmarkStart w:id="68" w:name="_42"/>
            <w:bookmarkEnd w:id="68"/>
            <w:bookmarkStart w:id="69" w:name="_41"/>
            <w:bookmarkEnd w:id="69"/>
            <w:bookmarkStart w:id="70" w:name="_Hlt17709148"/>
            <w:r>
              <w:rPr>
                <w:rFonts w:hint="eastAsia" w:ascii="宋体"/>
                <w:color w:val="auto"/>
                <w:szCs w:val="21"/>
              </w:rPr>
              <w:t>3</w:t>
            </w:r>
            <w:bookmarkEnd w:id="70"/>
            <w:r>
              <w:rPr>
                <w:rFonts w:hint="eastAsia" w:ascii="宋体"/>
                <w:color w:val="auto"/>
                <w:szCs w:val="21"/>
              </w:rPr>
              <w:t>9.1</w:t>
            </w:r>
          </w:p>
        </w:tc>
        <w:tc>
          <w:tcPr>
            <w:tcW w:w="8644" w:type="dxa"/>
            <w:tcBorders>
              <w:top w:val="single" w:color="auto" w:sz="4" w:space="0"/>
              <w:left w:val="single" w:color="auto" w:sz="4" w:space="0"/>
              <w:bottom w:val="single" w:color="auto" w:sz="4" w:space="0"/>
              <w:right w:val="single" w:color="auto" w:sz="4" w:space="0"/>
            </w:tcBorders>
            <w:vAlign w:val="center"/>
          </w:tcPr>
          <w:p w14:paraId="56360FB6">
            <w:pPr>
              <w:snapToGrid w:val="0"/>
              <w:spacing w:line="400" w:lineRule="exact"/>
              <w:rPr>
                <w:rFonts w:ascii="宋体" w:cs="宋体"/>
                <w:color w:val="auto"/>
                <w:kern w:val="0"/>
                <w:szCs w:val="21"/>
              </w:rPr>
            </w:pPr>
            <w:r>
              <w:rPr>
                <w:rFonts w:hint="eastAsia" w:ascii="宋体" w:cs="宋体"/>
                <w:color w:val="auto"/>
                <w:kern w:val="0"/>
                <w:szCs w:val="21"/>
              </w:rPr>
              <w:t>1.采购代理费支付方式：</w:t>
            </w:r>
          </w:p>
          <w:p w14:paraId="5545CE30">
            <w:pPr>
              <w:snapToGrid w:val="0"/>
              <w:spacing w:line="400" w:lineRule="exact"/>
              <w:rPr>
                <w:rFonts w:ascii="宋体" w:cs="宋体"/>
                <w:color w:val="auto"/>
                <w:kern w:val="0"/>
                <w:szCs w:val="21"/>
              </w:rPr>
            </w:pPr>
            <w:r>
              <w:rPr>
                <w:rFonts w:hint="eastAsia" w:ascii="宋体" w:cs="宋体"/>
                <w:color w:val="auto"/>
                <w:kern w:val="0"/>
                <w:szCs w:val="21"/>
              </w:rPr>
              <w:t>本项目代理服务费由</w:t>
            </w:r>
            <w:r>
              <w:rPr>
                <w:rFonts w:hint="eastAsia" w:ascii="宋体" w:cs="宋体"/>
                <w:color w:val="auto"/>
                <w:kern w:val="0"/>
                <w:szCs w:val="21"/>
                <w:u w:val="single"/>
              </w:rPr>
              <w:t>中标人</w:t>
            </w:r>
            <w:r>
              <w:rPr>
                <w:rFonts w:hint="eastAsia" w:ascii="宋体" w:cs="宋体"/>
                <w:color w:val="auto"/>
                <w:kern w:val="0"/>
                <w:szCs w:val="21"/>
              </w:rPr>
              <w:t>在领取中标通知书前，一次性向采购代理机构支付。</w:t>
            </w:r>
          </w:p>
          <w:p w14:paraId="3E18622B">
            <w:pPr>
              <w:snapToGrid w:val="0"/>
              <w:spacing w:line="400" w:lineRule="exact"/>
              <w:rPr>
                <w:rFonts w:ascii="宋体" w:cs="宋体"/>
                <w:color w:val="auto"/>
                <w:kern w:val="0"/>
                <w:szCs w:val="21"/>
              </w:rPr>
            </w:pPr>
            <w:r>
              <w:rPr>
                <w:rFonts w:hint="eastAsia" w:ascii="宋体" w:cs="宋体"/>
                <w:color w:val="auto"/>
                <w:kern w:val="0"/>
                <w:szCs w:val="21"/>
              </w:rPr>
              <w:t>2.采购代理费收取标准：</w:t>
            </w:r>
          </w:p>
          <w:p w14:paraId="23528E6B">
            <w:pPr>
              <w:snapToGrid w:val="0"/>
              <w:spacing w:line="400" w:lineRule="exact"/>
              <w:rPr>
                <w:rFonts w:ascii="宋体" w:cs="宋体"/>
                <w:color w:val="auto"/>
                <w:kern w:val="0"/>
                <w:szCs w:val="21"/>
              </w:rPr>
            </w:pPr>
            <w:r>
              <w:rPr>
                <w:rFonts w:hint="eastAsia" w:ascii="宋体" w:cs="宋体"/>
                <w:b/>
                <w:bCs/>
                <w:color w:val="auto"/>
                <w:szCs w:val="21"/>
              </w:rPr>
              <w:t>以投标总报价合计金额【即：年需求量（仅供参考）×投标单价=投标总报价合计金额】为计费额</w:t>
            </w:r>
            <w:r>
              <w:rPr>
                <w:rFonts w:hint="eastAsia" w:ascii="宋体" w:cs="宋体"/>
                <w:color w:val="auto"/>
                <w:szCs w:val="21"/>
              </w:rPr>
              <w:t>，按原</w:t>
            </w:r>
            <w:r>
              <w:rPr>
                <w:rFonts w:hint="eastAsia" w:ascii="宋体" w:cs="宋体"/>
                <w:color w:val="auto"/>
                <w:kern w:val="0"/>
                <w:szCs w:val="21"/>
              </w:rPr>
              <w:t>国家发展计划委员会文件关于印发《招标代理服务收费管理暂行办法》的通知（计价格〔2002〕1980号）和《国家发展改革委关于降低部分建设项目收费标准规范收费行为等有关问题的通知》（发改价格〔2011〕534号）</w:t>
            </w:r>
            <w:r>
              <w:rPr>
                <w:rFonts w:hint="eastAsia" w:ascii="宋体" w:cs="宋体"/>
                <w:color w:val="auto"/>
                <w:szCs w:val="21"/>
              </w:rPr>
              <w:t>规定的</w:t>
            </w:r>
            <w:r>
              <w:rPr>
                <w:rFonts w:hint="eastAsia" w:ascii="宋体" w:cs="宋体"/>
                <w:color w:val="auto"/>
                <w:kern w:val="0"/>
                <w:szCs w:val="21"/>
              </w:rPr>
              <w:t>货物类收费标准计取。</w:t>
            </w:r>
          </w:p>
          <w:p w14:paraId="20086B6D">
            <w:pPr>
              <w:snapToGrid w:val="0"/>
              <w:spacing w:line="400" w:lineRule="exact"/>
              <w:rPr>
                <w:rFonts w:ascii="宋体" w:cs="宋体"/>
                <w:color w:val="auto"/>
                <w:kern w:val="0"/>
                <w:szCs w:val="21"/>
                <w:u w:val="single"/>
              </w:rPr>
            </w:pPr>
            <w:r>
              <w:rPr>
                <w:rFonts w:hint="eastAsia" w:ascii="宋体" w:cs="宋体"/>
                <w:color w:val="auto"/>
                <w:kern w:val="0"/>
                <w:szCs w:val="21"/>
              </w:rPr>
              <w:t>□固定采购代理收费</w:t>
            </w:r>
            <w:r>
              <w:rPr>
                <w:rFonts w:hint="eastAsia" w:ascii="宋体" w:cs="宋体"/>
                <w:color w:val="auto"/>
                <w:kern w:val="0"/>
                <w:szCs w:val="21"/>
                <w:u w:val="single"/>
              </w:rPr>
              <w:t xml:space="preserve">              。</w:t>
            </w:r>
          </w:p>
          <w:p w14:paraId="2437A421">
            <w:pPr>
              <w:snapToGrid w:val="0"/>
              <w:spacing w:line="400" w:lineRule="exact"/>
              <w:rPr>
                <w:rFonts w:ascii="宋体" w:cs="宋体"/>
                <w:color w:val="auto"/>
                <w:kern w:val="0"/>
                <w:szCs w:val="21"/>
              </w:rPr>
            </w:pPr>
            <w:r>
              <w:rPr>
                <w:rFonts w:hint="eastAsia" w:ascii="宋体" w:cs="宋体"/>
                <w:color w:val="auto"/>
                <w:kern w:val="0"/>
                <w:szCs w:val="21"/>
              </w:rPr>
              <w:t>3. 采购代理费收取银行账户</w:t>
            </w:r>
          </w:p>
          <w:p w14:paraId="60844843">
            <w:pPr>
              <w:snapToGrid w:val="0"/>
              <w:spacing w:line="400" w:lineRule="exact"/>
              <w:rPr>
                <w:rFonts w:ascii="宋体" w:cs="宋体"/>
                <w:color w:val="auto"/>
                <w:kern w:val="0"/>
                <w:szCs w:val="21"/>
              </w:rPr>
            </w:pPr>
            <w:r>
              <w:rPr>
                <w:rFonts w:hint="eastAsia" w:ascii="宋体" w:cs="宋体"/>
                <w:color w:val="auto"/>
                <w:kern w:val="0"/>
                <w:szCs w:val="21"/>
              </w:rPr>
              <w:t>开户名称：广西城建咨询设计有限公司</w:t>
            </w:r>
          </w:p>
          <w:p w14:paraId="60CE61DD">
            <w:pPr>
              <w:snapToGrid w:val="0"/>
              <w:spacing w:line="400" w:lineRule="exact"/>
              <w:rPr>
                <w:rFonts w:ascii="宋体" w:cs="宋体"/>
                <w:color w:val="auto"/>
                <w:kern w:val="0"/>
                <w:szCs w:val="21"/>
              </w:rPr>
            </w:pPr>
            <w:r>
              <w:rPr>
                <w:rFonts w:hint="eastAsia" w:ascii="宋体" w:cs="宋体"/>
                <w:color w:val="auto"/>
                <w:kern w:val="0"/>
                <w:szCs w:val="21"/>
              </w:rPr>
              <w:t>开户银行：建设银行南宁锦春支行</w:t>
            </w:r>
          </w:p>
          <w:p w14:paraId="7B9AD63E">
            <w:pPr>
              <w:snapToGrid w:val="0"/>
              <w:spacing w:line="400" w:lineRule="exact"/>
              <w:rPr>
                <w:rFonts w:ascii="宋体" w:cs="宋体"/>
                <w:color w:val="auto"/>
                <w:kern w:val="0"/>
                <w:szCs w:val="21"/>
              </w:rPr>
            </w:pPr>
            <w:r>
              <w:rPr>
                <w:rFonts w:hint="eastAsia" w:ascii="宋体" w:cs="宋体"/>
                <w:color w:val="auto"/>
                <w:kern w:val="0"/>
                <w:szCs w:val="21"/>
              </w:rPr>
              <w:t>银行账号：4505 0160 4783 0000 0080</w:t>
            </w:r>
          </w:p>
        </w:tc>
      </w:tr>
      <w:tr w14:paraId="7FCBE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221F977">
            <w:pPr>
              <w:snapToGrid w:val="0"/>
              <w:spacing w:line="400" w:lineRule="exact"/>
              <w:jc w:val="center"/>
              <w:rPr>
                <w:rFonts w:ascii="宋体"/>
                <w:color w:val="auto"/>
                <w:szCs w:val="21"/>
              </w:rPr>
            </w:pPr>
            <w:r>
              <w:rPr>
                <w:rFonts w:hint="eastAsia" w:ascii="宋体"/>
                <w:color w:val="auto"/>
                <w:szCs w:val="21"/>
              </w:rPr>
              <w:t>40.1</w:t>
            </w:r>
          </w:p>
        </w:tc>
        <w:tc>
          <w:tcPr>
            <w:tcW w:w="8644" w:type="dxa"/>
            <w:tcBorders>
              <w:top w:val="single" w:color="auto" w:sz="4" w:space="0"/>
              <w:left w:val="single" w:color="auto" w:sz="4" w:space="0"/>
              <w:bottom w:val="single" w:color="auto" w:sz="4" w:space="0"/>
              <w:right w:val="single" w:color="auto" w:sz="4" w:space="0"/>
            </w:tcBorders>
            <w:vAlign w:val="center"/>
          </w:tcPr>
          <w:p w14:paraId="6F8F97CB">
            <w:pPr>
              <w:snapToGrid w:val="0"/>
              <w:spacing w:line="400" w:lineRule="exact"/>
              <w:rPr>
                <w:rFonts w:ascii="宋体"/>
                <w:color w:val="auto"/>
                <w:szCs w:val="21"/>
              </w:rPr>
            </w:pPr>
            <w:r>
              <w:rPr>
                <w:rFonts w:hint="eastAsia" w:ascii="宋体"/>
                <w:color w:val="auto"/>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5381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43C61D1">
            <w:pPr>
              <w:snapToGrid w:val="0"/>
              <w:spacing w:line="400" w:lineRule="exact"/>
              <w:jc w:val="center"/>
              <w:rPr>
                <w:rFonts w:ascii="宋体"/>
                <w:color w:val="auto"/>
                <w:szCs w:val="21"/>
              </w:rPr>
            </w:pPr>
            <w:r>
              <w:rPr>
                <w:rFonts w:hint="eastAsia" w:ascii="宋体"/>
                <w:color w:val="auto"/>
                <w:szCs w:val="21"/>
              </w:rPr>
              <w:t>40.2</w:t>
            </w:r>
          </w:p>
        </w:tc>
        <w:tc>
          <w:tcPr>
            <w:tcW w:w="8644" w:type="dxa"/>
            <w:tcBorders>
              <w:top w:val="single" w:color="auto" w:sz="4" w:space="0"/>
              <w:left w:val="single" w:color="auto" w:sz="4" w:space="0"/>
              <w:bottom w:val="single" w:color="auto" w:sz="4" w:space="0"/>
              <w:right w:val="single" w:color="auto" w:sz="4" w:space="0"/>
            </w:tcBorders>
            <w:vAlign w:val="center"/>
          </w:tcPr>
          <w:p w14:paraId="5AB65117">
            <w:pPr>
              <w:snapToGrid w:val="0"/>
              <w:spacing w:line="400" w:lineRule="exact"/>
              <w:rPr>
                <w:rFonts w:ascii="宋体" w:cs="宋体"/>
                <w:bCs/>
                <w:color w:val="auto"/>
                <w:kern w:val="0"/>
                <w:szCs w:val="21"/>
              </w:rPr>
            </w:pPr>
            <w:r>
              <w:rPr>
                <w:rFonts w:hint="eastAsia" w:ascii="宋体" w:cs="宋体"/>
                <w:bCs/>
                <w:color w:val="auto"/>
                <w:kern w:val="0"/>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4B07619">
            <w:pPr>
              <w:snapToGrid w:val="0"/>
              <w:spacing w:line="400" w:lineRule="exact"/>
              <w:rPr>
                <w:rFonts w:ascii="宋体" w:cs="宋体"/>
                <w:bCs/>
                <w:color w:val="auto"/>
                <w:kern w:val="0"/>
                <w:szCs w:val="21"/>
              </w:rPr>
            </w:pPr>
            <w:r>
              <w:rPr>
                <w:rFonts w:hint="eastAsia" w:ascii="宋体" w:cs="宋体"/>
                <w:bCs/>
                <w:color w:val="auto"/>
                <w:kern w:val="0"/>
                <w:szCs w:val="21"/>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7D587EB">
            <w:pPr>
              <w:snapToGrid w:val="0"/>
              <w:spacing w:line="400" w:lineRule="exact"/>
              <w:rPr>
                <w:rFonts w:ascii="宋体" w:cs="宋体"/>
                <w:bCs/>
                <w:color w:val="auto"/>
                <w:kern w:val="0"/>
                <w:szCs w:val="21"/>
              </w:rPr>
            </w:pPr>
            <w:r>
              <w:rPr>
                <w:rFonts w:hint="eastAsia" w:ascii="宋体" w:cs="宋体"/>
                <w:bCs/>
                <w:color w:val="auto"/>
                <w:kern w:val="0"/>
                <w:szCs w:val="21"/>
              </w:rPr>
              <w:t>3.本招标文件中描述投标人的“签字”是指投标人的法定代表人或者委托代理人亲自在文件规定签字处亲笔写上个人的名字的行为，私章、签字章、印鉴、影印等其他形式均不能代替亲笔签字。</w:t>
            </w:r>
          </w:p>
          <w:p w14:paraId="640D2482">
            <w:pPr>
              <w:snapToGrid w:val="0"/>
              <w:spacing w:line="400" w:lineRule="exact"/>
              <w:rPr>
                <w:rFonts w:ascii="宋体"/>
                <w:color w:val="auto"/>
                <w:kern w:val="0"/>
                <w:szCs w:val="21"/>
              </w:rPr>
            </w:pPr>
            <w:r>
              <w:rPr>
                <w:rFonts w:hint="eastAsia" w:ascii="宋体" w:cs="宋体"/>
                <w:bCs/>
                <w:color w:val="auto"/>
                <w:kern w:val="0"/>
                <w:szCs w:val="21"/>
              </w:rPr>
              <w:t>4.本招标文件所称的“以上”“以下”“以内”“届满”，包括本数；所称的“不满”“超过”“以外”，不包括本数。</w:t>
            </w:r>
          </w:p>
        </w:tc>
      </w:tr>
    </w:tbl>
    <w:p w14:paraId="43DEB4D8">
      <w:pPr>
        <w:rPr>
          <w:rFonts w:ascii="宋体"/>
          <w:color w:val="auto"/>
        </w:rPr>
      </w:pPr>
    </w:p>
    <w:p w14:paraId="7E25BDAC">
      <w:pPr>
        <w:pStyle w:val="4"/>
        <w:keepNext w:val="0"/>
        <w:keepLines w:val="0"/>
        <w:spacing w:line="400" w:lineRule="exact"/>
        <w:jc w:val="center"/>
        <w:rPr>
          <w:rFonts w:ascii="宋体"/>
          <w:color w:val="auto"/>
        </w:rPr>
      </w:pPr>
      <w:r>
        <w:rPr>
          <w:rFonts w:ascii="宋体"/>
          <w:color w:val="auto"/>
        </w:rPr>
        <w:br w:type="page"/>
      </w:r>
      <w:bookmarkStart w:id="71" w:name="_Hlk151456872"/>
      <w:r>
        <w:rPr>
          <w:rFonts w:hint="eastAsia" w:ascii="宋体"/>
          <w:color w:val="auto"/>
        </w:rPr>
        <w:t>投标人须知正文</w:t>
      </w:r>
      <w:bookmarkEnd w:id="71"/>
    </w:p>
    <w:p w14:paraId="700E5910">
      <w:pPr>
        <w:spacing w:before="260" w:after="260" w:line="400" w:lineRule="exact"/>
        <w:jc w:val="center"/>
        <w:outlineLvl w:val="2"/>
        <w:rPr>
          <w:rFonts w:ascii="宋体"/>
          <w:b/>
          <w:bCs/>
          <w:color w:val="auto"/>
          <w:kern w:val="0"/>
          <w:sz w:val="32"/>
          <w:szCs w:val="32"/>
        </w:rPr>
      </w:pPr>
      <w:r>
        <w:rPr>
          <w:rFonts w:hint="eastAsia" w:ascii="宋体"/>
          <w:b/>
          <w:bCs/>
          <w:color w:val="auto"/>
          <w:kern w:val="0"/>
          <w:sz w:val="32"/>
          <w:szCs w:val="32"/>
        </w:rPr>
        <w:t>一、总则</w:t>
      </w:r>
    </w:p>
    <w:p w14:paraId="07611D38">
      <w:pPr>
        <w:numPr>
          <w:ilvl w:val="4"/>
          <w:numId w:val="11"/>
        </w:numPr>
        <w:spacing w:line="400" w:lineRule="exact"/>
        <w:ind w:left="420" w:leftChars="200"/>
        <w:outlineLvl w:val="4"/>
        <w:rPr>
          <w:rFonts w:ascii="宋体"/>
          <w:b/>
          <w:color w:val="auto"/>
          <w:szCs w:val="21"/>
        </w:rPr>
      </w:pPr>
      <w:bookmarkStart w:id="72" w:name="_Toc254970527"/>
      <w:bookmarkStart w:id="73" w:name="_Toc254970668"/>
      <w:r>
        <w:rPr>
          <w:rFonts w:hint="eastAsia" w:ascii="宋体"/>
          <w:b/>
          <w:color w:val="auto"/>
          <w:szCs w:val="21"/>
        </w:rPr>
        <w:t>1.适用范围</w:t>
      </w:r>
      <w:bookmarkEnd w:id="72"/>
      <w:bookmarkEnd w:id="73"/>
    </w:p>
    <w:p w14:paraId="10CF8A97">
      <w:pPr>
        <w:snapToGrid w:val="0"/>
        <w:spacing w:line="400" w:lineRule="exact"/>
        <w:ind w:firstLine="420" w:firstLineChars="200"/>
        <w:jc w:val="left"/>
        <w:rPr>
          <w:rFonts w:ascii="宋体"/>
          <w:color w:val="auto"/>
          <w:szCs w:val="21"/>
        </w:rPr>
      </w:pPr>
      <w:r>
        <w:rPr>
          <w:rFonts w:hint="eastAsia" w:asci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3FAA69C">
      <w:pPr>
        <w:snapToGrid w:val="0"/>
        <w:spacing w:line="400" w:lineRule="exact"/>
        <w:ind w:firstLine="420" w:firstLineChars="200"/>
        <w:jc w:val="left"/>
        <w:rPr>
          <w:rFonts w:ascii="宋体" w:cs="宋体"/>
          <w:color w:val="auto"/>
          <w:spacing w:val="-6"/>
          <w:szCs w:val="21"/>
        </w:rPr>
      </w:pPr>
      <w:r>
        <w:rPr>
          <w:rFonts w:hint="eastAsia" w:ascii="宋体"/>
          <w:color w:val="auto"/>
          <w:szCs w:val="21"/>
        </w:rPr>
        <w:t>1.2本招标文件</w:t>
      </w:r>
      <w:r>
        <w:rPr>
          <w:rFonts w:hint="eastAsia" w:ascii="宋体" w:cs="宋体"/>
          <w:color w:val="auto"/>
          <w:spacing w:val="-6"/>
          <w:szCs w:val="21"/>
        </w:rPr>
        <w:t>适用于本项目的所有采购程序和环节（法律、法规另有规定的，从其规定）。</w:t>
      </w:r>
    </w:p>
    <w:p w14:paraId="50B8A9DA">
      <w:pPr>
        <w:numPr>
          <w:ilvl w:val="4"/>
          <w:numId w:val="11"/>
        </w:numPr>
        <w:spacing w:line="400" w:lineRule="exact"/>
        <w:ind w:left="420" w:leftChars="200"/>
        <w:outlineLvl w:val="4"/>
        <w:rPr>
          <w:rFonts w:ascii="宋体"/>
          <w:b/>
          <w:color w:val="auto"/>
          <w:szCs w:val="21"/>
        </w:rPr>
      </w:pPr>
      <w:bookmarkStart w:id="74" w:name="_Toc254970669"/>
      <w:bookmarkStart w:id="75" w:name="_Toc254970528"/>
      <w:r>
        <w:rPr>
          <w:rFonts w:hint="eastAsia" w:ascii="宋体"/>
          <w:b/>
          <w:color w:val="auto"/>
          <w:szCs w:val="21"/>
        </w:rPr>
        <w:t>2.定义</w:t>
      </w:r>
      <w:bookmarkEnd w:id="74"/>
      <w:bookmarkEnd w:id="75"/>
    </w:p>
    <w:p w14:paraId="36B171FA">
      <w:pPr>
        <w:numPr>
          <w:ilvl w:val="4"/>
          <w:numId w:val="11"/>
        </w:numPr>
        <w:spacing w:line="400" w:lineRule="exact"/>
        <w:ind w:left="420" w:leftChars="200"/>
        <w:outlineLvl w:val="4"/>
        <w:rPr>
          <w:rFonts w:ascii="宋体"/>
          <w:color w:val="auto"/>
          <w:szCs w:val="21"/>
        </w:rPr>
      </w:pPr>
      <w:r>
        <w:rPr>
          <w:rFonts w:hint="eastAsia" w:ascii="宋体"/>
          <w:color w:val="auto"/>
          <w:szCs w:val="21"/>
        </w:rPr>
        <w:t>2.1“采购人”是指依法进行政府采购的国家机关、事业单位、团体组织。</w:t>
      </w:r>
    </w:p>
    <w:p w14:paraId="3DB861AA">
      <w:pPr>
        <w:numPr>
          <w:ilvl w:val="4"/>
          <w:numId w:val="11"/>
        </w:numPr>
        <w:spacing w:line="400" w:lineRule="exact"/>
        <w:ind w:left="420" w:leftChars="200"/>
        <w:outlineLvl w:val="4"/>
        <w:rPr>
          <w:rFonts w:ascii="宋体"/>
          <w:color w:val="auto"/>
          <w:szCs w:val="21"/>
        </w:rPr>
      </w:pPr>
      <w:r>
        <w:rPr>
          <w:rFonts w:hint="eastAsia" w:ascii="宋体"/>
          <w:color w:val="auto"/>
          <w:szCs w:val="21"/>
        </w:rPr>
        <w:t>2.2“采购代理机构”是指政府采购集中采购机构和集中采购机构以外的采购代理机构。</w:t>
      </w:r>
    </w:p>
    <w:p w14:paraId="43B1AFF6">
      <w:pPr>
        <w:numPr>
          <w:ilvl w:val="4"/>
          <w:numId w:val="11"/>
        </w:numPr>
        <w:spacing w:line="400" w:lineRule="exact"/>
        <w:ind w:left="420" w:leftChars="200"/>
        <w:outlineLvl w:val="4"/>
        <w:rPr>
          <w:rFonts w:ascii="宋体"/>
          <w:color w:val="auto"/>
          <w:szCs w:val="21"/>
        </w:rPr>
      </w:pPr>
      <w:r>
        <w:rPr>
          <w:rFonts w:hint="eastAsia" w:ascii="宋体"/>
          <w:color w:val="auto"/>
          <w:szCs w:val="21"/>
        </w:rPr>
        <w:t>2.3“供应商”是指向采购人提供货物、工程或者服务的法人、其他组织或者自然人。</w:t>
      </w:r>
    </w:p>
    <w:p w14:paraId="3D785FCE">
      <w:pPr>
        <w:spacing w:line="400" w:lineRule="exact"/>
        <w:ind w:firstLine="420"/>
        <w:rPr>
          <w:rFonts w:ascii="宋体"/>
          <w:color w:val="auto"/>
          <w:szCs w:val="21"/>
        </w:rPr>
      </w:pPr>
      <w:r>
        <w:rPr>
          <w:rFonts w:hint="eastAsia" w:ascii="宋体"/>
          <w:color w:val="auto"/>
          <w:szCs w:val="21"/>
        </w:rPr>
        <w:t>2.4“投标人”是指响应招标、参加投标竞争的法人、其他组织或者自然人。</w:t>
      </w:r>
    </w:p>
    <w:p w14:paraId="7E0FA41B">
      <w:pPr>
        <w:numPr>
          <w:ilvl w:val="4"/>
          <w:numId w:val="11"/>
        </w:numPr>
        <w:spacing w:line="400" w:lineRule="exact"/>
        <w:ind w:firstLine="420" w:firstLineChars="200"/>
        <w:outlineLvl w:val="4"/>
        <w:rPr>
          <w:rFonts w:ascii="宋体"/>
          <w:color w:val="auto"/>
          <w:szCs w:val="21"/>
        </w:rPr>
      </w:pPr>
      <w:r>
        <w:rPr>
          <w:rFonts w:hint="eastAsia" w:ascii="宋体"/>
          <w:color w:val="auto"/>
          <w:szCs w:val="21"/>
        </w:rPr>
        <w:t>2.5“货物”是指各种形态和种类的物品，包括原材料、燃料、设备、产品等。</w:t>
      </w:r>
    </w:p>
    <w:p w14:paraId="014545C3">
      <w:pPr>
        <w:numPr>
          <w:ilvl w:val="4"/>
          <w:numId w:val="11"/>
        </w:numPr>
        <w:spacing w:line="400" w:lineRule="exact"/>
        <w:ind w:firstLine="420" w:firstLineChars="200"/>
        <w:outlineLvl w:val="4"/>
        <w:rPr>
          <w:rFonts w:ascii="宋体"/>
          <w:color w:val="auto"/>
          <w:szCs w:val="21"/>
        </w:rPr>
      </w:pPr>
      <w:r>
        <w:rPr>
          <w:rFonts w:hint="eastAsia" w:ascii="宋体"/>
          <w:color w:val="auto"/>
          <w:szCs w:val="21"/>
        </w:rPr>
        <w:t>2.6“售后服务”是指商品出售以后所提供的各种服务，包含但不限于投标人须承担的备品备件、包装、运输、装卸、保险、货到就位以及安装、调试、培训、保修以及其他各种服务。</w:t>
      </w:r>
    </w:p>
    <w:p w14:paraId="0380429D">
      <w:pPr>
        <w:numPr>
          <w:ilvl w:val="4"/>
          <w:numId w:val="11"/>
        </w:numPr>
        <w:spacing w:line="400" w:lineRule="exact"/>
        <w:ind w:firstLine="420" w:firstLineChars="200"/>
        <w:outlineLvl w:val="4"/>
        <w:rPr>
          <w:rFonts w:ascii="宋体"/>
          <w:color w:val="auto"/>
          <w:szCs w:val="21"/>
        </w:rPr>
      </w:pPr>
      <w:r>
        <w:rPr>
          <w:rFonts w:hint="eastAsia" w:ascii="宋体"/>
          <w:color w:val="auto"/>
          <w:szCs w:val="21"/>
        </w:rPr>
        <w:t>2.7“书面形式”是指合同书、信件和数据电文（包括电报、电传、传真、电子数据交换和电子邮件）等可以有形地表现所载内容的形式。</w:t>
      </w:r>
    </w:p>
    <w:p w14:paraId="551B5817">
      <w:pPr>
        <w:numPr>
          <w:ilvl w:val="4"/>
          <w:numId w:val="11"/>
        </w:numPr>
        <w:spacing w:line="400" w:lineRule="exact"/>
        <w:ind w:firstLine="420" w:firstLineChars="200"/>
        <w:outlineLvl w:val="4"/>
        <w:rPr>
          <w:rFonts w:ascii="宋体"/>
          <w:color w:val="auto"/>
          <w:szCs w:val="21"/>
        </w:rPr>
      </w:pPr>
      <w:r>
        <w:rPr>
          <w:rFonts w:hint="eastAsia" w:ascii="宋体"/>
          <w:color w:val="auto"/>
          <w:szCs w:val="21"/>
        </w:rPr>
        <w:t>2.8“实质性要求”是指招标文件中已经指明不满足则投标无效的条款，或者不能负偏离的条款，或者采购需求中带“▲”的条款。</w:t>
      </w:r>
    </w:p>
    <w:p w14:paraId="3A32D32D">
      <w:pPr>
        <w:snapToGrid w:val="0"/>
        <w:spacing w:line="400" w:lineRule="exact"/>
        <w:ind w:firstLine="420" w:firstLineChars="200"/>
        <w:jc w:val="left"/>
        <w:rPr>
          <w:rFonts w:ascii="宋体" w:cs="宋体"/>
          <w:color w:val="auto"/>
          <w:szCs w:val="21"/>
        </w:rPr>
      </w:pPr>
      <w:r>
        <w:rPr>
          <w:rFonts w:hint="eastAsia" w:ascii="宋体"/>
          <w:color w:val="auto"/>
          <w:szCs w:val="21"/>
        </w:rPr>
        <w:t>2.9</w:t>
      </w:r>
      <w:r>
        <w:rPr>
          <w:rFonts w:hint="eastAsia" w:ascii="宋体" w:cs="宋体"/>
          <w:color w:val="auto"/>
          <w:szCs w:val="21"/>
        </w:rPr>
        <w:t>“正偏离”，是指投标文件对招标文件“采购需求”中有关条款作出的响应优于条款要求并有利于采购人的情形。</w:t>
      </w:r>
    </w:p>
    <w:p w14:paraId="67B351C9">
      <w:pPr>
        <w:snapToGrid w:val="0"/>
        <w:spacing w:line="400" w:lineRule="exact"/>
        <w:ind w:firstLine="420" w:firstLineChars="200"/>
        <w:jc w:val="left"/>
        <w:rPr>
          <w:rFonts w:ascii="宋体" w:cs="宋体"/>
          <w:color w:val="auto"/>
          <w:szCs w:val="21"/>
        </w:rPr>
      </w:pPr>
      <w:r>
        <w:rPr>
          <w:rFonts w:hint="eastAsia" w:ascii="宋体" w:cs="宋体"/>
          <w:color w:val="auto"/>
          <w:szCs w:val="21"/>
        </w:rPr>
        <w:t>2.10“负偏离”，是指投标文件对招标文件“采购需求”中有关条款作出的响应不满足条款要求，导致采购人要求不能得到满足的情形。</w:t>
      </w:r>
    </w:p>
    <w:p w14:paraId="7A09F500">
      <w:pPr>
        <w:snapToGrid w:val="0"/>
        <w:spacing w:line="400" w:lineRule="exact"/>
        <w:ind w:firstLine="420" w:firstLineChars="200"/>
        <w:jc w:val="left"/>
        <w:rPr>
          <w:rFonts w:ascii="宋体" w:cs="宋体"/>
          <w:color w:val="auto"/>
          <w:szCs w:val="21"/>
        </w:rPr>
      </w:pPr>
      <w:r>
        <w:rPr>
          <w:rFonts w:hint="eastAsia" w:ascii="宋体"/>
          <w:color w:val="auto"/>
          <w:szCs w:val="21"/>
        </w:rPr>
        <w:t>2.11</w:t>
      </w:r>
      <w:r>
        <w:rPr>
          <w:rFonts w:hint="eastAsia" w:ascii="宋体" w:cs="宋体"/>
          <w:color w:val="auto"/>
          <w:szCs w:val="21"/>
        </w:rPr>
        <w:t>“允许负偏离的条款”是指采购需求中的不属于“实质性要求”的条款。</w:t>
      </w:r>
      <w:bookmarkStart w:id="76" w:name="_Toc254970670"/>
      <w:bookmarkStart w:id="77" w:name="_Toc254970529"/>
    </w:p>
    <w:p w14:paraId="0C4DD415">
      <w:pPr>
        <w:numPr>
          <w:ilvl w:val="4"/>
          <w:numId w:val="11"/>
        </w:numPr>
        <w:spacing w:line="400" w:lineRule="exact"/>
        <w:ind w:left="420" w:leftChars="200"/>
        <w:outlineLvl w:val="4"/>
        <w:rPr>
          <w:rFonts w:ascii="宋体"/>
          <w:b/>
          <w:color w:val="auto"/>
          <w:szCs w:val="21"/>
        </w:rPr>
      </w:pPr>
      <w:r>
        <w:rPr>
          <w:rFonts w:hint="eastAsia" w:ascii="宋体"/>
          <w:b/>
          <w:color w:val="auto"/>
          <w:szCs w:val="21"/>
        </w:rPr>
        <w:t>3.</w:t>
      </w:r>
      <w:bookmarkEnd w:id="76"/>
      <w:bookmarkEnd w:id="77"/>
      <w:r>
        <w:rPr>
          <w:rFonts w:hint="eastAsia" w:ascii="宋体"/>
          <w:b/>
          <w:color w:val="auto"/>
          <w:szCs w:val="21"/>
        </w:rPr>
        <w:t>投标人的资格要求</w:t>
      </w:r>
    </w:p>
    <w:p w14:paraId="273F7289">
      <w:pPr>
        <w:snapToGrid w:val="0"/>
        <w:spacing w:line="400" w:lineRule="exact"/>
        <w:ind w:firstLine="420" w:firstLineChars="200"/>
        <w:jc w:val="left"/>
        <w:rPr>
          <w:rFonts w:ascii="宋体"/>
          <w:color w:val="auto"/>
          <w:szCs w:val="21"/>
        </w:rPr>
      </w:pPr>
      <w:r>
        <w:rPr>
          <w:rFonts w:hint="eastAsia" w:ascii="宋体"/>
          <w:color w:val="auto"/>
          <w:szCs w:val="21"/>
        </w:rPr>
        <w:t>投标人的资格要求详见“投标人须知前附表”。</w:t>
      </w:r>
    </w:p>
    <w:p w14:paraId="1215492E">
      <w:pPr>
        <w:numPr>
          <w:ilvl w:val="4"/>
          <w:numId w:val="11"/>
        </w:numPr>
        <w:spacing w:line="400" w:lineRule="exact"/>
        <w:ind w:left="420" w:leftChars="200"/>
        <w:outlineLvl w:val="4"/>
        <w:rPr>
          <w:rFonts w:ascii="宋体"/>
          <w:b/>
          <w:color w:val="auto"/>
          <w:szCs w:val="21"/>
        </w:rPr>
      </w:pPr>
      <w:bookmarkStart w:id="78" w:name="_Toc254970530"/>
      <w:bookmarkStart w:id="79" w:name="_Toc254970671"/>
      <w:r>
        <w:rPr>
          <w:rFonts w:hint="eastAsia" w:ascii="宋体"/>
          <w:b/>
          <w:color w:val="auto"/>
          <w:szCs w:val="21"/>
        </w:rPr>
        <w:t>4.投标委托</w:t>
      </w:r>
      <w:bookmarkEnd w:id="78"/>
      <w:bookmarkEnd w:id="79"/>
    </w:p>
    <w:p w14:paraId="4BFD0EF8">
      <w:pPr>
        <w:snapToGrid w:val="0"/>
        <w:spacing w:line="400" w:lineRule="exact"/>
        <w:ind w:firstLine="420" w:firstLineChars="200"/>
        <w:jc w:val="left"/>
        <w:rPr>
          <w:rFonts w:ascii="宋体"/>
          <w:color w:val="auto"/>
          <w:szCs w:val="21"/>
        </w:rPr>
      </w:pPr>
      <w:r>
        <w:rPr>
          <w:rFonts w:hint="eastAsia" w:ascii="宋体"/>
          <w:color w:val="auto"/>
          <w:szCs w:val="21"/>
        </w:rPr>
        <w:t>投标人代表参加投标活动过程中必须携带个人有效身份证件。如投标人代表不是法定代表人，须持有授权委托书（按第六章要求格式填写）。</w:t>
      </w:r>
    </w:p>
    <w:p w14:paraId="52E3AFD4">
      <w:pPr>
        <w:numPr>
          <w:ilvl w:val="4"/>
          <w:numId w:val="11"/>
        </w:numPr>
        <w:spacing w:line="400" w:lineRule="exact"/>
        <w:ind w:left="420" w:leftChars="200"/>
        <w:outlineLvl w:val="4"/>
        <w:rPr>
          <w:rFonts w:ascii="宋体"/>
          <w:b/>
          <w:color w:val="auto"/>
          <w:szCs w:val="21"/>
        </w:rPr>
      </w:pPr>
      <w:bookmarkStart w:id="80" w:name="_5.投标费用"/>
      <w:bookmarkEnd w:id="80"/>
      <w:bookmarkStart w:id="81" w:name="_Toc254970672"/>
      <w:bookmarkStart w:id="82" w:name="_Toc254970531"/>
      <w:r>
        <w:rPr>
          <w:rFonts w:hint="eastAsia" w:ascii="宋体"/>
          <w:b/>
          <w:color w:val="auto"/>
          <w:szCs w:val="21"/>
        </w:rPr>
        <w:t>5.投标费用</w:t>
      </w:r>
      <w:bookmarkEnd w:id="81"/>
      <w:bookmarkEnd w:id="82"/>
    </w:p>
    <w:p w14:paraId="493DFC61">
      <w:pPr>
        <w:snapToGrid w:val="0"/>
        <w:spacing w:line="400" w:lineRule="exact"/>
        <w:ind w:firstLine="420" w:firstLineChars="200"/>
        <w:jc w:val="left"/>
        <w:rPr>
          <w:rFonts w:ascii="宋体"/>
          <w:color w:val="auto"/>
          <w:szCs w:val="21"/>
        </w:rPr>
      </w:pPr>
      <w:r>
        <w:rPr>
          <w:rFonts w:hint="eastAsia" w:asci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0A7D074F">
      <w:pPr>
        <w:numPr>
          <w:ilvl w:val="4"/>
          <w:numId w:val="11"/>
        </w:numPr>
        <w:spacing w:line="400" w:lineRule="exact"/>
        <w:ind w:left="420" w:leftChars="200"/>
        <w:outlineLvl w:val="4"/>
        <w:rPr>
          <w:rFonts w:ascii="宋体"/>
          <w:b/>
          <w:color w:val="auto"/>
          <w:szCs w:val="21"/>
        </w:rPr>
      </w:pPr>
      <w:r>
        <w:rPr>
          <w:rFonts w:hint="eastAsia" w:ascii="宋体"/>
          <w:b/>
          <w:color w:val="auto"/>
          <w:szCs w:val="21"/>
        </w:rPr>
        <w:t>6.联合体投标</w:t>
      </w:r>
    </w:p>
    <w:p w14:paraId="4A392037">
      <w:pPr>
        <w:snapToGrid w:val="0"/>
        <w:spacing w:line="400" w:lineRule="exact"/>
        <w:ind w:firstLine="420" w:firstLineChars="200"/>
        <w:jc w:val="left"/>
        <w:rPr>
          <w:rFonts w:ascii="宋体"/>
          <w:color w:val="auto"/>
          <w:szCs w:val="21"/>
        </w:rPr>
      </w:pPr>
      <w:r>
        <w:rPr>
          <w:rFonts w:hint="eastAsia" w:ascii="宋体"/>
          <w:color w:val="auto"/>
          <w:szCs w:val="21"/>
        </w:rPr>
        <w:t>6.1本项目是否接受联合体投标，详见“投标人须知前附表”。</w:t>
      </w:r>
    </w:p>
    <w:p w14:paraId="74593465">
      <w:pPr>
        <w:snapToGrid w:val="0"/>
        <w:spacing w:line="400" w:lineRule="exact"/>
        <w:ind w:firstLine="420" w:firstLineChars="200"/>
        <w:jc w:val="left"/>
        <w:rPr>
          <w:rFonts w:ascii="宋体"/>
          <w:bCs/>
          <w:color w:val="auto"/>
          <w:szCs w:val="21"/>
        </w:rPr>
      </w:pPr>
      <w:r>
        <w:rPr>
          <w:rFonts w:hint="eastAsia" w:ascii="宋体"/>
          <w:bCs/>
          <w:color w:val="auto"/>
          <w:szCs w:val="21"/>
        </w:rPr>
        <w:t>6.2如接受联合体投标，联合体投标要求详见“投标人须知前附表”。</w:t>
      </w:r>
    </w:p>
    <w:p w14:paraId="049A9319">
      <w:pPr>
        <w:numPr>
          <w:ilvl w:val="4"/>
          <w:numId w:val="11"/>
        </w:numPr>
        <w:spacing w:line="400" w:lineRule="exact"/>
        <w:ind w:firstLine="424" w:firstLineChars="202"/>
        <w:outlineLvl w:val="4"/>
        <w:rPr>
          <w:rFonts w:ascii="宋体"/>
          <w:b/>
          <w:color w:val="auto"/>
          <w:szCs w:val="21"/>
        </w:rPr>
      </w:pPr>
      <w:r>
        <w:rPr>
          <w:rFonts w:hint="eastAsia" w:ascii="宋体"/>
          <w:bCs/>
          <w:color w:val="auto"/>
          <w:szCs w:val="21"/>
        </w:rPr>
        <w:t>6.3</w:t>
      </w:r>
      <w:bookmarkStart w:id="83" w:name="_Hlk66782192"/>
      <w:r>
        <w:rPr>
          <w:rFonts w:hint="eastAsia" w:ascii="宋体"/>
          <w:bCs/>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83"/>
    </w:p>
    <w:p w14:paraId="74F08871">
      <w:pPr>
        <w:numPr>
          <w:ilvl w:val="4"/>
          <w:numId w:val="11"/>
        </w:numPr>
        <w:spacing w:line="400" w:lineRule="exact"/>
        <w:ind w:left="420" w:leftChars="200"/>
        <w:outlineLvl w:val="4"/>
        <w:rPr>
          <w:rFonts w:ascii="宋体"/>
          <w:color w:val="auto"/>
          <w:szCs w:val="21"/>
        </w:rPr>
      </w:pPr>
      <w:r>
        <w:rPr>
          <w:rFonts w:hint="eastAsia" w:ascii="宋体"/>
          <w:b/>
          <w:color w:val="auto"/>
          <w:szCs w:val="21"/>
        </w:rPr>
        <w:t>7.转包与分包</w:t>
      </w:r>
    </w:p>
    <w:p w14:paraId="480DAC86">
      <w:pPr>
        <w:numPr>
          <w:ilvl w:val="4"/>
          <w:numId w:val="11"/>
        </w:numPr>
        <w:spacing w:line="400" w:lineRule="exact"/>
        <w:ind w:left="420" w:leftChars="200"/>
        <w:outlineLvl w:val="4"/>
        <w:rPr>
          <w:rFonts w:ascii="宋体"/>
          <w:color w:val="auto"/>
          <w:szCs w:val="21"/>
        </w:rPr>
      </w:pPr>
      <w:r>
        <w:rPr>
          <w:rFonts w:hint="eastAsia" w:ascii="宋体"/>
          <w:color w:val="auto"/>
          <w:szCs w:val="21"/>
        </w:rPr>
        <w:t>7.1本项目不允许转包。</w:t>
      </w:r>
    </w:p>
    <w:p w14:paraId="384EA8BB">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87DBA4B">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447D060">
      <w:pPr>
        <w:numPr>
          <w:ilvl w:val="4"/>
          <w:numId w:val="11"/>
        </w:numPr>
        <w:spacing w:line="400" w:lineRule="exact"/>
        <w:ind w:left="420" w:leftChars="200"/>
        <w:outlineLvl w:val="4"/>
        <w:rPr>
          <w:rFonts w:ascii="宋体"/>
          <w:b/>
          <w:color w:val="auto"/>
          <w:szCs w:val="21"/>
        </w:rPr>
      </w:pPr>
      <w:bookmarkStart w:id="84" w:name="_Toc254970532"/>
      <w:bookmarkStart w:id="85" w:name="_Toc254970673"/>
      <w:r>
        <w:rPr>
          <w:rFonts w:hint="eastAsia" w:ascii="宋体"/>
          <w:b/>
          <w:color w:val="auto"/>
          <w:szCs w:val="21"/>
        </w:rPr>
        <w:t>8.特别说明</w:t>
      </w:r>
      <w:bookmarkEnd w:id="84"/>
      <w:bookmarkEnd w:id="85"/>
    </w:p>
    <w:p w14:paraId="3F548BF4">
      <w:pPr>
        <w:numPr>
          <w:ilvl w:val="4"/>
          <w:numId w:val="11"/>
        </w:numPr>
        <w:spacing w:line="400" w:lineRule="exact"/>
        <w:ind w:firstLine="420" w:firstLineChars="200"/>
        <w:outlineLvl w:val="4"/>
        <w:rPr>
          <w:rFonts w:ascii="宋体"/>
          <w:color w:val="auto"/>
          <w:szCs w:val="21"/>
        </w:rPr>
      </w:pPr>
      <w:r>
        <w:rPr>
          <w:color w:val="auto"/>
        </w:rPr>
        <w:fldChar w:fldCharType="begin"/>
      </w:r>
      <w:r>
        <w:rPr>
          <w:color w:val="auto"/>
        </w:rPr>
        <w:instrText xml:space="preserve"> HYPERLINK \l "_8.1" </w:instrText>
      </w:r>
      <w:r>
        <w:rPr>
          <w:color w:val="auto"/>
        </w:rPr>
        <w:fldChar w:fldCharType="separate"/>
      </w:r>
      <w:bookmarkStart w:id="86" w:name="_8.1提供相同品牌产品且通过资格审查、符合性审查的不同投标人参加同一合"/>
      <w:bookmarkEnd w:id="86"/>
      <w:r>
        <w:rPr>
          <w:rFonts w:hint="eastAsia" w:ascii="宋体"/>
          <w:color w:val="auto"/>
          <w:szCs w:val="21"/>
        </w:rPr>
        <w:t>8.1</w:t>
      </w:r>
      <w:r>
        <w:rPr>
          <w:rFonts w:hint="eastAsia" w:ascii="宋体"/>
          <w:color w:val="auto"/>
          <w:szCs w:val="21"/>
        </w:rPr>
        <w:fldChar w:fldCharType="end"/>
      </w:r>
      <w:r>
        <w:rPr>
          <w:rFonts w:hint="eastAsia" w:ascii="宋体"/>
          <w:color w:val="auto"/>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b/>
          <w:color w:val="auto"/>
          <w:szCs w:val="21"/>
        </w:rPr>
        <w:t>其他投标无效。</w:t>
      </w:r>
    </w:p>
    <w:p w14:paraId="62C1710E">
      <w:pPr>
        <w:numPr>
          <w:ilvl w:val="4"/>
          <w:numId w:val="11"/>
        </w:numPr>
        <w:spacing w:line="400" w:lineRule="exact"/>
        <w:ind w:firstLine="420" w:firstLineChars="200"/>
        <w:outlineLvl w:val="4"/>
        <w:rPr>
          <w:rFonts w:ascii="宋体"/>
          <w:color w:val="auto"/>
          <w:szCs w:val="21"/>
        </w:rPr>
      </w:pPr>
      <w:r>
        <w:rPr>
          <w:rFonts w:hint="eastAsia" w:ascii="宋体"/>
          <w:color w:val="auto"/>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20AE911">
      <w:pPr>
        <w:snapToGrid w:val="0"/>
        <w:spacing w:line="400" w:lineRule="exact"/>
        <w:ind w:left="2" w:leftChars="1" w:firstLine="420" w:firstLineChars="200"/>
        <w:rPr>
          <w:rFonts w:ascii="宋体"/>
          <w:color w:val="auto"/>
          <w:szCs w:val="21"/>
        </w:rPr>
      </w:pPr>
      <w:r>
        <w:rPr>
          <w:rFonts w:hint="eastAsia" w:ascii="宋体"/>
          <w:color w:val="auto"/>
          <w:szCs w:val="21"/>
        </w:rPr>
        <w:t>非单一产品采购项目，多家投标人提供的核心产品品牌相同的，</w:t>
      </w:r>
      <w:r>
        <w:rPr>
          <w:rFonts w:hint="eastAsia" w:ascii="宋体"/>
          <w:color w:val="auto"/>
          <w:kern w:val="0"/>
          <w:szCs w:val="21"/>
        </w:rPr>
        <w:t>按前两款规定处理</w:t>
      </w:r>
      <w:r>
        <w:rPr>
          <w:rFonts w:hint="eastAsia" w:ascii="宋体"/>
          <w:color w:val="auto"/>
          <w:szCs w:val="21"/>
        </w:rPr>
        <w:t>。</w:t>
      </w:r>
    </w:p>
    <w:p w14:paraId="273D0876">
      <w:pPr>
        <w:numPr>
          <w:ilvl w:val="4"/>
          <w:numId w:val="11"/>
        </w:numPr>
        <w:spacing w:line="400" w:lineRule="exact"/>
        <w:ind w:firstLine="367" w:firstLineChars="175"/>
        <w:outlineLvl w:val="4"/>
        <w:rPr>
          <w:rFonts w:ascii="宋体"/>
          <w:color w:val="auto"/>
          <w:szCs w:val="21"/>
        </w:rPr>
      </w:pPr>
      <w:r>
        <w:rPr>
          <w:rFonts w:hint="eastAsia" w:ascii="宋体"/>
          <w:color w:val="auto"/>
          <w:szCs w:val="21"/>
        </w:rPr>
        <w:t xml:space="preserve"> 8.2如果本招标文件要求提供投标人或制造商的资格、信誉、荣誉、业绩与企业认证等材料的，资格、信誉、荣誉、业绩与企业认证等必须为投标人或者制造商所拥有或自身获得。</w:t>
      </w:r>
    </w:p>
    <w:p w14:paraId="7BE8A293">
      <w:pPr>
        <w:numPr>
          <w:ilvl w:val="4"/>
          <w:numId w:val="11"/>
        </w:numPr>
        <w:spacing w:line="400" w:lineRule="exact"/>
        <w:ind w:firstLine="367" w:firstLineChars="175"/>
        <w:outlineLvl w:val="4"/>
        <w:rPr>
          <w:rFonts w:ascii="宋体"/>
          <w:color w:val="auto"/>
          <w:szCs w:val="21"/>
        </w:rPr>
      </w:pPr>
      <w:r>
        <w:rPr>
          <w:rFonts w:hint="eastAsia" w:ascii="宋体"/>
          <w:color w:val="auto"/>
          <w:szCs w:val="21"/>
        </w:rPr>
        <w:t xml:space="preserve"> 8.3投标人应仔细阅读招标文件的所有内容，按照招标文件的要求提交投标文件，并对所提供的全部资料的真实性承担法律责任。</w:t>
      </w:r>
    </w:p>
    <w:p w14:paraId="139380C3">
      <w:pPr>
        <w:numPr>
          <w:ilvl w:val="4"/>
          <w:numId w:val="11"/>
        </w:numPr>
        <w:spacing w:line="400" w:lineRule="exact"/>
        <w:ind w:firstLine="367" w:firstLineChars="175"/>
        <w:outlineLvl w:val="4"/>
        <w:rPr>
          <w:rFonts w:ascii="宋体"/>
          <w:color w:val="auto"/>
          <w:szCs w:val="21"/>
        </w:rPr>
      </w:pPr>
      <w:r>
        <w:rPr>
          <w:rFonts w:hint="eastAsia" w:ascii="宋体"/>
          <w:color w:val="auto"/>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7CA35AA0">
      <w:pPr>
        <w:numPr>
          <w:ilvl w:val="4"/>
          <w:numId w:val="11"/>
        </w:numPr>
        <w:spacing w:line="400" w:lineRule="exact"/>
        <w:ind w:firstLine="367" w:firstLineChars="175"/>
        <w:outlineLvl w:val="4"/>
        <w:rPr>
          <w:rFonts w:ascii="宋体"/>
          <w:color w:val="auto"/>
          <w:szCs w:val="21"/>
        </w:rPr>
      </w:pPr>
      <w:r>
        <w:rPr>
          <w:rFonts w:hint="eastAsia" w:ascii="宋体"/>
          <w:color w:val="auto"/>
          <w:szCs w:val="21"/>
        </w:rPr>
        <w:t xml:space="preserve"> 8.5 根据《国务院办公厅关于在政府采购中实施本国产品标准及相关政策的通知》（国办发〔2025〕34 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产品在中国境内生产的组件成本占比应当达到规定比例，计算公式为：</w:t>
      </w:r>
    </w:p>
    <w:p w14:paraId="73175939">
      <w:pPr>
        <w:ind w:left="368" w:leftChars="175"/>
        <w:jc w:val="center"/>
        <w:outlineLvl w:val="4"/>
        <w:rPr>
          <w:rFonts w:ascii="宋体"/>
          <w:color w:val="auto"/>
          <w:szCs w:val="21"/>
        </w:rPr>
      </w:pPr>
      <w:r>
        <w:rPr>
          <w:rFonts w:ascii="宋体"/>
          <w:color w:val="auto"/>
          <w:szCs w:val="21"/>
        </w:rPr>
        <w:drawing>
          <wp:inline distT="0" distB="0" distL="114300" distR="114300">
            <wp:extent cx="5101590" cy="728980"/>
            <wp:effectExtent l="0" t="0" r="0" b="0"/>
            <wp:docPr id="19" name="图片 1" descr="W02025102035923617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W020251020359236170073"/>
                    <pic:cNvPicPr>
                      <a:picLocks noChangeAspect="1"/>
                    </pic:cNvPicPr>
                  </pic:nvPicPr>
                  <pic:blipFill>
                    <a:blip r:embed="rId11"/>
                    <a:stretch>
                      <a:fillRect/>
                    </a:stretch>
                  </pic:blipFill>
                  <pic:spPr>
                    <a:xfrm>
                      <a:off x="0" y="0"/>
                      <a:ext cx="5101590" cy="728980"/>
                    </a:xfrm>
                    <a:prstGeom prst="rect">
                      <a:avLst/>
                    </a:prstGeom>
                    <a:noFill/>
                    <a:ln w="9525" cap="flat" cmpd="sng">
                      <a:noFill/>
                      <a:prstDash val="solid"/>
                      <a:round/>
                    </a:ln>
                  </pic:spPr>
                </pic:pic>
              </a:graphicData>
            </a:graphic>
          </wp:inline>
        </w:drawing>
      </w:r>
    </w:p>
    <w:p w14:paraId="0C4F4BAA">
      <w:pPr>
        <w:snapToGrid w:val="0"/>
        <w:spacing w:line="400" w:lineRule="exact"/>
        <w:ind w:left="2" w:leftChars="1" w:firstLine="420" w:firstLineChars="200"/>
        <w:rPr>
          <w:rFonts w:ascii="宋体"/>
          <w:color w:val="auto"/>
          <w:szCs w:val="21"/>
        </w:rPr>
      </w:pPr>
      <w:r>
        <w:rPr>
          <w:rFonts w:hint="eastAsia" w:ascii="宋体"/>
          <w:color w:val="auto"/>
          <w:szCs w:val="21"/>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8CA4875">
      <w:pPr>
        <w:snapToGrid w:val="0"/>
        <w:spacing w:line="400" w:lineRule="exact"/>
        <w:ind w:left="2" w:leftChars="1" w:firstLine="420" w:firstLineChars="200"/>
        <w:rPr>
          <w:rFonts w:ascii="宋体"/>
          <w:color w:val="auto"/>
          <w:szCs w:val="21"/>
        </w:rPr>
      </w:pPr>
      <w:r>
        <w:rPr>
          <w:rFonts w:hint="eastAsia" w:ascii="宋体"/>
          <w:color w:val="auto"/>
          <w:szCs w:val="21"/>
        </w:rPr>
        <w:t>政府采购活动中既有本国产品又有非本国产品参与竞争的，依法对本国产品给予价格评审优惠，对本国产品的报价给予20%的价格扣除，用扣除后的价格参与评审。</w:t>
      </w:r>
    </w:p>
    <w:p w14:paraId="6A9964A4">
      <w:pPr>
        <w:snapToGrid w:val="0"/>
        <w:spacing w:line="400" w:lineRule="exact"/>
        <w:ind w:left="2" w:leftChars="1" w:firstLine="420" w:firstLineChars="200"/>
        <w:rPr>
          <w:rFonts w:ascii="宋体"/>
          <w:color w:val="auto"/>
          <w:szCs w:val="21"/>
        </w:rPr>
      </w:pPr>
      <w:r>
        <w:rPr>
          <w:rFonts w:hint="eastAsia" w:ascii="宋体"/>
          <w:color w:val="auto"/>
          <w:szCs w:val="21"/>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2580036D">
      <w:pPr>
        <w:snapToGrid w:val="0"/>
        <w:spacing w:line="400" w:lineRule="exact"/>
        <w:ind w:left="2" w:leftChars="1" w:firstLine="420" w:firstLineChars="200"/>
        <w:rPr>
          <w:rFonts w:ascii="宋体"/>
          <w:color w:val="auto"/>
          <w:szCs w:val="21"/>
        </w:rPr>
      </w:pPr>
      <w:r>
        <w:rPr>
          <w:rFonts w:hint="eastAsia" w:ascii="宋体"/>
          <w:color w:val="auto"/>
          <w:szCs w:val="21"/>
        </w:rPr>
        <w:t>8.6 本项目是否涉及非本国产品参与竞争，详见“投标人须知前附表”。</w:t>
      </w:r>
    </w:p>
    <w:p w14:paraId="52A57B78">
      <w:pPr>
        <w:numPr>
          <w:ilvl w:val="4"/>
          <w:numId w:val="11"/>
        </w:numPr>
        <w:spacing w:line="400" w:lineRule="exact"/>
        <w:ind w:left="420" w:leftChars="200"/>
        <w:outlineLvl w:val="4"/>
        <w:rPr>
          <w:rFonts w:ascii="宋体"/>
          <w:b/>
          <w:color w:val="auto"/>
          <w:szCs w:val="21"/>
        </w:rPr>
      </w:pPr>
      <w:r>
        <w:rPr>
          <w:rFonts w:hint="eastAsia" w:ascii="宋体"/>
          <w:b/>
          <w:color w:val="auto"/>
          <w:szCs w:val="21"/>
        </w:rPr>
        <w:t>9.回避与串通投标</w:t>
      </w:r>
    </w:p>
    <w:p w14:paraId="6E0333F3">
      <w:pPr>
        <w:numPr>
          <w:ilvl w:val="4"/>
          <w:numId w:val="11"/>
        </w:numPr>
        <w:spacing w:line="400" w:lineRule="exact"/>
        <w:ind w:firstLine="367" w:firstLineChars="175"/>
        <w:outlineLvl w:val="4"/>
        <w:rPr>
          <w:rFonts w:ascii="宋体"/>
          <w:color w:val="auto"/>
          <w:szCs w:val="21"/>
        </w:rPr>
      </w:pPr>
      <w:r>
        <w:rPr>
          <w:rFonts w:hint="eastAsia" w:ascii="宋体"/>
          <w:color w:val="auto"/>
          <w:szCs w:val="21"/>
        </w:rPr>
        <w:t>9.1在政府采购活动中，采购人员及相关人员与供应商有下列利害关系之一的，应当回避：</w:t>
      </w:r>
    </w:p>
    <w:p w14:paraId="2991FF1A">
      <w:pPr>
        <w:snapToGrid w:val="0"/>
        <w:spacing w:line="400" w:lineRule="exact"/>
        <w:ind w:left="2" w:leftChars="1" w:firstLine="420" w:firstLineChars="200"/>
        <w:rPr>
          <w:rFonts w:ascii="宋体"/>
          <w:color w:val="auto"/>
          <w:szCs w:val="21"/>
        </w:rPr>
      </w:pPr>
      <w:r>
        <w:rPr>
          <w:rFonts w:hint="eastAsia" w:ascii="宋体"/>
          <w:color w:val="auto"/>
          <w:szCs w:val="21"/>
        </w:rPr>
        <w:t>（1）参加采购活动前3年内与供应商存在劳动关系；</w:t>
      </w:r>
    </w:p>
    <w:p w14:paraId="6787D0BE">
      <w:pPr>
        <w:snapToGrid w:val="0"/>
        <w:spacing w:line="400" w:lineRule="exact"/>
        <w:ind w:left="2" w:leftChars="1" w:firstLine="420" w:firstLineChars="200"/>
        <w:rPr>
          <w:rFonts w:ascii="宋体"/>
          <w:color w:val="auto"/>
          <w:szCs w:val="21"/>
        </w:rPr>
      </w:pPr>
      <w:r>
        <w:rPr>
          <w:rFonts w:hint="eastAsia" w:ascii="宋体"/>
          <w:color w:val="auto"/>
          <w:szCs w:val="21"/>
        </w:rPr>
        <w:t>（2）参加采购活动前3年内担任供应商的董事、监事；</w:t>
      </w:r>
    </w:p>
    <w:p w14:paraId="481D6FB4">
      <w:pPr>
        <w:snapToGrid w:val="0"/>
        <w:spacing w:line="400" w:lineRule="exact"/>
        <w:ind w:left="2" w:leftChars="1" w:firstLine="420" w:firstLineChars="200"/>
        <w:rPr>
          <w:rFonts w:ascii="宋体"/>
          <w:color w:val="auto"/>
          <w:szCs w:val="21"/>
        </w:rPr>
      </w:pPr>
      <w:r>
        <w:rPr>
          <w:rFonts w:hint="eastAsia" w:ascii="宋体"/>
          <w:color w:val="auto"/>
          <w:szCs w:val="21"/>
        </w:rPr>
        <w:t>（3）参加采购活动前3年内是供应商的控股股东或者实际控制人；</w:t>
      </w:r>
    </w:p>
    <w:p w14:paraId="116B49FE">
      <w:pPr>
        <w:snapToGrid w:val="0"/>
        <w:spacing w:line="400" w:lineRule="exact"/>
        <w:ind w:left="2" w:leftChars="1" w:firstLine="420" w:firstLineChars="200"/>
        <w:rPr>
          <w:rFonts w:ascii="宋体"/>
          <w:color w:val="auto"/>
          <w:szCs w:val="21"/>
        </w:rPr>
      </w:pPr>
      <w:r>
        <w:rPr>
          <w:rFonts w:hint="eastAsia" w:ascii="宋体"/>
          <w:color w:val="auto"/>
          <w:szCs w:val="21"/>
        </w:rPr>
        <w:t>（4）与供应商的法定代表人或者负责人有夫妻、直系血亲、三代以内旁系血亲或者近姻亲关系；</w:t>
      </w:r>
    </w:p>
    <w:p w14:paraId="04EBBC42">
      <w:pPr>
        <w:snapToGrid w:val="0"/>
        <w:spacing w:line="400" w:lineRule="exact"/>
        <w:ind w:left="2" w:leftChars="1" w:firstLine="420" w:firstLineChars="200"/>
        <w:rPr>
          <w:rFonts w:ascii="宋体"/>
          <w:color w:val="auto"/>
          <w:szCs w:val="21"/>
        </w:rPr>
      </w:pPr>
      <w:r>
        <w:rPr>
          <w:rFonts w:hint="eastAsia" w:ascii="宋体"/>
          <w:color w:val="auto"/>
          <w:szCs w:val="21"/>
        </w:rPr>
        <w:t>（5）与供应商有其他可能影响政府采购活动公平、公正进行的关系。</w:t>
      </w:r>
    </w:p>
    <w:p w14:paraId="6E3B4099">
      <w:pPr>
        <w:snapToGrid w:val="0"/>
        <w:spacing w:line="400" w:lineRule="exact"/>
        <w:ind w:left="2" w:leftChars="1" w:firstLine="420" w:firstLineChars="200"/>
        <w:rPr>
          <w:rFonts w:ascii="宋体"/>
          <w:color w:val="auto"/>
          <w:szCs w:val="21"/>
        </w:rPr>
      </w:pPr>
      <w:r>
        <w:rPr>
          <w:rFonts w:hint="eastAsia" w:ascii="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0A6C1D">
      <w:pPr>
        <w:numPr>
          <w:ilvl w:val="4"/>
          <w:numId w:val="11"/>
        </w:numPr>
        <w:spacing w:line="400" w:lineRule="exact"/>
        <w:ind w:left="420" w:leftChars="200"/>
        <w:outlineLvl w:val="4"/>
        <w:rPr>
          <w:rFonts w:ascii="宋体"/>
          <w:b/>
          <w:color w:val="auto"/>
          <w:szCs w:val="21"/>
        </w:rPr>
      </w:pPr>
      <w:r>
        <w:rPr>
          <w:rFonts w:hint="eastAsia" w:ascii="宋体"/>
          <w:b/>
          <w:color w:val="auto"/>
          <w:szCs w:val="21"/>
        </w:rPr>
        <w:t>9.2有下列情形之一的视为投标人相互串通投标，投标文件将被视为无效：</w:t>
      </w:r>
    </w:p>
    <w:p w14:paraId="26E17C0D">
      <w:pPr>
        <w:snapToGrid w:val="0"/>
        <w:spacing w:line="400" w:lineRule="exact"/>
        <w:ind w:left="2" w:leftChars="1" w:firstLine="422" w:firstLineChars="200"/>
        <w:rPr>
          <w:rFonts w:ascii="宋体"/>
          <w:b/>
          <w:color w:val="auto"/>
          <w:szCs w:val="21"/>
        </w:rPr>
      </w:pPr>
      <w:r>
        <w:rPr>
          <w:rFonts w:hint="eastAsia" w:ascii="宋体"/>
          <w:b/>
          <w:color w:val="auto"/>
          <w:szCs w:val="21"/>
        </w:rPr>
        <w:t>（1）不同投标人的投标文件由同一单位或者个人编制；</w:t>
      </w:r>
    </w:p>
    <w:p w14:paraId="4E260C1E">
      <w:pPr>
        <w:snapToGrid w:val="0"/>
        <w:spacing w:line="400" w:lineRule="exact"/>
        <w:ind w:left="2" w:leftChars="1" w:firstLine="422" w:firstLineChars="200"/>
        <w:rPr>
          <w:rFonts w:ascii="宋体"/>
          <w:b/>
          <w:color w:val="auto"/>
          <w:szCs w:val="21"/>
        </w:rPr>
      </w:pPr>
      <w:r>
        <w:rPr>
          <w:rFonts w:hint="eastAsia" w:ascii="宋体"/>
          <w:b/>
          <w:color w:val="auto"/>
          <w:szCs w:val="21"/>
        </w:rPr>
        <w:t>（2）不同投标人委托同一单位或者个人办理投标事宜；</w:t>
      </w:r>
    </w:p>
    <w:p w14:paraId="64397ECF">
      <w:pPr>
        <w:snapToGrid w:val="0"/>
        <w:spacing w:line="400" w:lineRule="exact"/>
        <w:ind w:left="2" w:leftChars="1" w:firstLine="422" w:firstLineChars="200"/>
        <w:rPr>
          <w:rFonts w:ascii="宋体"/>
          <w:b/>
          <w:color w:val="auto"/>
          <w:szCs w:val="21"/>
        </w:rPr>
      </w:pPr>
      <w:r>
        <w:rPr>
          <w:rFonts w:hint="eastAsia" w:ascii="宋体"/>
          <w:b/>
          <w:color w:val="auto"/>
          <w:szCs w:val="21"/>
        </w:rPr>
        <w:t>（3）不同的投标人的投标文件载明的项目管理员为同一个人；</w:t>
      </w:r>
    </w:p>
    <w:p w14:paraId="2937236C">
      <w:pPr>
        <w:snapToGrid w:val="0"/>
        <w:spacing w:line="400" w:lineRule="exact"/>
        <w:ind w:left="2" w:leftChars="1" w:firstLine="422" w:firstLineChars="200"/>
        <w:rPr>
          <w:rFonts w:ascii="宋体"/>
          <w:b/>
          <w:color w:val="auto"/>
          <w:szCs w:val="21"/>
        </w:rPr>
      </w:pPr>
      <w:r>
        <w:rPr>
          <w:rFonts w:hint="eastAsia" w:ascii="宋体"/>
          <w:b/>
          <w:color w:val="auto"/>
          <w:szCs w:val="21"/>
        </w:rPr>
        <w:t>（4）不同投标人的投标文件异常一致或者投标报价呈规律性差异；</w:t>
      </w:r>
    </w:p>
    <w:p w14:paraId="3C60FB4E">
      <w:pPr>
        <w:snapToGrid w:val="0"/>
        <w:spacing w:line="400" w:lineRule="exact"/>
        <w:ind w:left="2" w:leftChars="1" w:firstLine="422" w:firstLineChars="200"/>
        <w:rPr>
          <w:rFonts w:ascii="宋体"/>
          <w:b/>
          <w:color w:val="auto"/>
          <w:szCs w:val="21"/>
        </w:rPr>
      </w:pPr>
      <w:r>
        <w:rPr>
          <w:rFonts w:hint="eastAsia" w:ascii="宋体"/>
          <w:b/>
          <w:color w:val="auto"/>
          <w:szCs w:val="21"/>
        </w:rPr>
        <w:t>（5）不同投标人的投标文件相互混装；</w:t>
      </w:r>
    </w:p>
    <w:p w14:paraId="6234F50D">
      <w:pPr>
        <w:snapToGrid w:val="0"/>
        <w:spacing w:line="400" w:lineRule="exact"/>
        <w:ind w:left="2" w:leftChars="1" w:firstLine="422" w:firstLineChars="200"/>
        <w:rPr>
          <w:rFonts w:ascii="宋体"/>
          <w:b/>
          <w:color w:val="auto"/>
          <w:szCs w:val="21"/>
        </w:rPr>
      </w:pPr>
      <w:r>
        <w:rPr>
          <w:rFonts w:hint="eastAsia" w:ascii="宋体"/>
          <w:b/>
          <w:color w:val="auto"/>
          <w:szCs w:val="21"/>
        </w:rPr>
        <w:t>（6）不同投标人的投标保证金从同一单位或者个人账户转出。</w:t>
      </w:r>
    </w:p>
    <w:p w14:paraId="294C9A28">
      <w:pPr>
        <w:numPr>
          <w:ilvl w:val="4"/>
          <w:numId w:val="11"/>
        </w:numPr>
        <w:spacing w:line="400" w:lineRule="exact"/>
        <w:ind w:left="420" w:leftChars="200"/>
        <w:outlineLvl w:val="4"/>
        <w:rPr>
          <w:rFonts w:ascii="宋体"/>
          <w:color w:val="auto"/>
          <w:szCs w:val="21"/>
        </w:rPr>
      </w:pPr>
      <w:r>
        <w:rPr>
          <w:rFonts w:hint="eastAsia" w:ascii="宋体"/>
          <w:color w:val="auto"/>
          <w:szCs w:val="21"/>
        </w:rPr>
        <w:t>9.3供应商有下列情形之一的，属于恶意串通行为，将报同级监督管理部门：</w:t>
      </w:r>
    </w:p>
    <w:p w14:paraId="49D946A8">
      <w:pPr>
        <w:snapToGrid w:val="0"/>
        <w:spacing w:line="400" w:lineRule="exact"/>
        <w:ind w:left="2" w:leftChars="1" w:firstLine="420" w:firstLineChars="200"/>
        <w:rPr>
          <w:rFonts w:ascii="宋体"/>
          <w:color w:val="auto"/>
          <w:szCs w:val="21"/>
        </w:rPr>
      </w:pPr>
      <w:r>
        <w:rPr>
          <w:rFonts w:hint="eastAsia" w:ascii="宋体"/>
          <w:color w:val="auto"/>
          <w:szCs w:val="21"/>
        </w:rPr>
        <w:t>（1）供应商直接或者间接从采购人或者采购代理机构处获得其他供应商的相关信息并修改其投标文件或者响应文件；</w:t>
      </w:r>
    </w:p>
    <w:p w14:paraId="77CEBFEE">
      <w:pPr>
        <w:snapToGrid w:val="0"/>
        <w:spacing w:line="400" w:lineRule="exact"/>
        <w:ind w:left="2" w:leftChars="1" w:firstLine="420" w:firstLineChars="200"/>
        <w:rPr>
          <w:rFonts w:ascii="宋体"/>
          <w:color w:val="auto"/>
          <w:szCs w:val="21"/>
        </w:rPr>
      </w:pPr>
      <w:r>
        <w:rPr>
          <w:rFonts w:hint="eastAsia" w:ascii="宋体"/>
          <w:color w:val="auto"/>
          <w:szCs w:val="21"/>
        </w:rPr>
        <w:t>（2）供应商按照采购人或者采购代理机构的授意撤换、修改投标文件或者响应文件；</w:t>
      </w:r>
    </w:p>
    <w:p w14:paraId="583C40A7">
      <w:pPr>
        <w:snapToGrid w:val="0"/>
        <w:spacing w:line="400" w:lineRule="exact"/>
        <w:ind w:left="2" w:leftChars="1" w:firstLine="420" w:firstLineChars="200"/>
        <w:rPr>
          <w:rFonts w:ascii="宋体"/>
          <w:color w:val="auto"/>
          <w:szCs w:val="21"/>
        </w:rPr>
      </w:pPr>
      <w:r>
        <w:rPr>
          <w:rFonts w:hint="eastAsia" w:ascii="宋体"/>
          <w:color w:val="auto"/>
          <w:szCs w:val="21"/>
        </w:rPr>
        <w:t>（3）供应商之间协商报价、技术方案等投标文件或者响应文件的实质性内容；</w:t>
      </w:r>
    </w:p>
    <w:p w14:paraId="3B7971EB">
      <w:pPr>
        <w:snapToGrid w:val="0"/>
        <w:spacing w:line="400" w:lineRule="exact"/>
        <w:ind w:left="2" w:leftChars="1" w:firstLine="420" w:firstLineChars="200"/>
        <w:rPr>
          <w:rFonts w:ascii="宋体"/>
          <w:color w:val="auto"/>
          <w:szCs w:val="21"/>
        </w:rPr>
      </w:pPr>
      <w:r>
        <w:rPr>
          <w:rFonts w:hint="eastAsia" w:ascii="宋体"/>
          <w:color w:val="auto"/>
          <w:szCs w:val="21"/>
        </w:rPr>
        <w:t>（4）属于同一集团、协会、商会等组织成员的供应商按照该组织要求协同参加政府采购活动；</w:t>
      </w:r>
    </w:p>
    <w:p w14:paraId="76B5CB79">
      <w:pPr>
        <w:snapToGrid w:val="0"/>
        <w:spacing w:line="400" w:lineRule="exact"/>
        <w:ind w:left="2" w:leftChars="1" w:firstLine="420" w:firstLineChars="200"/>
        <w:rPr>
          <w:rFonts w:ascii="宋体"/>
          <w:color w:val="auto"/>
          <w:szCs w:val="21"/>
        </w:rPr>
      </w:pPr>
      <w:r>
        <w:rPr>
          <w:rFonts w:hint="eastAsia" w:ascii="宋体"/>
          <w:color w:val="auto"/>
          <w:szCs w:val="21"/>
        </w:rPr>
        <w:t>（5）供应商之间事先约定一致抬高或者压低投标报价，或者在招标项目中事先约定轮流以高价位或者低价位中标，或者事先约定由某一特定供应商中标，然后再参加投标；</w:t>
      </w:r>
    </w:p>
    <w:p w14:paraId="38A49991">
      <w:pPr>
        <w:snapToGrid w:val="0"/>
        <w:spacing w:line="400" w:lineRule="exact"/>
        <w:ind w:left="2" w:leftChars="1" w:firstLine="420" w:firstLineChars="200"/>
        <w:rPr>
          <w:rFonts w:ascii="宋体"/>
          <w:color w:val="auto"/>
          <w:szCs w:val="21"/>
        </w:rPr>
      </w:pPr>
      <w:r>
        <w:rPr>
          <w:rFonts w:hint="eastAsia" w:ascii="宋体"/>
          <w:color w:val="auto"/>
          <w:szCs w:val="21"/>
        </w:rPr>
        <w:t>（6）供应商之间商定部分供应商放弃参加政府采购活动或者放弃中标；</w:t>
      </w:r>
    </w:p>
    <w:p w14:paraId="0C5C00C6">
      <w:pPr>
        <w:snapToGrid w:val="0"/>
        <w:spacing w:line="400" w:lineRule="exact"/>
        <w:ind w:left="2" w:leftChars="1" w:firstLine="420" w:firstLineChars="200"/>
        <w:rPr>
          <w:rFonts w:ascii="宋体"/>
          <w:color w:val="auto"/>
          <w:szCs w:val="21"/>
        </w:rPr>
      </w:pPr>
      <w:r>
        <w:rPr>
          <w:rFonts w:hint="eastAsia" w:ascii="宋体"/>
          <w:color w:val="auto"/>
          <w:szCs w:val="21"/>
        </w:rPr>
        <w:t>（7）供应商与采购人或者采购代理机构之间、供应商相互之间，为谋求特定供应商中标或者排斥其他供应商的其他串通行为。</w:t>
      </w:r>
    </w:p>
    <w:p w14:paraId="3E23CDC2">
      <w:pPr>
        <w:snapToGrid w:val="0"/>
        <w:spacing w:line="400" w:lineRule="exact"/>
        <w:ind w:left="2" w:leftChars="1" w:firstLine="422" w:firstLineChars="200"/>
        <w:rPr>
          <w:rFonts w:ascii="宋体"/>
          <w:b/>
          <w:color w:val="auto"/>
          <w:szCs w:val="21"/>
        </w:rPr>
      </w:pPr>
    </w:p>
    <w:p w14:paraId="222730C7">
      <w:pPr>
        <w:spacing w:before="260" w:after="260" w:line="400" w:lineRule="exact"/>
        <w:jc w:val="center"/>
        <w:outlineLvl w:val="2"/>
        <w:rPr>
          <w:rFonts w:ascii="宋体"/>
          <w:b/>
          <w:bCs/>
          <w:color w:val="auto"/>
          <w:kern w:val="0"/>
          <w:szCs w:val="21"/>
        </w:rPr>
      </w:pPr>
      <w:bookmarkStart w:id="87" w:name="_Toc254970534"/>
      <w:bookmarkStart w:id="88" w:name="_Toc254970675"/>
      <w:r>
        <w:rPr>
          <w:rFonts w:hint="eastAsia" w:ascii="宋体"/>
          <w:b/>
          <w:bCs/>
          <w:color w:val="auto"/>
          <w:kern w:val="0"/>
          <w:szCs w:val="21"/>
        </w:rPr>
        <w:t>二、招标文件</w:t>
      </w:r>
      <w:bookmarkEnd w:id="87"/>
      <w:bookmarkEnd w:id="88"/>
    </w:p>
    <w:p w14:paraId="2B4CE8F2">
      <w:pPr>
        <w:numPr>
          <w:ilvl w:val="4"/>
          <w:numId w:val="11"/>
        </w:numPr>
        <w:spacing w:line="400" w:lineRule="exact"/>
        <w:ind w:left="420" w:leftChars="200"/>
        <w:outlineLvl w:val="4"/>
        <w:rPr>
          <w:rFonts w:ascii="宋体"/>
          <w:b/>
          <w:color w:val="auto"/>
          <w:szCs w:val="21"/>
        </w:rPr>
      </w:pPr>
      <w:r>
        <w:rPr>
          <w:rFonts w:hint="eastAsia" w:ascii="宋体"/>
          <w:b/>
          <w:color w:val="auto"/>
          <w:szCs w:val="21"/>
        </w:rPr>
        <w:t>10.招标文件的组成</w:t>
      </w:r>
    </w:p>
    <w:p w14:paraId="622F3BA0">
      <w:pPr>
        <w:snapToGrid w:val="0"/>
        <w:spacing w:line="400" w:lineRule="exact"/>
        <w:ind w:firstLine="420"/>
        <w:jc w:val="left"/>
        <w:rPr>
          <w:rFonts w:ascii="宋体"/>
          <w:color w:val="auto"/>
          <w:szCs w:val="21"/>
        </w:rPr>
      </w:pPr>
      <w:r>
        <w:rPr>
          <w:rFonts w:hint="eastAsia" w:ascii="宋体"/>
          <w:color w:val="auto"/>
          <w:szCs w:val="21"/>
        </w:rPr>
        <w:t>（1）招标公告；</w:t>
      </w:r>
    </w:p>
    <w:p w14:paraId="52340FB1">
      <w:pPr>
        <w:snapToGrid w:val="0"/>
        <w:spacing w:line="400" w:lineRule="exact"/>
        <w:ind w:firstLine="420"/>
        <w:jc w:val="left"/>
        <w:rPr>
          <w:rFonts w:ascii="宋体"/>
          <w:color w:val="auto"/>
          <w:szCs w:val="21"/>
        </w:rPr>
      </w:pPr>
      <w:r>
        <w:rPr>
          <w:rFonts w:hint="eastAsia" w:ascii="宋体"/>
          <w:color w:val="auto"/>
          <w:szCs w:val="21"/>
        </w:rPr>
        <w:t>（2）采购需求；</w:t>
      </w:r>
    </w:p>
    <w:p w14:paraId="3829F940">
      <w:pPr>
        <w:snapToGrid w:val="0"/>
        <w:spacing w:line="400" w:lineRule="exact"/>
        <w:ind w:firstLine="420"/>
        <w:jc w:val="left"/>
        <w:rPr>
          <w:rFonts w:ascii="宋体"/>
          <w:color w:val="auto"/>
          <w:szCs w:val="21"/>
        </w:rPr>
      </w:pPr>
      <w:r>
        <w:rPr>
          <w:rFonts w:hint="eastAsia" w:ascii="宋体"/>
          <w:color w:val="auto"/>
          <w:szCs w:val="21"/>
        </w:rPr>
        <w:t>（3）投标人须知；</w:t>
      </w:r>
    </w:p>
    <w:p w14:paraId="1BDE351A">
      <w:pPr>
        <w:snapToGrid w:val="0"/>
        <w:spacing w:line="400" w:lineRule="exact"/>
        <w:ind w:firstLine="420"/>
        <w:jc w:val="left"/>
        <w:rPr>
          <w:rFonts w:ascii="宋体"/>
          <w:color w:val="auto"/>
          <w:szCs w:val="21"/>
        </w:rPr>
      </w:pPr>
      <w:r>
        <w:rPr>
          <w:rFonts w:hint="eastAsia" w:ascii="宋体"/>
          <w:color w:val="auto"/>
          <w:szCs w:val="21"/>
        </w:rPr>
        <w:t>（4）评标方法及评标标准；</w:t>
      </w:r>
    </w:p>
    <w:p w14:paraId="04E925D2">
      <w:pPr>
        <w:snapToGrid w:val="0"/>
        <w:spacing w:line="400" w:lineRule="exact"/>
        <w:ind w:firstLine="420"/>
        <w:jc w:val="left"/>
        <w:rPr>
          <w:rFonts w:ascii="宋体"/>
          <w:color w:val="auto"/>
          <w:szCs w:val="21"/>
        </w:rPr>
      </w:pPr>
      <w:r>
        <w:rPr>
          <w:rFonts w:hint="eastAsia" w:ascii="宋体"/>
          <w:color w:val="auto"/>
          <w:szCs w:val="21"/>
        </w:rPr>
        <w:t>（5）拟签订的合同文本；</w:t>
      </w:r>
    </w:p>
    <w:p w14:paraId="57D037B4">
      <w:pPr>
        <w:snapToGrid w:val="0"/>
        <w:spacing w:line="400" w:lineRule="exact"/>
        <w:ind w:firstLine="420"/>
        <w:jc w:val="left"/>
        <w:rPr>
          <w:rFonts w:ascii="宋体"/>
          <w:color w:val="auto"/>
          <w:szCs w:val="21"/>
        </w:rPr>
      </w:pPr>
      <w:r>
        <w:rPr>
          <w:rFonts w:hint="eastAsia" w:ascii="宋体"/>
          <w:color w:val="auto"/>
          <w:szCs w:val="21"/>
        </w:rPr>
        <w:t>（6）投标文件格式。</w:t>
      </w:r>
    </w:p>
    <w:p w14:paraId="12E6B57C">
      <w:pPr>
        <w:numPr>
          <w:ilvl w:val="4"/>
          <w:numId w:val="11"/>
        </w:numPr>
        <w:spacing w:line="400" w:lineRule="exact"/>
        <w:ind w:left="420" w:leftChars="200"/>
        <w:outlineLvl w:val="4"/>
        <w:rPr>
          <w:rFonts w:ascii="宋体"/>
          <w:b/>
          <w:color w:val="auto"/>
          <w:szCs w:val="21"/>
        </w:rPr>
      </w:pPr>
      <w:r>
        <w:rPr>
          <w:rFonts w:hint="eastAsia" w:ascii="宋体"/>
          <w:b/>
          <w:color w:val="auto"/>
          <w:szCs w:val="21"/>
        </w:rPr>
        <w:t>11.招标文件的澄清、修改、现场考察和答疑会</w:t>
      </w:r>
    </w:p>
    <w:p w14:paraId="164F99F1">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33EF79C">
      <w:pPr>
        <w:snapToGrid w:val="0"/>
        <w:spacing w:line="400" w:lineRule="exact"/>
        <w:ind w:firstLine="420" w:firstLineChars="200"/>
        <w:rPr>
          <w:rFonts w:ascii="宋体"/>
          <w:color w:val="auto"/>
          <w:kern w:val="0"/>
          <w:szCs w:val="21"/>
        </w:rPr>
      </w:pPr>
      <w:r>
        <w:rPr>
          <w:rFonts w:hint="eastAsia" w:ascii="宋体"/>
          <w:color w:val="auto"/>
          <w:kern w:val="0"/>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85BA5CA">
      <w:pPr>
        <w:snapToGrid w:val="0"/>
        <w:spacing w:line="400" w:lineRule="exact"/>
        <w:ind w:firstLine="420" w:firstLineChars="200"/>
        <w:rPr>
          <w:rFonts w:ascii="宋体"/>
          <w:color w:val="auto"/>
          <w:kern w:val="0"/>
          <w:szCs w:val="21"/>
        </w:rPr>
      </w:pPr>
      <w:r>
        <w:rPr>
          <w:rFonts w:hint="eastAsia" w:ascii="宋体"/>
          <w:color w:val="auto"/>
          <w:kern w:val="0"/>
          <w:szCs w:val="21"/>
        </w:rPr>
        <w:t>11.2</w:t>
      </w:r>
      <w:bookmarkStart w:id="89" w:name="_Hlk53134511"/>
      <w:r>
        <w:rPr>
          <w:rFonts w:hint="eastAsia" w:ascii="宋体"/>
          <w:color w:val="auto"/>
          <w:kern w:val="0"/>
          <w:szCs w:val="21"/>
        </w:rPr>
        <w:t>采购人或者采购代理机构可以在招标文件提供期限截止后，组织已获取招标文件的潜在投标人现场考察或者召开开标前答疑会，具体详见“投标人须知前附表”。</w:t>
      </w:r>
    </w:p>
    <w:bookmarkEnd w:id="89"/>
    <w:p w14:paraId="2AD5ABE4">
      <w:pPr>
        <w:spacing w:before="260" w:after="260" w:line="400" w:lineRule="exact"/>
        <w:jc w:val="center"/>
        <w:outlineLvl w:val="2"/>
        <w:rPr>
          <w:rFonts w:ascii="宋体"/>
          <w:b/>
          <w:bCs/>
          <w:color w:val="auto"/>
          <w:kern w:val="0"/>
          <w:szCs w:val="21"/>
        </w:rPr>
      </w:pPr>
      <w:bookmarkStart w:id="90" w:name="_Toc254970535"/>
      <w:bookmarkStart w:id="91" w:name="_Toc254970676"/>
      <w:r>
        <w:rPr>
          <w:rFonts w:hint="eastAsia" w:ascii="宋体"/>
          <w:b/>
          <w:bCs/>
          <w:color w:val="auto"/>
          <w:kern w:val="0"/>
          <w:szCs w:val="21"/>
        </w:rPr>
        <w:t>三、投标文件的编制</w:t>
      </w:r>
      <w:bookmarkEnd w:id="90"/>
      <w:bookmarkEnd w:id="91"/>
    </w:p>
    <w:p w14:paraId="47FC973A">
      <w:pPr>
        <w:numPr>
          <w:ilvl w:val="4"/>
          <w:numId w:val="11"/>
        </w:numPr>
        <w:spacing w:line="400" w:lineRule="exact"/>
        <w:ind w:left="420" w:leftChars="200"/>
        <w:outlineLvl w:val="4"/>
        <w:rPr>
          <w:rFonts w:ascii="宋体"/>
          <w:b/>
          <w:color w:val="auto"/>
          <w:szCs w:val="21"/>
        </w:rPr>
      </w:pPr>
      <w:bookmarkStart w:id="92" w:name="_Toc254970536"/>
      <w:bookmarkStart w:id="93" w:name="_Toc254970677"/>
      <w:r>
        <w:rPr>
          <w:rFonts w:hint="eastAsia" w:ascii="宋体"/>
          <w:b/>
          <w:color w:val="auto"/>
          <w:szCs w:val="21"/>
        </w:rPr>
        <w:t>12.投标文件的编制原则</w:t>
      </w:r>
    </w:p>
    <w:p w14:paraId="206FCD04">
      <w:pPr>
        <w:snapToGrid w:val="0"/>
        <w:spacing w:line="400" w:lineRule="exact"/>
        <w:ind w:firstLine="420"/>
        <w:jc w:val="left"/>
        <w:rPr>
          <w:rFonts w:ascii="宋体" w:cs="Courier New"/>
          <w:color w:val="auto"/>
          <w:szCs w:val="21"/>
        </w:rPr>
      </w:pPr>
      <w:r>
        <w:rPr>
          <w:rFonts w:hint="eastAsia" w:ascii="宋体"/>
          <w:color w:val="auto"/>
          <w:szCs w:val="21"/>
        </w:rPr>
        <w:t>投标人必须按照招标文件的要求编制投标文件。投标文件必须对招标文件提出的要求和条件作出明确响应。</w:t>
      </w:r>
    </w:p>
    <w:p w14:paraId="79CD1189">
      <w:pPr>
        <w:numPr>
          <w:ilvl w:val="4"/>
          <w:numId w:val="11"/>
        </w:numPr>
        <w:spacing w:line="400" w:lineRule="exact"/>
        <w:ind w:left="420" w:leftChars="200"/>
        <w:outlineLvl w:val="4"/>
        <w:rPr>
          <w:rFonts w:ascii="宋体"/>
          <w:b/>
          <w:color w:val="auto"/>
          <w:szCs w:val="21"/>
        </w:rPr>
      </w:pPr>
      <w:r>
        <w:rPr>
          <w:rFonts w:hint="eastAsia" w:ascii="宋体"/>
          <w:b/>
          <w:color w:val="auto"/>
          <w:szCs w:val="21"/>
        </w:rPr>
        <w:t>13.投标文件的组成</w:t>
      </w:r>
      <w:bookmarkEnd w:id="92"/>
      <w:bookmarkEnd w:id="93"/>
    </w:p>
    <w:p w14:paraId="68EFC7D8">
      <w:pPr>
        <w:snapToGrid w:val="0"/>
        <w:spacing w:line="400" w:lineRule="exact"/>
        <w:ind w:firstLine="420" w:firstLineChars="200"/>
        <w:jc w:val="left"/>
        <w:rPr>
          <w:rFonts w:ascii="宋体"/>
          <w:color w:val="auto"/>
          <w:szCs w:val="21"/>
        </w:rPr>
      </w:pPr>
      <w:r>
        <w:rPr>
          <w:rFonts w:hint="eastAsia" w:ascii="宋体"/>
          <w:color w:val="auto"/>
          <w:szCs w:val="21"/>
        </w:rPr>
        <w:t>投标文件由报价文件、资格证明文件、商务文件、技术文件四部分组成。</w:t>
      </w:r>
    </w:p>
    <w:p w14:paraId="131E12C7">
      <w:pPr>
        <w:numPr>
          <w:ilvl w:val="4"/>
          <w:numId w:val="11"/>
        </w:numPr>
        <w:spacing w:line="400" w:lineRule="exact"/>
        <w:ind w:left="420" w:leftChars="200"/>
        <w:outlineLvl w:val="4"/>
        <w:rPr>
          <w:rFonts w:ascii="宋体"/>
          <w:color w:val="auto"/>
          <w:szCs w:val="21"/>
        </w:rPr>
      </w:pPr>
      <w:bookmarkStart w:id="94" w:name="_13.1报价文件:_具体材料见“投标人须知前附表”。"/>
      <w:bookmarkEnd w:id="94"/>
      <w:bookmarkStart w:id="95" w:name="_Hlk152254188"/>
      <w:r>
        <w:rPr>
          <w:rFonts w:hint="eastAsia" w:ascii="宋体"/>
          <w:color w:val="auto"/>
          <w:szCs w:val="21"/>
        </w:rPr>
        <w:t>（1）报价文件：具体材料见“投标人须知前附表”。</w:t>
      </w:r>
    </w:p>
    <w:p w14:paraId="48566B6E">
      <w:pPr>
        <w:numPr>
          <w:ilvl w:val="4"/>
          <w:numId w:val="11"/>
        </w:numPr>
        <w:spacing w:line="400" w:lineRule="exact"/>
        <w:ind w:left="420" w:leftChars="200"/>
        <w:outlineLvl w:val="4"/>
        <w:rPr>
          <w:rFonts w:ascii="宋体"/>
          <w:color w:val="auto"/>
          <w:szCs w:val="21"/>
        </w:rPr>
      </w:pPr>
      <w:bookmarkStart w:id="96" w:name="_13.2资格证明文件：具体材料见“投标人须知前附表”。"/>
      <w:bookmarkEnd w:id="96"/>
      <w:r>
        <w:rPr>
          <w:rFonts w:hint="eastAsia" w:ascii="宋体"/>
          <w:color w:val="auto"/>
          <w:szCs w:val="21"/>
        </w:rPr>
        <w:t>（2）资格证明文件：具体材料见“投标人须知前附表”。</w:t>
      </w:r>
    </w:p>
    <w:p w14:paraId="0958FAC5">
      <w:pPr>
        <w:numPr>
          <w:ilvl w:val="4"/>
          <w:numId w:val="11"/>
        </w:numPr>
        <w:spacing w:line="400" w:lineRule="exact"/>
        <w:ind w:left="420" w:leftChars="200"/>
        <w:outlineLvl w:val="4"/>
        <w:rPr>
          <w:rFonts w:ascii="宋体"/>
          <w:color w:val="auto"/>
          <w:szCs w:val="21"/>
        </w:rPr>
      </w:pPr>
      <w:bookmarkStart w:id="97" w:name="_13.3商务文件:_具体材料见“投标人须知前附表”。"/>
      <w:bookmarkEnd w:id="97"/>
      <w:r>
        <w:rPr>
          <w:rFonts w:hint="eastAsia" w:ascii="宋体"/>
          <w:color w:val="auto"/>
          <w:szCs w:val="21"/>
        </w:rPr>
        <w:t>（3）商务文件：具体材料见“投标人须知前附表”。</w:t>
      </w:r>
    </w:p>
    <w:p w14:paraId="1B5213A2">
      <w:pPr>
        <w:numPr>
          <w:ilvl w:val="4"/>
          <w:numId w:val="11"/>
        </w:numPr>
        <w:spacing w:line="400" w:lineRule="exact"/>
        <w:ind w:left="420" w:leftChars="200"/>
        <w:outlineLvl w:val="4"/>
        <w:rPr>
          <w:rFonts w:ascii="宋体"/>
          <w:color w:val="auto"/>
          <w:szCs w:val="21"/>
        </w:rPr>
      </w:pPr>
      <w:bookmarkStart w:id="98" w:name="_13.4技术文件：具体材料见“投标人须知前附表”。"/>
      <w:bookmarkEnd w:id="98"/>
      <w:r>
        <w:rPr>
          <w:rFonts w:hint="eastAsia" w:ascii="宋体"/>
          <w:color w:val="auto"/>
          <w:szCs w:val="21"/>
        </w:rPr>
        <w:t>（4）技术文件：具体材料见“投标人须知前附表”。</w:t>
      </w:r>
      <w:bookmarkEnd w:id="95"/>
    </w:p>
    <w:p w14:paraId="7FBF6767">
      <w:pPr>
        <w:numPr>
          <w:ilvl w:val="4"/>
          <w:numId w:val="11"/>
        </w:numPr>
        <w:spacing w:line="400" w:lineRule="exact"/>
        <w:ind w:left="420" w:leftChars="200"/>
        <w:outlineLvl w:val="4"/>
        <w:rPr>
          <w:rFonts w:ascii="宋体"/>
          <w:color w:val="auto"/>
          <w:szCs w:val="21"/>
        </w:rPr>
      </w:pPr>
      <w:r>
        <w:rPr>
          <w:rFonts w:hint="eastAsia" w:ascii="宋体"/>
          <w:color w:val="auto"/>
          <w:szCs w:val="21"/>
        </w:rPr>
        <w:t>（5）投标文件电子版：具体材料见“投标人须知前附表”。</w:t>
      </w:r>
    </w:p>
    <w:p w14:paraId="693395BE">
      <w:pPr>
        <w:numPr>
          <w:ilvl w:val="4"/>
          <w:numId w:val="11"/>
        </w:numPr>
        <w:spacing w:line="400" w:lineRule="exact"/>
        <w:ind w:left="420" w:leftChars="200"/>
        <w:outlineLvl w:val="4"/>
        <w:rPr>
          <w:rFonts w:ascii="宋体"/>
          <w:b/>
          <w:color w:val="auto"/>
          <w:szCs w:val="21"/>
        </w:rPr>
      </w:pPr>
      <w:bookmarkStart w:id="99" w:name="_13.5投标文件电子版：具体材料见“投标人须知前附表”。"/>
      <w:bookmarkEnd w:id="99"/>
      <w:bookmarkStart w:id="100" w:name="_Toc254970537"/>
      <w:bookmarkStart w:id="101" w:name="_Toc254970678"/>
      <w:r>
        <w:rPr>
          <w:rFonts w:hint="eastAsia" w:ascii="宋体"/>
          <w:b/>
          <w:color w:val="auto"/>
          <w:szCs w:val="21"/>
        </w:rPr>
        <w:t>14.投标文件的语言及计量</w:t>
      </w:r>
      <w:bookmarkEnd w:id="100"/>
      <w:bookmarkEnd w:id="101"/>
    </w:p>
    <w:p w14:paraId="77022D6F">
      <w:pPr>
        <w:numPr>
          <w:ilvl w:val="4"/>
          <w:numId w:val="11"/>
        </w:numPr>
        <w:spacing w:line="400" w:lineRule="exact"/>
        <w:ind w:left="420" w:leftChars="200"/>
        <w:outlineLvl w:val="4"/>
        <w:rPr>
          <w:rFonts w:ascii="宋体"/>
          <w:color w:val="auto"/>
          <w:szCs w:val="21"/>
        </w:rPr>
      </w:pPr>
      <w:r>
        <w:rPr>
          <w:rFonts w:hint="eastAsia" w:ascii="宋体"/>
          <w:color w:val="auto"/>
          <w:szCs w:val="21"/>
        </w:rPr>
        <w:t>14.1语言文字</w:t>
      </w:r>
    </w:p>
    <w:p w14:paraId="33BDAEBB">
      <w:pPr>
        <w:numPr>
          <w:ilvl w:val="4"/>
          <w:numId w:val="11"/>
        </w:numPr>
        <w:spacing w:line="400" w:lineRule="exact"/>
        <w:ind w:firstLine="420" w:firstLineChars="200"/>
        <w:outlineLvl w:val="4"/>
        <w:rPr>
          <w:rFonts w:ascii="宋体"/>
          <w:color w:val="auto"/>
          <w:szCs w:val="21"/>
        </w:rPr>
      </w:pPr>
      <w:r>
        <w:rPr>
          <w:rFonts w:hint="eastAsia" w:ascii="宋体"/>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30FAF7B">
      <w:pPr>
        <w:numPr>
          <w:ilvl w:val="4"/>
          <w:numId w:val="11"/>
        </w:numPr>
        <w:spacing w:line="400" w:lineRule="exact"/>
        <w:ind w:firstLine="420" w:firstLineChars="200"/>
        <w:outlineLvl w:val="4"/>
        <w:rPr>
          <w:rFonts w:ascii="宋体"/>
          <w:color w:val="auto"/>
          <w:szCs w:val="21"/>
        </w:rPr>
      </w:pPr>
      <w:r>
        <w:rPr>
          <w:rFonts w:hint="eastAsia" w:ascii="宋体"/>
          <w:color w:val="auto"/>
          <w:szCs w:val="21"/>
        </w:rPr>
        <w:t>14.2投标计量单位</w:t>
      </w:r>
    </w:p>
    <w:p w14:paraId="3B2906BA">
      <w:pPr>
        <w:numPr>
          <w:ilvl w:val="4"/>
          <w:numId w:val="11"/>
        </w:numPr>
        <w:spacing w:line="400" w:lineRule="exact"/>
        <w:ind w:firstLine="420" w:firstLineChars="200"/>
        <w:outlineLvl w:val="4"/>
        <w:rPr>
          <w:rFonts w:ascii="宋体"/>
          <w:color w:val="auto"/>
          <w:szCs w:val="21"/>
        </w:rPr>
      </w:pPr>
      <w:r>
        <w:rPr>
          <w:rFonts w:hint="eastAsia" w:ascii="宋体"/>
          <w:color w:val="auto"/>
          <w:szCs w:val="21"/>
        </w:rPr>
        <w:t>招标文件已有明确规定的，使用招标文件规定的计量单位；招标文件没有规定的，应采用中华人民共和国法定计量单位，货币种类为人民币，</w:t>
      </w:r>
      <w:r>
        <w:rPr>
          <w:rFonts w:hint="eastAsia" w:ascii="宋体"/>
          <w:b/>
          <w:color w:val="auto"/>
          <w:szCs w:val="21"/>
        </w:rPr>
        <w:t>否则视同未响应。</w:t>
      </w:r>
    </w:p>
    <w:p w14:paraId="55459F47">
      <w:pPr>
        <w:numPr>
          <w:ilvl w:val="4"/>
          <w:numId w:val="11"/>
        </w:numPr>
        <w:spacing w:line="400" w:lineRule="exact"/>
        <w:ind w:left="420" w:leftChars="200"/>
        <w:outlineLvl w:val="4"/>
        <w:rPr>
          <w:rFonts w:ascii="宋体"/>
          <w:b/>
          <w:color w:val="auto"/>
          <w:szCs w:val="21"/>
        </w:rPr>
      </w:pPr>
      <w:r>
        <w:rPr>
          <w:rFonts w:hint="eastAsia" w:ascii="宋体"/>
          <w:b/>
          <w:color w:val="auto"/>
          <w:szCs w:val="21"/>
        </w:rPr>
        <w:t>15.投标的风险</w:t>
      </w:r>
    </w:p>
    <w:p w14:paraId="260B8726">
      <w:pPr>
        <w:snapToGrid w:val="0"/>
        <w:spacing w:line="400" w:lineRule="exact"/>
        <w:ind w:firstLine="420" w:firstLineChars="200"/>
        <w:jc w:val="left"/>
        <w:rPr>
          <w:rFonts w:ascii="宋体"/>
          <w:color w:val="auto"/>
          <w:kern w:val="0"/>
          <w:szCs w:val="21"/>
        </w:rPr>
      </w:pPr>
      <w:r>
        <w:rPr>
          <w:rFonts w:hint="eastAsia" w:ascii="宋体"/>
          <w:color w:val="auto"/>
          <w:kern w:val="0"/>
          <w:szCs w:val="21"/>
        </w:rPr>
        <w:t>投标人没有按照招标文件要求提供全部资料，或者投标人没有对招标文件作出实质性响应是投标人的风险，并可能导致其投标被拒绝。</w:t>
      </w:r>
    </w:p>
    <w:p w14:paraId="6C2AFE1B">
      <w:pPr>
        <w:numPr>
          <w:ilvl w:val="4"/>
          <w:numId w:val="11"/>
        </w:numPr>
        <w:spacing w:line="400" w:lineRule="exact"/>
        <w:ind w:left="420" w:leftChars="200"/>
        <w:outlineLvl w:val="4"/>
        <w:rPr>
          <w:rFonts w:ascii="宋体"/>
          <w:b/>
          <w:color w:val="auto"/>
          <w:szCs w:val="21"/>
        </w:rPr>
      </w:pPr>
      <w:bookmarkStart w:id="102" w:name="_Toc254970538"/>
      <w:bookmarkStart w:id="103" w:name="_Toc254970679"/>
      <w:r>
        <w:rPr>
          <w:rFonts w:hint="eastAsia" w:ascii="宋体"/>
          <w:b/>
          <w:color w:val="auto"/>
          <w:szCs w:val="21"/>
        </w:rPr>
        <w:t>16.投标报价</w:t>
      </w:r>
      <w:bookmarkEnd w:id="102"/>
      <w:bookmarkEnd w:id="103"/>
    </w:p>
    <w:p w14:paraId="2C8B0A6A">
      <w:pPr>
        <w:numPr>
          <w:ilvl w:val="4"/>
          <w:numId w:val="11"/>
        </w:numPr>
        <w:spacing w:line="400" w:lineRule="exact"/>
        <w:ind w:left="420" w:leftChars="200"/>
        <w:outlineLvl w:val="4"/>
        <w:rPr>
          <w:rFonts w:ascii="宋体"/>
          <w:color w:val="auto"/>
          <w:szCs w:val="21"/>
        </w:rPr>
      </w:pPr>
      <w:r>
        <w:rPr>
          <w:rFonts w:hint="eastAsia" w:ascii="宋体"/>
          <w:color w:val="auto"/>
          <w:szCs w:val="21"/>
        </w:rPr>
        <w:t>16.1投标报价应按“第六章　投标文件格式”中“开标一览表”格式填写。</w:t>
      </w:r>
    </w:p>
    <w:p w14:paraId="0C159209">
      <w:pPr>
        <w:numPr>
          <w:ilvl w:val="4"/>
          <w:numId w:val="11"/>
        </w:numPr>
        <w:spacing w:line="400" w:lineRule="exact"/>
        <w:ind w:left="420" w:leftChars="200"/>
        <w:outlineLvl w:val="4"/>
        <w:rPr>
          <w:rFonts w:ascii="宋体"/>
          <w:color w:val="auto"/>
          <w:szCs w:val="21"/>
        </w:rPr>
      </w:pPr>
      <w:bookmarkStart w:id="104" w:name="_16.2投标报价具体定义见投标人须知前附表。"/>
      <w:bookmarkEnd w:id="104"/>
      <w:r>
        <w:rPr>
          <w:rFonts w:hint="eastAsia" w:ascii="宋体"/>
          <w:color w:val="auto"/>
          <w:szCs w:val="21"/>
        </w:rPr>
        <w:t>16.2投标报价具体包括内容详见“投标人须知前附表”。</w:t>
      </w:r>
    </w:p>
    <w:p w14:paraId="2DB0797B">
      <w:pPr>
        <w:numPr>
          <w:ilvl w:val="4"/>
          <w:numId w:val="11"/>
        </w:numPr>
        <w:spacing w:line="400" w:lineRule="exact"/>
        <w:ind w:firstLine="420" w:firstLineChars="200"/>
        <w:outlineLvl w:val="4"/>
        <w:rPr>
          <w:rFonts w:ascii="宋体"/>
          <w:color w:val="auto"/>
          <w:szCs w:val="21"/>
        </w:rPr>
      </w:pPr>
      <w:r>
        <w:rPr>
          <w:rFonts w:hint="eastAsia" w:ascii="宋体"/>
          <w:color w:val="auto"/>
          <w:szCs w:val="21"/>
        </w:rPr>
        <w:t>16.3投标人必须就所投每个分标的全部内容分别作完整唯一总价报价，不得存在漏项报价；投标人必须就所投分标的单项内容作唯一报价。</w:t>
      </w:r>
    </w:p>
    <w:p w14:paraId="13FDB258">
      <w:pPr>
        <w:numPr>
          <w:ilvl w:val="4"/>
          <w:numId w:val="11"/>
        </w:numPr>
        <w:spacing w:line="400" w:lineRule="exact"/>
        <w:ind w:left="420" w:leftChars="200"/>
        <w:outlineLvl w:val="4"/>
        <w:rPr>
          <w:rFonts w:ascii="宋体"/>
          <w:b/>
          <w:color w:val="auto"/>
          <w:szCs w:val="21"/>
        </w:rPr>
      </w:pPr>
      <w:r>
        <w:rPr>
          <w:rFonts w:hint="eastAsia" w:ascii="宋体"/>
          <w:b/>
          <w:color w:val="auto"/>
          <w:szCs w:val="21"/>
        </w:rPr>
        <w:t>17.投标有效期</w:t>
      </w:r>
    </w:p>
    <w:p w14:paraId="210EBF39">
      <w:pPr>
        <w:numPr>
          <w:ilvl w:val="4"/>
          <w:numId w:val="11"/>
        </w:numPr>
        <w:spacing w:line="400" w:lineRule="exact"/>
        <w:ind w:firstLine="420" w:firstLineChars="200"/>
        <w:outlineLvl w:val="4"/>
        <w:rPr>
          <w:rFonts w:ascii="宋体"/>
          <w:color w:val="auto"/>
          <w:szCs w:val="21"/>
        </w:rPr>
      </w:pPr>
      <w:bookmarkStart w:id="105" w:name="_17.1投标有效期应按“投标人须知中的前附表”规定的期限。"/>
      <w:bookmarkEnd w:id="105"/>
      <w:r>
        <w:rPr>
          <w:rFonts w:hint="eastAsia" w:ascii="宋体"/>
          <w:color w:val="auto"/>
          <w:szCs w:val="21"/>
        </w:rPr>
        <w:t>17.1投标有效期是指为保证采购人有足够的时间在开标后完成评标、定标、合同签订等工作而要求投标人提交的投标文件在一定时间内保持有效的期限。</w:t>
      </w:r>
    </w:p>
    <w:p w14:paraId="407A3529">
      <w:pPr>
        <w:numPr>
          <w:ilvl w:val="4"/>
          <w:numId w:val="11"/>
        </w:numPr>
        <w:spacing w:line="400" w:lineRule="exact"/>
        <w:ind w:left="420" w:leftChars="200"/>
        <w:outlineLvl w:val="4"/>
        <w:rPr>
          <w:rFonts w:ascii="宋体"/>
          <w:color w:val="auto"/>
          <w:szCs w:val="21"/>
        </w:rPr>
      </w:pPr>
      <w:r>
        <w:rPr>
          <w:rFonts w:hint="eastAsia" w:ascii="宋体"/>
          <w:color w:val="auto"/>
          <w:szCs w:val="21"/>
        </w:rPr>
        <w:t>17.2</w:t>
      </w:r>
      <w:bookmarkStart w:id="106" w:name="_Toc254970540"/>
      <w:bookmarkStart w:id="107" w:name="_Toc254970681"/>
      <w:r>
        <w:rPr>
          <w:rFonts w:hint="eastAsia" w:ascii="宋体"/>
          <w:color w:val="auto"/>
          <w:szCs w:val="21"/>
        </w:rPr>
        <w:t>投标有效期应按规定的期限作出承诺，具体详见“投标人须知前附表”。</w:t>
      </w:r>
    </w:p>
    <w:p w14:paraId="3F859BAB">
      <w:pPr>
        <w:numPr>
          <w:ilvl w:val="4"/>
          <w:numId w:val="11"/>
        </w:numPr>
        <w:spacing w:line="400" w:lineRule="exact"/>
        <w:ind w:left="420" w:leftChars="200"/>
        <w:outlineLvl w:val="4"/>
        <w:rPr>
          <w:rFonts w:ascii="宋体"/>
          <w:color w:val="auto"/>
          <w:szCs w:val="21"/>
        </w:rPr>
      </w:pPr>
      <w:r>
        <w:rPr>
          <w:rFonts w:hint="eastAsia" w:ascii="宋体"/>
          <w:color w:val="auto"/>
          <w:szCs w:val="21"/>
        </w:rPr>
        <w:t>17.3投标人的投标文件在投标有效期内均保持有效。</w:t>
      </w:r>
      <w:bookmarkEnd w:id="106"/>
      <w:bookmarkEnd w:id="107"/>
    </w:p>
    <w:p w14:paraId="2C60D47E">
      <w:pPr>
        <w:numPr>
          <w:ilvl w:val="4"/>
          <w:numId w:val="11"/>
        </w:numPr>
        <w:spacing w:line="400" w:lineRule="exact"/>
        <w:ind w:left="420" w:leftChars="200"/>
        <w:outlineLvl w:val="4"/>
        <w:rPr>
          <w:rFonts w:ascii="宋体"/>
          <w:b/>
          <w:color w:val="auto"/>
          <w:szCs w:val="21"/>
        </w:rPr>
      </w:pPr>
      <w:bookmarkStart w:id="108" w:name="_18.投标保证金"/>
      <w:bookmarkEnd w:id="108"/>
      <w:bookmarkStart w:id="109" w:name="_Toc254970541"/>
      <w:bookmarkStart w:id="110" w:name="_Toc254970682"/>
      <w:r>
        <w:rPr>
          <w:rFonts w:hint="eastAsia" w:ascii="宋体"/>
          <w:b/>
          <w:color w:val="auto"/>
          <w:szCs w:val="21"/>
        </w:rPr>
        <w:t>18.投标保证金</w:t>
      </w:r>
      <w:bookmarkEnd w:id="109"/>
      <w:bookmarkEnd w:id="110"/>
    </w:p>
    <w:p w14:paraId="400BF846">
      <w:pPr>
        <w:numPr>
          <w:ilvl w:val="4"/>
          <w:numId w:val="11"/>
        </w:numPr>
        <w:spacing w:line="400" w:lineRule="exact"/>
        <w:ind w:left="420" w:leftChars="200"/>
        <w:outlineLvl w:val="4"/>
        <w:rPr>
          <w:rFonts w:ascii="宋体"/>
          <w:color w:val="auto"/>
          <w:szCs w:val="21"/>
        </w:rPr>
      </w:pPr>
      <w:r>
        <w:rPr>
          <w:rFonts w:hint="eastAsia" w:ascii="宋体"/>
          <w:color w:val="auto"/>
          <w:szCs w:val="21"/>
        </w:rPr>
        <w:t>18.1投标人须按“投标人须知前附表”的规定提交投标保证金。</w:t>
      </w:r>
    </w:p>
    <w:p w14:paraId="62D5B3F1">
      <w:pPr>
        <w:numPr>
          <w:ilvl w:val="4"/>
          <w:numId w:val="11"/>
        </w:numPr>
        <w:spacing w:line="400" w:lineRule="exact"/>
        <w:ind w:firstLine="420" w:firstLineChars="200"/>
        <w:outlineLvl w:val="4"/>
        <w:rPr>
          <w:rFonts w:ascii="宋体"/>
          <w:color w:val="auto"/>
          <w:szCs w:val="21"/>
        </w:rPr>
      </w:pPr>
      <w:r>
        <w:rPr>
          <w:rFonts w:hint="eastAsia" w:ascii="宋体"/>
          <w:color w:val="auto"/>
          <w:szCs w:val="21"/>
        </w:rPr>
        <w:t>18.2投标保证金的退还</w:t>
      </w:r>
    </w:p>
    <w:p w14:paraId="74CCCEDE">
      <w:pPr>
        <w:numPr>
          <w:ilvl w:val="4"/>
          <w:numId w:val="11"/>
        </w:numPr>
        <w:spacing w:line="400" w:lineRule="exact"/>
        <w:ind w:firstLine="420" w:firstLineChars="200"/>
        <w:outlineLvl w:val="4"/>
        <w:rPr>
          <w:rFonts w:ascii="宋体"/>
          <w:color w:val="auto"/>
          <w:szCs w:val="21"/>
        </w:rPr>
      </w:pPr>
      <w:r>
        <w:rPr>
          <w:rFonts w:hint="eastAsia" w:ascii="宋体"/>
          <w:color w:val="auto"/>
          <w:szCs w:val="21"/>
        </w:rPr>
        <w:t>未中标人的投标保证金自中标通知书发出之日起5个工作日内退还；中标人的投标保证金自政府采购合同签订之日起5个工作日内退还。</w:t>
      </w:r>
    </w:p>
    <w:p w14:paraId="4D25D8C0">
      <w:pPr>
        <w:numPr>
          <w:ilvl w:val="4"/>
          <w:numId w:val="11"/>
        </w:numPr>
        <w:spacing w:line="400" w:lineRule="exact"/>
        <w:ind w:left="420" w:leftChars="200"/>
        <w:outlineLvl w:val="4"/>
        <w:rPr>
          <w:rFonts w:ascii="宋体"/>
          <w:color w:val="auto"/>
          <w:szCs w:val="21"/>
        </w:rPr>
      </w:pPr>
      <w:r>
        <w:rPr>
          <w:rFonts w:hint="eastAsia" w:ascii="宋体"/>
          <w:color w:val="auto"/>
          <w:szCs w:val="21"/>
        </w:rPr>
        <w:t>18.3除逾期退还投标保证金和终止招标的情形以外，投标保证金不计息。</w:t>
      </w:r>
    </w:p>
    <w:p w14:paraId="7F2F115E">
      <w:pPr>
        <w:numPr>
          <w:ilvl w:val="4"/>
          <w:numId w:val="11"/>
        </w:numPr>
        <w:spacing w:line="400" w:lineRule="exact"/>
        <w:ind w:left="420" w:leftChars="200"/>
        <w:outlineLvl w:val="4"/>
        <w:rPr>
          <w:rFonts w:ascii="宋体"/>
          <w:color w:val="auto"/>
          <w:szCs w:val="21"/>
        </w:rPr>
      </w:pPr>
      <w:r>
        <w:rPr>
          <w:rFonts w:hint="eastAsia" w:ascii="宋体"/>
          <w:color w:val="auto"/>
          <w:szCs w:val="21"/>
        </w:rPr>
        <w:t>18.4投标人有下列情形之一的，投标保证金将不予退还：</w:t>
      </w:r>
    </w:p>
    <w:p w14:paraId="651D349F">
      <w:pPr>
        <w:snapToGrid w:val="0"/>
        <w:spacing w:line="400" w:lineRule="exact"/>
        <w:ind w:firstLine="411" w:firstLineChars="196"/>
        <w:jc w:val="left"/>
        <w:rPr>
          <w:rFonts w:ascii="宋体"/>
          <w:color w:val="auto"/>
          <w:szCs w:val="21"/>
        </w:rPr>
      </w:pPr>
      <w:r>
        <w:rPr>
          <w:rFonts w:hint="eastAsia" w:ascii="宋体"/>
          <w:color w:val="auto"/>
          <w:szCs w:val="21"/>
        </w:rPr>
        <w:t>（1）投标人在投标有效期内撤销投标文件的；</w:t>
      </w:r>
    </w:p>
    <w:p w14:paraId="1568CA20">
      <w:pPr>
        <w:snapToGrid w:val="0"/>
        <w:spacing w:line="400" w:lineRule="exact"/>
        <w:ind w:firstLine="411" w:firstLineChars="196"/>
        <w:jc w:val="left"/>
        <w:rPr>
          <w:rFonts w:ascii="宋体"/>
          <w:color w:val="auto"/>
          <w:szCs w:val="21"/>
        </w:rPr>
      </w:pPr>
      <w:r>
        <w:rPr>
          <w:rFonts w:hint="eastAsia" w:ascii="宋体"/>
          <w:color w:val="auto"/>
          <w:szCs w:val="21"/>
        </w:rPr>
        <w:t>（2）未按规定提交履约保证金的；</w:t>
      </w:r>
    </w:p>
    <w:p w14:paraId="40A568B5">
      <w:pPr>
        <w:snapToGrid w:val="0"/>
        <w:spacing w:line="400" w:lineRule="exact"/>
        <w:ind w:firstLine="411" w:firstLineChars="196"/>
        <w:jc w:val="left"/>
        <w:rPr>
          <w:rFonts w:ascii="宋体"/>
          <w:color w:val="auto"/>
          <w:szCs w:val="21"/>
        </w:rPr>
      </w:pPr>
      <w:r>
        <w:rPr>
          <w:rFonts w:hint="eastAsia" w:ascii="宋体"/>
          <w:color w:val="auto"/>
          <w:szCs w:val="21"/>
        </w:rPr>
        <w:t>（3）投标人在投标过程中弄虚作假，提供虚假材料的；</w:t>
      </w:r>
    </w:p>
    <w:p w14:paraId="7220751D">
      <w:pPr>
        <w:snapToGrid w:val="0"/>
        <w:spacing w:line="400" w:lineRule="exact"/>
        <w:ind w:firstLine="411" w:firstLineChars="196"/>
        <w:rPr>
          <w:rFonts w:ascii="宋体"/>
          <w:color w:val="auto"/>
          <w:szCs w:val="21"/>
        </w:rPr>
      </w:pPr>
      <w:r>
        <w:rPr>
          <w:rFonts w:hint="eastAsia" w:ascii="宋体"/>
          <w:color w:val="auto"/>
          <w:szCs w:val="21"/>
        </w:rPr>
        <w:t>（4）中标人无正当理由不与采购人签订合同的；</w:t>
      </w:r>
    </w:p>
    <w:p w14:paraId="266263B7">
      <w:pPr>
        <w:snapToGrid w:val="0"/>
        <w:spacing w:line="400" w:lineRule="exact"/>
        <w:ind w:firstLine="420" w:firstLineChars="200"/>
        <w:rPr>
          <w:rFonts w:ascii="宋体"/>
          <w:color w:val="auto"/>
          <w:szCs w:val="21"/>
        </w:rPr>
      </w:pPr>
      <w:r>
        <w:rPr>
          <w:rFonts w:hint="eastAsia" w:ascii="宋体"/>
          <w:color w:val="auto"/>
          <w:szCs w:val="21"/>
        </w:rPr>
        <w:t>（5）投标人出现本章第9.2、9.3情形的；</w:t>
      </w:r>
    </w:p>
    <w:p w14:paraId="71113780">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cs="宋体"/>
          <w:color w:val="auto"/>
          <w:szCs w:val="21"/>
        </w:rPr>
        <w:t>法律法规规定的其他情形</w:t>
      </w:r>
      <w:r>
        <w:rPr>
          <w:rFonts w:hint="eastAsia" w:ascii="宋体"/>
          <w:color w:val="auto"/>
          <w:szCs w:val="21"/>
        </w:rPr>
        <w:t>。</w:t>
      </w:r>
    </w:p>
    <w:p w14:paraId="03B7527A">
      <w:pPr>
        <w:numPr>
          <w:ilvl w:val="4"/>
          <w:numId w:val="11"/>
        </w:numPr>
        <w:spacing w:line="400" w:lineRule="exact"/>
        <w:ind w:left="420" w:leftChars="200"/>
        <w:outlineLvl w:val="4"/>
        <w:rPr>
          <w:rFonts w:ascii="宋体"/>
          <w:b/>
          <w:color w:val="auto"/>
          <w:szCs w:val="21"/>
        </w:rPr>
      </w:pPr>
      <w:bookmarkStart w:id="111" w:name="_Toc254970542"/>
      <w:bookmarkStart w:id="112" w:name="_Toc254970683"/>
      <w:r>
        <w:rPr>
          <w:rFonts w:hint="eastAsia" w:ascii="宋体"/>
          <w:b/>
          <w:color w:val="auto"/>
          <w:szCs w:val="21"/>
        </w:rPr>
        <w:t>19.投标文件的</w:t>
      </w:r>
      <w:bookmarkEnd w:id="111"/>
      <w:bookmarkEnd w:id="112"/>
      <w:r>
        <w:rPr>
          <w:rFonts w:hint="eastAsia" w:ascii="宋体"/>
          <w:b/>
          <w:color w:val="auto"/>
          <w:szCs w:val="21"/>
        </w:rPr>
        <w:t>编制</w:t>
      </w:r>
    </w:p>
    <w:p w14:paraId="044FB25E">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19.1投标人应按照本项目招标文件规定的格式和顺序的要求编制。投标文件内容不完整、编排混乱导致投标文件被误读、漏读或者查找不到相关内容的，由此引发的后果由投标人承担。</w:t>
      </w:r>
    </w:p>
    <w:p w14:paraId="1F379AE0">
      <w:pPr>
        <w:numPr>
          <w:ilvl w:val="4"/>
          <w:numId w:val="11"/>
        </w:numPr>
        <w:spacing w:line="400" w:lineRule="exact"/>
        <w:ind w:firstLine="315" w:firstLineChars="150"/>
        <w:outlineLvl w:val="4"/>
        <w:rPr>
          <w:rFonts w:ascii="宋体"/>
          <w:color w:val="auto"/>
          <w:szCs w:val="21"/>
        </w:rPr>
      </w:pPr>
      <w:bookmarkStart w:id="113" w:name="_19.2投标文件应按报价文件、资格证明文件、商务文件、技术文件分别编制"/>
      <w:bookmarkEnd w:id="113"/>
      <w:r>
        <w:rPr>
          <w:rFonts w:hint="eastAsia" w:ascii="宋体"/>
          <w:color w:val="auto"/>
          <w:szCs w:val="21"/>
        </w:rPr>
        <w:t>19.3投标文件须由投标人在规定位置签字、盖章（具体以投标人须知前附表或投标文件格式规定为准），</w:t>
      </w:r>
      <w:r>
        <w:rPr>
          <w:rFonts w:hint="eastAsia" w:ascii="宋体"/>
          <w:b/>
          <w:bCs/>
          <w:color w:val="auto"/>
          <w:szCs w:val="21"/>
        </w:rPr>
        <w:t>否则按无效投标处理</w:t>
      </w:r>
      <w:r>
        <w:rPr>
          <w:rFonts w:hint="eastAsia" w:ascii="宋体"/>
          <w:color w:val="auto"/>
          <w:szCs w:val="21"/>
        </w:rPr>
        <w:t>。</w:t>
      </w:r>
    </w:p>
    <w:p w14:paraId="54D391B0">
      <w:pPr>
        <w:numPr>
          <w:ilvl w:val="4"/>
          <w:numId w:val="11"/>
        </w:numPr>
        <w:spacing w:line="400" w:lineRule="exact"/>
        <w:ind w:firstLine="315" w:firstLineChars="150"/>
        <w:outlineLvl w:val="4"/>
        <w:rPr>
          <w:rFonts w:ascii="宋体"/>
          <w:color w:val="auto"/>
          <w:szCs w:val="21"/>
        </w:rPr>
      </w:pPr>
      <w:r>
        <w:rPr>
          <w:rFonts w:hint="eastAsia" w:ascii="宋体"/>
          <w:color w:val="auto"/>
          <w:szCs w:val="21"/>
        </w:rPr>
        <w:t>19.4投标文件中标注的投标人名称应与主体资格证明（如营业执照或者事业单位法人证书或者执业许可证或者登记证书等）及公章一致，投标人为自然人的，标注的投标人名称应与身份证姓名及签名一致，</w:t>
      </w:r>
      <w:r>
        <w:rPr>
          <w:rFonts w:hint="eastAsia" w:ascii="宋体"/>
          <w:b/>
          <w:color w:val="auto"/>
          <w:szCs w:val="21"/>
        </w:rPr>
        <w:t>否则按无效投标处理</w:t>
      </w:r>
      <w:r>
        <w:rPr>
          <w:rFonts w:hint="eastAsia" w:ascii="宋体"/>
          <w:color w:val="auto"/>
          <w:szCs w:val="21"/>
        </w:rPr>
        <w:t>。</w:t>
      </w:r>
    </w:p>
    <w:p w14:paraId="4B0166C1">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15E4028A">
      <w:pPr>
        <w:numPr>
          <w:ilvl w:val="4"/>
          <w:numId w:val="11"/>
        </w:numPr>
        <w:spacing w:line="400" w:lineRule="exact"/>
        <w:ind w:left="420" w:leftChars="200"/>
        <w:outlineLvl w:val="4"/>
        <w:rPr>
          <w:rFonts w:ascii="宋体"/>
          <w:b/>
          <w:color w:val="auto"/>
          <w:szCs w:val="21"/>
        </w:rPr>
      </w:pPr>
      <w:r>
        <w:rPr>
          <w:rFonts w:hint="eastAsia" w:ascii="宋体"/>
          <w:b/>
          <w:color w:val="auto"/>
          <w:szCs w:val="21"/>
        </w:rPr>
        <w:t>20.投标文件的签署、份数和包封</w:t>
      </w:r>
    </w:p>
    <w:p w14:paraId="26BE82DA">
      <w:pPr>
        <w:suppressAutoHyphens/>
        <w:snapToGrid w:val="0"/>
        <w:spacing w:line="400" w:lineRule="exact"/>
        <w:ind w:firstLine="420"/>
        <w:rPr>
          <w:rFonts w:ascii="宋体"/>
          <w:color w:val="auto"/>
          <w:szCs w:val="21"/>
        </w:rPr>
      </w:pPr>
      <w:r>
        <w:rPr>
          <w:rFonts w:hint="eastAsia" w:ascii="宋体" w:cs="宋体"/>
          <w:color w:val="auto"/>
          <w:szCs w:val="21"/>
        </w:rPr>
        <w:t>20.1 投标文件应按报价文件、资格证明文件、商务文件、技术文件顺序编制并分别装订成册或合并装订成册，投标文件正本一份，副本四份，投标文件的封面应注明“正本”、“副本”字样。活页装订的投标文件将被拒绝。</w:t>
      </w:r>
    </w:p>
    <w:p w14:paraId="36919619">
      <w:pPr>
        <w:suppressAutoHyphens/>
        <w:snapToGrid w:val="0"/>
        <w:spacing w:line="400" w:lineRule="exact"/>
        <w:ind w:firstLine="420"/>
        <w:rPr>
          <w:rFonts w:ascii="宋体"/>
          <w:color w:val="auto"/>
          <w:szCs w:val="21"/>
        </w:rPr>
      </w:pPr>
      <w:r>
        <w:rPr>
          <w:rFonts w:hint="eastAsia" w:ascii="宋体" w:cs="宋体"/>
          <w:color w:val="auto"/>
          <w:szCs w:val="21"/>
        </w:rPr>
        <w:t>20.2 投标文件的正本需打印或用不褪色的墨水填写，投标文件正本除本《投标人须知》中规定的需提供原件外可提供复印件，副本可为正本的复印件，一旦正本和副本不符，以正本为准。</w:t>
      </w:r>
    </w:p>
    <w:p w14:paraId="3312A7B7">
      <w:pPr>
        <w:suppressAutoHyphens/>
        <w:snapToGrid w:val="0"/>
        <w:spacing w:line="400" w:lineRule="exact"/>
        <w:ind w:firstLine="420"/>
        <w:rPr>
          <w:rFonts w:ascii="宋体"/>
          <w:color w:val="auto"/>
          <w:szCs w:val="21"/>
        </w:rPr>
      </w:pPr>
      <w:r>
        <w:rPr>
          <w:rFonts w:hint="eastAsia" w:ascii="宋体" w:cs="宋体"/>
          <w:color w:val="auto"/>
          <w:szCs w:val="21"/>
        </w:rPr>
        <w:t>20.3 投标文件须由投标人在规定位置盖公章并由法定代表人或法定代表人的授权委托人签署，投标人应写全称。</w:t>
      </w:r>
    </w:p>
    <w:p w14:paraId="0775FC6A">
      <w:pPr>
        <w:suppressAutoHyphens/>
        <w:snapToGrid w:val="0"/>
        <w:spacing w:line="400" w:lineRule="exact"/>
        <w:ind w:firstLine="420"/>
        <w:rPr>
          <w:rFonts w:ascii="宋体"/>
          <w:color w:val="auto"/>
          <w:szCs w:val="21"/>
        </w:rPr>
      </w:pPr>
      <w:r>
        <w:rPr>
          <w:rFonts w:hint="eastAsia" w:ascii="宋体" w:cs="宋体"/>
          <w:color w:val="auto"/>
          <w:szCs w:val="21"/>
        </w:rPr>
        <w:t>20.4 投标文件正、副本全部一并装入一个投标文件袋（盒、箱）中并加以密封，封口处必须由法定代表人或被授权人签字，或加盖投标单位公章以示密封。</w:t>
      </w:r>
    </w:p>
    <w:p w14:paraId="0B6A519B">
      <w:pPr>
        <w:suppressAutoHyphens/>
        <w:snapToGrid w:val="0"/>
        <w:spacing w:line="400" w:lineRule="exact"/>
        <w:ind w:firstLine="420"/>
        <w:rPr>
          <w:rFonts w:ascii="宋体" w:cs="宋体"/>
          <w:color w:val="auto"/>
          <w:szCs w:val="21"/>
        </w:rPr>
      </w:pPr>
      <w:r>
        <w:rPr>
          <w:rFonts w:hint="eastAsia" w:ascii="宋体"/>
          <w:color w:val="auto"/>
          <w:szCs w:val="21"/>
        </w:rPr>
        <w:t xml:space="preserve">20.5 </w:t>
      </w:r>
      <w:r>
        <w:rPr>
          <w:rFonts w:hint="eastAsia" w:ascii="宋体" w:cs="宋体"/>
          <w:color w:val="auto"/>
          <w:szCs w:val="21"/>
        </w:rPr>
        <w:t>投标文件的包装封面上应注明投标人名称（全称）、投标人地址、投标项目名称、项目编号、所投分标及“开标时启封”字样。</w:t>
      </w:r>
    </w:p>
    <w:p w14:paraId="6A6A72E9">
      <w:pPr>
        <w:suppressAutoHyphens/>
        <w:snapToGrid w:val="0"/>
        <w:spacing w:line="400" w:lineRule="exact"/>
        <w:ind w:firstLine="420"/>
        <w:rPr>
          <w:rFonts w:ascii="宋体"/>
          <w:color w:val="auto"/>
          <w:szCs w:val="21"/>
        </w:rPr>
      </w:pPr>
      <w:r>
        <w:rPr>
          <w:rFonts w:hint="eastAsia" w:ascii="宋体" w:cs="宋体"/>
          <w:color w:val="auto"/>
          <w:szCs w:val="21"/>
        </w:rPr>
        <w:t>20.6 未按要求密封或标记的投标文件将被拒绝接收，由此造成的后果由投标人承担。</w:t>
      </w:r>
    </w:p>
    <w:p w14:paraId="73925A50">
      <w:pPr>
        <w:numPr>
          <w:ilvl w:val="4"/>
          <w:numId w:val="11"/>
        </w:numPr>
        <w:spacing w:line="400" w:lineRule="exact"/>
        <w:ind w:left="420" w:leftChars="200"/>
        <w:outlineLvl w:val="4"/>
        <w:rPr>
          <w:rFonts w:ascii="宋体"/>
          <w:b/>
          <w:color w:val="auto"/>
          <w:szCs w:val="21"/>
        </w:rPr>
      </w:pPr>
      <w:r>
        <w:rPr>
          <w:rFonts w:hint="eastAsia" w:ascii="宋体"/>
          <w:b/>
          <w:color w:val="auto"/>
          <w:szCs w:val="21"/>
        </w:rPr>
        <w:t>21.投标文件的提交</w:t>
      </w:r>
    </w:p>
    <w:p w14:paraId="29711B22">
      <w:pPr>
        <w:spacing w:line="400" w:lineRule="exact"/>
        <w:ind w:firstLine="420" w:firstLineChars="200"/>
        <w:rPr>
          <w:rFonts w:ascii="宋体"/>
          <w:b/>
          <w:color w:val="auto"/>
          <w:szCs w:val="21"/>
        </w:rPr>
      </w:pPr>
      <w:bookmarkStart w:id="114" w:name="_21.1投标人必须在“投标人须知中的前附表”规定的投标文件接收时间和投"/>
      <w:bookmarkEnd w:id="114"/>
      <w:r>
        <w:rPr>
          <w:rFonts w:hint="eastAsia" w:ascii="宋体"/>
          <w:bCs/>
          <w:color w:val="auto"/>
          <w:szCs w:val="21"/>
        </w:rPr>
        <w:t>21.1投标人必须在“投标人须知前附表”规定的</w:t>
      </w:r>
      <w:r>
        <w:rPr>
          <w:rFonts w:hint="eastAsia" w:ascii="宋体"/>
          <w:color w:val="auto"/>
          <w:szCs w:val="21"/>
        </w:rPr>
        <w:t>投标文件提交截止时间前将</w:t>
      </w:r>
      <w:r>
        <w:rPr>
          <w:rFonts w:hint="eastAsia" w:ascii="宋体"/>
          <w:bCs/>
          <w:color w:val="auto"/>
          <w:szCs w:val="21"/>
        </w:rPr>
        <w:t>投标文件提交至投标地点。</w:t>
      </w:r>
    </w:p>
    <w:p w14:paraId="2E35C801">
      <w:pPr>
        <w:spacing w:line="400" w:lineRule="exact"/>
        <w:ind w:firstLine="420" w:firstLineChars="200"/>
        <w:rPr>
          <w:rFonts w:ascii="宋体"/>
          <w:bCs/>
          <w:color w:val="auto"/>
          <w:szCs w:val="21"/>
        </w:rPr>
      </w:pPr>
      <w:r>
        <w:rPr>
          <w:rFonts w:hint="eastAsia" w:ascii="宋体"/>
          <w:bCs/>
          <w:color w:val="auto"/>
          <w:szCs w:val="21"/>
        </w:rPr>
        <w:t>21.2采购代理机构工作人员收到投标文件后，应当如实记载投标文件的送达时间和密封情况，签收保存，并向投标人出具签收回执。</w:t>
      </w:r>
    </w:p>
    <w:p w14:paraId="2B01F53A">
      <w:pPr>
        <w:spacing w:line="400" w:lineRule="exact"/>
        <w:ind w:firstLine="422" w:firstLineChars="200"/>
        <w:rPr>
          <w:rFonts w:ascii="宋体"/>
          <w:b/>
          <w:color w:val="auto"/>
          <w:szCs w:val="21"/>
        </w:rPr>
      </w:pPr>
      <w:r>
        <w:rPr>
          <w:rFonts w:hint="eastAsia" w:ascii="宋体"/>
          <w:b/>
          <w:color w:val="auto"/>
          <w:szCs w:val="21"/>
        </w:rPr>
        <w:t>逾期送达或者未按照招标文件要求密封的投标文件，采购代理机构必须拒收。</w:t>
      </w:r>
    </w:p>
    <w:p w14:paraId="5D0F4BB8">
      <w:pPr>
        <w:numPr>
          <w:ilvl w:val="4"/>
          <w:numId w:val="11"/>
        </w:numPr>
        <w:spacing w:line="400" w:lineRule="exact"/>
        <w:ind w:left="420" w:leftChars="200"/>
        <w:outlineLvl w:val="4"/>
        <w:rPr>
          <w:rFonts w:ascii="宋体"/>
          <w:b/>
          <w:color w:val="auto"/>
          <w:szCs w:val="21"/>
        </w:rPr>
      </w:pPr>
      <w:r>
        <w:rPr>
          <w:rFonts w:hint="eastAsia" w:ascii="宋体"/>
          <w:b/>
          <w:color w:val="auto"/>
          <w:szCs w:val="21"/>
        </w:rPr>
        <w:t>22.投标文件的补充、修改、撤回与退回</w:t>
      </w:r>
    </w:p>
    <w:p w14:paraId="029501F4">
      <w:pPr>
        <w:snapToGrid w:val="0"/>
        <w:spacing w:line="400" w:lineRule="exact"/>
        <w:ind w:firstLine="420"/>
        <w:jc w:val="left"/>
        <w:rPr>
          <w:rFonts w:ascii="宋体" w:cs="宋体"/>
          <w:color w:val="auto"/>
          <w:szCs w:val="21"/>
        </w:rPr>
      </w:pPr>
      <w:r>
        <w:rPr>
          <w:rFonts w:hint="eastAsia" w:ascii="宋体"/>
          <w:bCs/>
          <w:color w:val="auto"/>
          <w:szCs w:val="21"/>
        </w:rPr>
        <w:t>投标人在投标截止时间之前，可以对已提交的投标文件进行补充、修改或者撤回，并书面通知采购人或者采购代理机构；投标截止时间后，投标人不得撤回、修改投标文件。补充、修改的内容应当按照招标文件要求签署或盖章、密封后，作为投标文件的组成部分。</w:t>
      </w:r>
    </w:p>
    <w:p w14:paraId="575D83FE">
      <w:pPr>
        <w:spacing w:before="260" w:after="260" w:line="400" w:lineRule="exact"/>
        <w:jc w:val="center"/>
        <w:outlineLvl w:val="2"/>
        <w:rPr>
          <w:rFonts w:ascii="宋体"/>
          <w:b/>
          <w:bCs/>
          <w:color w:val="auto"/>
          <w:kern w:val="0"/>
          <w:szCs w:val="21"/>
        </w:rPr>
      </w:pPr>
      <w:bookmarkStart w:id="115" w:name="_Toc254970544"/>
      <w:bookmarkStart w:id="116" w:name="_Toc254970685"/>
      <w:r>
        <w:rPr>
          <w:rFonts w:hint="eastAsia" w:ascii="宋体"/>
          <w:b/>
          <w:bCs/>
          <w:color w:val="auto"/>
          <w:kern w:val="0"/>
          <w:szCs w:val="21"/>
        </w:rPr>
        <w:t>四、开标</w:t>
      </w:r>
      <w:bookmarkEnd w:id="115"/>
      <w:bookmarkEnd w:id="116"/>
    </w:p>
    <w:p w14:paraId="222C2B9A">
      <w:pPr>
        <w:numPr>
          <w:ilvl w:val="4"/>
          <w:numId w:val="11"/>
        </w:numPr>
        <w:spacing w:line="400" w:lineRule="exact"/>
        <w:ind w:left="420" w:leftChars="200"/>
        <w:outlineLvl w:val="4"/>
        <w:rPr>
          <w:rFonts w:ascii="宋体"/>
          <w:b/>
          <w:color w:val="auto"/>
          <w:szCs w:val="21"/>
        </w:rPr>
      </w:pPr>
      <w:bookmarkStart w:id="117" w:name="_23.开标时间和地点"/>
      <w:bookmarkEnd w:id="117"/>
      <w:r>
        <w:rPr>
          <w:rFonts w:hint="eastAsia" w:ascii="宋体"/>
          <w:b/>
          <w:color w:val="auto"/>
          <w:szCs w:val="21"/>
        </w:rPr>
        <w:t>23.开标时间和地点</w:t>
      </w:r>
    </w:p>
    <w:p w14:paraId="471A804C">
      <w:pPr>
        <w:spacing w:line="400" w:lineRule="exact"/>
        <w:ind w:firstLine="420" w:firstLineChars="200"/>
        <w:rPr>
          <w:rFonts w:ascii="宋体"/>
          <w:bCs/>
          <w:color w:val="auto"/>
          <w:szCs w:val="21"/>
        </w:rPr>
      </w:pPr>
      <w:r>
        <w:rPr>
          <w:rFonts w:hint="eastAsia" w:ascii="宋体"/>
          <w:bCs/>
          <w:color w:val="auto"/>
          <w:szCs w:val="21"/>
        </w:rPr>
        <w:t>开标时间及地点详见“投标人须知前附表”</w:t>
      </w:r>
    </w:p>
    <w:p w14:paraId="7FEBB16C">
      <w:pPr>
        <w:numPr>
          <w:ilvl w:val="4"/>
          <w:numId w:val="11"/>
        </w:numPr>
        <w:spacing w:line="400" w:lineRule="exact"/>
        <w:ind w:left="420" w:leftChars="200"/>
        <w:outlineLvl w:val="4"/>
        <w:rPr>
          <w:rFonts w:ascii="宋体"/>
          <w:b/>
          <w:color w:val="auto"/>
          <w:szCs w:val="21"/>
        </w:rPr>
      </w:pPr>
      <w:r>
        <w:rPr>
          <w:rFonts w:hint="eastAsia" w:ascii="宋体"/>
          <w:b/>
          <w:color w:val="auto"/>
          <w:szCs w:val="21"/>
        </w:rPr>
        <w:t>24.开标程序</w:t>
      </w:r>
    </w:p>
    <w:p w14:paraId="626EA618">
      <w:pPr>
        <w:spacing w:line="400" w:lineRule="exact"/>
        <w:ind w:firstLine="420"/>
        <w:rPr>
          <w:rFonts w:ascii="宋体"/>
          <w:color w:val="auto"/>
          <w:szCs w:val="21"/>
        </w:rPr>
      </w:pPr>
      <w:r>
        <w:rPr>
          <w:rFonts w:hint="eastAsia" w:ascii="宋体"/>
          <w:color w:val="auto"/>
          <w:szCs w:val="21"/>
        </w:rPr>
        <w:t>24.1提交投标文件截止时间止，投标人不足3家的，不得开标。</w:t>
      </w:r>
    </w:p>
    <w:p w14:paraId="080B18EE">
      <w:pPr>
        <w:spacing w:line="400" w:lineRule="exact"/>
        <w:ind w:firstLine="420"/>
        <w:rPr>
          <w:rFonts w:ascii="宋体"/>
          <w:color w:val="auto"/>
          <w:szCs w:val="21"/>
        </w:rPr>
      </w:pPr>
      <w:r>
        <w:rPr>
          <w:rFonts w:hint="eastAsia" w:ascii="宋体"/>
          <w:color w:val="auto"/>
          <w:szCs w:val="21"/>
        </w:rPr>
        <w:t>24.2采购代理机构将按照招标文件规定的时间组织开标活动，所有供应商均应当准时参加，因未参加开标或投标文件无法按时递交等一切后果由投标人自己承担。</w:t>
      </w:r>
    </w:p>
    <w:p w14:paraId="5F1A12D2">
      <w:pPr>
        <w:spacing w:line="400" w:lineRule="exact"/>
        <w:ind w:firstLine="420"/>
        <w:rPr>
          <w:rFonts w:ascii="宋体"/>
          <w:color w:val="auto"/>
          <w:szCs w:val="21"/>
        </w:rPr>
      </w:pPr>
      <w:r>
        <w:rPr>
          <w:rFonts w:hint="eastAsia" w:ascii="宋体"/>
          <w:color w:val="auto"/>
          <w:szCs w:val="21"/>
        </w:rPr>
        <w:t>24.3开标程序</w:t>
      </w:r>
    </w:p>
    <w:p w14:paraId="7E9D767F">
      <w:pPr>
        <w:snapToGrid w:val="0"/>
        <w:spacing w:line="400" w:lineRule="exact"/>
        <w:ind w:firstLine="420" w:firstLineChars="200"/>
        <w:rPr>
          <w:rFonts w:ascii="宋体"/>
          <w:color w:val="auto"/>
          <w:szCs w:val="21"/>
        </w:rPr>
      </w:pPr>
      <w:r>
        <w:rPr>
          <w:rFonts w:hint="eastAsia" w:ascii="宋体"/>
          <w:color w:val="auto"/>
          <w:szCs w:val="21"/>
        </w:rPr>
        <w:t>（1）宣布开标：开标会由采购人或采购代理机构主持，主持人宣布开标正式开始，介绍项目情况和到会人员，宣布开标纪律；</w:t>
      </w:r>
    </w:p>
    <w:p w14:paraId="255E2E24">
      <w:pPr>
        <w:snapToGrid w:val="0"/>
        <w:spacing w:line="400" w:lineRule="exact"/>
        <w:ind w:firstLine="420" w:firstLineChars="200"/>
        <w:rPr>
          <w:rFonts w:ascii="宋体"/>
          <w:color w:val="auto"/>
          <w:szCs w:val="21"/>
        </w:rPr>
      </w:pPr>
      <w:r>
        <w:rPr>
          <w:rFonts w:hint="eastAsia" w:ascii="宋体"/>
          <w:color w:val="auto"/>
          <w:szCs w:val="21"/>
        </w:rPr>
        <w:t xml:space="preserve">（2）检查文件：由参与投标投标人或者其推选的代表检查投标文件的密封情况； </w:t>
      </w:r>
    </w:p>
    <w:p w14:paraId="64D5FA75">
      <w:pPr>
        <w:snapToGrid w:val="0"/>
        <w:spacing w:line="400" w:lineRule="exact"/>
        <w:ind w:firstLine="420" w:firstLineChars="200"/>
        <w:rPr>
          <w:rFonts w:ascii="宋体"/>
          <w:color w:val="auto"/>
          <w:szCs w:val="21"/>
        </w:rPr>
      </w:pPr>
      <w:r>
        <w:rPr>
          <w:rFonts w:hint="eastAsia" w:ascii="宋体"/>
          <w:color w:val="auto"/>
          <w:szCs w:val="21"/>
        </w:rPr>
        <w:t>（3）唱标：经密封检查确认无误后，由采购人或者采购代理机构工作人员当众拆封，宣布投标人名称、投标价格和招标文件规定的需要宣布的其他内容；未宣读的投标价格和招标文件允许提供和备选投标方案等实质内容，评标时不予承认；</w:t>
      </w:r>
    </w:p>
    <w:p w14:paraId="14ACBCB0">
      <w:pPr>
        <w:snapToGrid w:val="0"/>
        <w:spacing w:line="400" w:lineRule="exact"/>
        <w:ind w:firstLine="420" w:firstLineChars="200"/>
        <w:rPr>
          <w:rFonts w:ascii="宋体"/>
          <w:color w:val="auto"/>
          <w:szCs w:val="21"/>
        </w:rPr>
      </w:pPr>
      <w:r>
        <w:rPr>
          <w:rFonts w:hint="eastAsia" w:ascii="宋体"/>
          <w:color w:val="auto"/>
          <w:szCs w:val="21"/>
        </w:rPr>
        <w:t>（4）投标人代表对开标记录进行当场校核及勘误，并签字确认；同时由记录人、监督人当场签字确认。投标人代表未到场签字确认或者拒绝签字确认的，不影响评标过程；</w:t>
      </w:r>
    </w:p>
    <w:p w14:paraId="135D1F99">
      <w:pPr>
        <w:snapToGrid w:val="0"/>
        <w:spacing w:line="400" w:lineRule="exact"/>
        <w:ind w:firstLine="420" w:firstLineChars="200"/>
        <w:rPr>
          <w:rFonts w:ascii="宋体"/>
          <w:color w:val="auto"/>
          <w:kern w:val="0"/>
          <w:szCs w:val="21"/>
        </w:rPr>
      </w:pPr>
      <w:r>
        <w:rPr>
          <w:rFonts w:hint="eastAsia" w:ascii="宋体"/>
          <w:color w:val="auto"/>
          <w:szCs w:val="21"/>
        </w:rPr>
        <w:t>（5）开标会议结束。</w:t>
      </w:r>
    </w:p>
    <w:p w14:paraId="3E3812E9">
      <w:pPr>
        <w:spacing w:before="260" w:after="260" w:line="400" w:lineRule="exact"/>
        <w:jc w:val="center"/>
        <w:outlineLvl w:val="2"/>
        <w:rPr>
          <w:rFonts w:ascii="宋体"/>
          <w:b/>
          <w:bCs/>
          <w:color w:val="auto"/>
          <w:kern w:val="0"/>
          <w:szCs w:val="21"/>
        </w:rPr>
      </w:pPr>
      <w:r>
        <w:rPr>
          <w:rFonts w:hint="eastAsia" w:ascii="宋体"/>
          <w:b/>
          <w:bCs/>
          <w:color w:val="auto"/>
          <w:kern w:val="0"/>
          <w:szCs w:val="21"/>
        </w:rPr>
        <w:t>五、资格审查</w:t>
      </w:r>
    </w:p>
    <w:p w14:paraId="3D951E16">
      <w:pPr>
        <w:numPr>
          <w:ilvl w:val="4"/>
          <w:numId w:val="11"/>
        </w:numPr>
        <w:spacing w:line="400" w:lineRule="exact"/>
        <w:ind w:left="420" w:leftChars="200"/>
        <w:outlineLvl w:val="4"/>
        <w:rPr>
          <w:rFonts w:ascii="宋体"/>
          <w:b/>
          <w:color w:val="auto"/>
          <w:szCs w:val="21"/>
        </w:rPr>
      </w:pPr>
      <w:r>
        <w:rPr>
          <w:rFonts w:hint="eastAsia" w:ascii="宋体"/>
          <w:b/>
          <w:color w:val="auto"/>
          <w:szCs w:val="21"/>
        </w:rPr>
        <w:t>25.资格审查</w:t>
      </w:r>
    </w:p>
    <w:p w14:paraId="72926D25">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25.1开标结束后，采购人或者采购代理机构依据招标文件对投标文件进行资格审查。</w:t>
      </w:r>
    </w:p>
    <w:p w14:paraId="267E836E">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25.2资格审查标准为本招标文件中载明对投标人资格要求的条件。本项目资格审查采用合格制，凡符合招标文件规定的投标人资格要求的投标人均通过资格审查。</w:t>
      </w:r>
    </w:p>
    <w:p w14:paraId="66366199">
      <w:pPr>
        <w:spacing w:line="400" w:lineRule="exact"/>
        <w:ind w:firstLine="422" w:firstLineChars="200"/>
        <w:outlineLvl w:val="4"/>
        <w:rPr>
          <w:rFonts w:ascii="宋体"/>
          <w:b/>
          <w:color w:val="auto"/>
          <w:szCs w:val="21"/>
        </w:rPr>
      </w:pPr>
      <w:bookmarkStart w:id="118" w:name="_25.3_投标人有下列情形之一的，资格审查不通过而导致其投标无效："/>
      <w:bookmarkEnd w:id="118"/>
      <w:r>
        <w:rPr>
          <w:rFonts w:hint="eastAsia" w:ascii="宋体"/>
          <w:b/>
          <w:color w:val="auto"/>
          <w:szCs w:val="21"/>
        </w:rPr>
        <w:t>25.3投标人有下列情形之一的，资格审查不通过，作无效投标处理：</w:t>
      </w:r>
    </w:p>
    <w:p w14:paraId="56A5D675">
      <w:pPr>
        <w:snapToGrid w:val="0"/>
        <w:spacing w:line="400" w:lineRule="exact"/>
        <w:ind w:firstLine="422" w:firstLineChars="200"/>
        <w:rPr>
          <w:rFonts w:ascii="宋体"/>
          <w:b/>
          <w:color w:val="auto"/>
          <w:kern w:val="0"/>
          <w:szCs w:val="21"/>
        </w:rPr>
      </w:pPr>
      <w:r>
        <w:rPr>
          <w:rFonts w:hint="eastAsia" w:ascii="宋体"/>
          <w:b/>
          <w:color w:val="auto"/>
          <w:kern w:val="0"/>
          <w:szCs w:val="21"/>
        </w:rPr>
        <w:t>（1）不具备招标文件中规定的资格要求的；</w:t>
      </w:r>
    </w:p>
    <w:p w14:paraId="1619515F">
      <w:pPr>
        <w:snapToGrid w:val="0"/>
        <w:spacing w:line="400" w:lineRule="exact"/>
        <w:ind w:firstLine="422" w:firstLineChars="200"/>
        <w:rPr>
          <w:rFonts w:ascii="宋体"/>
          <w:b/>
          <w:color w:val="auto"/>
          <w:kern w:val="0"/>
          <w:szCs w:val="21"/>
        </w:rPr>
      </w:pPr>
      <w:r>
        <w:rPr>
          <w:rFonts w:hint="eastAsia" w:ascii="宋体"/>
          <w:b/>
          <w:color w:val="auto"/>
          <w:kern w:val="0"/>
          <w:szCs w:val="21"/>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2C6E6C84">
      <w:pPr>
        <w:snapToGrid w:val="0"/>
        <w:spacing w:line="400" w:lineRule="exact"/>
        <w:ind w:firstLine="422" w:firstLineChars="200"/>
        <w:rPr>
          <w:rFonts w:ascii="宋体"/>
          <w:b/>
          <w:color w:val="auto"/>
          <w:kern w:val="0"/>
          <w:szCs w:val="21"/>
        </w:rPr>
      </w:pPr>
      <w:r>
        <w:rPr>
          <w:rFonts w:hint="eastAsia" w:ascii="宋体"/>
          <w:b/>
          <w:color w:val="auto"/>
          <w:kern w:val="0"/>
          <w:szCs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7BAA358D">
      <w:pPr>
        <w:snapToGrid w:val="0"/>
        <w:spacing w:line="400" w:lineRule="exact"/>
        <w:ind w:firstLine="422" w:firstLineChars="200"/>
        <w:rPr>
          <w:rFonts w:ascii="宋体"/>
          <w:b/>
          <w:color w:val="auto"/>
          <w:kern w:val="0"/>
          <w:szCs w:val="21"/>
        </w:rPr>
      </w:pPr>
      <w:r>
        <w:rPr>
          <w:rFonts w:hint="eastAsia" w:ascii="宋体"/>
          <w:b/>
          <w:color w:val="auto"/>
          <w:kern w:val="0"/>
          <w:szCs w:val="21"/>
        </w:rPr>
        <w:t>（4）投标文件中的资格证明文件缺少任一项“投标人须知前附表”资格证明文件规定“必须提供”的文件资料的；</w:t>
      </w:r>
    </w:p>
    <w:p w14:paraId="68EB2119">
      <w:pPr>
        <w:snapToGrid w:val="0"/>
        <w:spacing w:line="400" w:lineRule="exact"/>
        <w:ind w:firstLine="422" w:firstLineChars="200"/>
        <w:rPr>
          <w:rFonts w:ascii="宋体"/>
          <w:b/>
          <w:color w:val="auto"/>
          <w:kern w:val="0"/>
          <w:szCs w:val="21"/>
        </w:rPr>
      </w:pPr>
      <w:r>
        <w:rPr>
          <w:rFonts w:hint="eastAsia" w:ascii="宋体"/>
          <w:b/>
          <w:color w:val="auto"/>
          <w:kern w:val="0"/>
          <w:szCs w:val="21"/>
        </w:rPr>
        <w:t>（5）投标文件中的资格证明文件出现任一项不符合“投标人须知前附表”资格证明文件规定“必须提供”的文件资料要求或者无效的。</w:t>
      </w:r>
    </w:p>
    <w:p w14:paraId="577CDDA4">
      <w:pPr>
        <w:numPr>
          <w:ilvl w:val="4"/>
          <w:numId w:val="11"/>
        </w:numPr>
        <w:spacing w:line="400" w:lineRule="exact"/>
        <w:ind w:left="420" w:leftChars="200"/>
        <w:outlineLvl w:val="4"/>
        <w:rPr>
          <w:rFonts w:ascii="宋体"/>
          <w:color w:val="auto"/>
          <w:szCs w:val="21"/>
        </w:rPr>
      </w:pPr>
      <w:r>
        <w:rPr>
          <w:rFonts w:hint="eastAsia" w:ascii="宋体"/>
          <w:b/>
          <w:color w:val="auto"/>
          <w:szCs w:val="21"/>
        </w:rPr>
        <w:t>25.4合格投标人不足3家的，不得评标。</w:t>
      </w:r>
    </w:p>
    <w:p w14:paraId="5DD3C48C">
      <w:pPr>
        <w:snapToGrid w:val="0"/>
        <w:spacing w:line="400" w:lineRule="exact"/>
        <w:ind w:left="689" w:leftChars="228" w:hanging="210" w:hangingChars="100"/>
        <w:rPr>
          <w:rFonts w:ascii="宋体"/>
          <w:color w:val="auto"/>
          <w:kern w:val="0"/>
          <w:szCs w:val="21"/>
        </w:rPr>
      </w:pPr>
    </w:p>
    <w:p w14:paraId="1F9BBDD3">
      <w:pPr>
        <w:spacing w:before="260" w:after="260" w:line="400" w:lineRule="exact"/>
        <w:jc w:val="center"/>
        <w:outlineLvl w:val="2"/>
        <w:rPr>
          <w:rFonts w:ascii="宋体"/>
          <w:b/>
          <w:bCs/>
          <w:color w:val="auto"/>
          <w:kern w:val="0"/>
          <w:szCs w:val="21"/>
        </w:rPr>
      </w:pPr>
      <w:r>
        <w:rPr>
          <w:rFonts w:hint="eastAsia" w:ascii="宋体"/>
          <w:b/>
          <w:bCs/>
          <w:color w:val="auto"/>
          <w:kern w:val="0"/>
          <w:szCs w:val="21"/>
        </w:rPr>
        <w:t>六、评标</w:t>
      </w:r>
    </w:p>
    <w:p w14:paraId="6FEAF285">
      <w:pPr>
        <w:numPr>
          <w:ilvl w:val="4"/>
          <w:numId w:val="11"/>
        </w:numPr>
        <w:spacing w:line="400" w:lineRule="exact"/>
        <w:ind w:left="420" w:leftChars="200"/>
        <w:outlineLvl w:val="4"/>
        <w:rPr>
          <w:rFonts w:ascii="宋体"/>
          <w:b/>
          <w:color w:val="auto"/>
          <w:szCs w:val="21"/>
        </w:rPr>
      </w:pPr>
      <w:bookmarkStart w:id="119" w:name="_26.组建评标委员会"/>
      <w:bookmarkEnd w:id="119"/>
      <w:r>
        <w:rPr>
          <w:rFonts w:hint="eastAsia" w:ascii="宋体"/>
          <w:b/>
          <w:color w:val="auto"/>
          <w:szCs w:val="21"/>
        </w:rPr>
        <w:t>26.组建评标委员会</w:t>
      </w:r>
    </w:p>
    <w:p w14:paraId="7337C059">
      <w:pPr>
        <w:snapToGrid w:val="0"/>
        <w:spacing w:line="400" w:lineRule="exact"/>
        <w:ind w:firstLine="420" w:firstLineChars="200"/>
        <w:rPr>
          <w:rFonts w:ascii="宋体"/>
          <w:color w:val="auto"/>
          <w:kern w:val="0"/>
          <w:szCs w:val="21"/>
        </w:rPr>
      </w:pPr>
      <w:r>
        <w:rPr>
          <w:rFonts w:hint="eastAsia" w:ascii="宋体"/>
          <w:color w:val="auto"/>
          <w:kern w:val="0"/>
          <w:szCs w:val="21"/>
        </w:rPr>
        <w:t>26.1评标委员会由采购人代表和评审专家组成，具体人数详见“投标人须知前附表”，其中评审专家不得少于成员总数的三分之二。</w:t>
      </w:r>
    </w:p>
    <w:p w14:paraId="3B1EC24F">
      <w:pPr>
        <w:snapToGrid w:val="0"/>
        <w:spacing w:line="400" w:lineRule="exact"/>
        <w:ind w:left="2" w:leftChars="1" w:firstLine="420" w:firstLineChars="200"/>
        <w:rPr>
          <w:rFonts w:ascii="宋体"/>
          <w:color w:val="auto"/>
          <w:kern w:val="0"/>
          <w:szCs w:val="21"/>
        </w:rPr>
      </w:pPr>
      <w:r>
        <w:rPr>
          <w:rFonts w:hint="eastAsia" w:ascii="宋体"/>
          <w:color w:val="auto"/>
          <w:kern w:val="0"/>
          <w:szCs w:val="21"/>
        </w:rPr>
        <w:t>26.2参加过采购项目前期咨询论证的专家，不得参加该采购项目的评审活动。</w:t>
      </w:r>
    </w:p>
    <w:p w14:paraId="30F0FCEE">
      <w:pPr>
        <w:snapToGrid w:val="0"/>
        <w:spacing w:line="400" w:lineRule="exact"/>
        <w:ind w:left="2" w:leftChars="1" w:firstLine="420" w:firstLineChars="200"/>
        <w:rPr>
          <w:rFonts w:ascii="宋体"/>
          <w:color w:val="auto"/>
          <w:kern w:val="0"/>
          <w:szCs w:val="21"/>
        </w:rPr>
      </w:pPr>
      <w:r>
        <w:rPr>
          <w:rFonts w:hint="eastAsia" w:ascii="宋体"/>
          <w:color w:val="auto"/>
          <w:kern w:val="0"/>
          <w:szCs w:val="21"/>
        </w:rPr>
        <w:t>26.3</w:t>
      </w:r>
      <w:r>
        <w:rPr>
          <w:rFonts w:hint="eastAsia" w:ascii="宋体"/>
          <w:bCs/>
          <w:color w:val="auto"/>
          <w:kern w:val="0"/>
          <w:szCs w:val="21"/>
        </w:rPr>
        <w:t>采购代理机构应当基于省级以上人民政府财政部门设立的评审专家库中随机抽取评审专家。</w:t>
      </w:r>
    </w:p>
    <w:p w14:paraId="237A10F8">
      <w:pPr>
        <w:numPr>
          <w:ilvl w:val="4"/>
          <w:numId w:val="11"/>
        </w:numPr>
        <w:spacing w:line="400" w:lineRule="exact"/>
        <w:ind w:left="420" w:leftChars="200"/>
        <w:outlineLvl w:val="4"/>
        <w:rPr>
          <w:rFonts w:ascii="宋体"/>
          <w:b/>
          <w:color w:val="auto"/>
          <w:szCs w:val="21"/>
        </w:rPr>
      </w:pPr>
      <w:r>
        <w:rPr>
          <w:rFonts w:hint="eastAsia" w:ascii="宋体"/>
          <w:b/>
          <w:color w:val="auto"/>
          <w:szCs w:val="21"/>
        </w:rPr>
        <w:t>27.评标的依据</w:t>
      </w:r>
    </w:p>
    <w:p w14:paraId="7CEF234B">
      <w:pPr>
        <w:snapToGrid w:val="0"/>
        <w:spacing w:line="400" w:lineRule="exact"/>
        <w:ind w:firstLine="420" w:firstLineChars="200"/>
        <w:rPr>
          <w:rFonts w:ascii="宋体"/>
          <w:color w:val="auto"/>
          <w:kern w:val="0"/>
          <w:szCs w:val="21"/>
        </w:rPr>
      </w:pPr>
      <w:r>
        <w:rPr>
          <w:rFonts w:hint="eastAsia" w:ascii="宋体"/>
          <w:color w:val="auto"/>
          <w:kern w:val="0"/>
          <w:szCs w:val="21"/>
        </w:rPr>
        <w:t>评标委员会以</w:t>
      </w:r>
      <w:r>
        <w:rPr>
          <w:rFonts w:hint="eastAsia" w:ascii="宋体" w:cs="宋体"/>
          <w:color w:val="auto"/>
          <w:kern w:val="0"/>
          <w:szCs w:val="21"/>
        </w:rPr>
        <w:t>“第四章 评标方法和评标标准”</w:t>
      </w:r>
      <w:r>
        <w:rPr>
          <w:rFonts w:hint="eastAsia" w:ascii="宋体"/>
          <w:color w:val="auto"/>
          <w:kern w:val="0"/>
          <w:szCs w:val="21"/>
        </w:rPr>
        <w:t>为依据对投标文件进行评审，没有规定的方法、评审因素和标准，不作为评标依据。</w:t>
      </w:r>
    </w:p>
    <w:p w14:paraId="72531C34">
      <w:pPr>
        <w:numPr>
          <w:ilvl w:val="4"/>
          <w:numId w:val="11"/>
        </w:numPr>
        <w:spacing w:line="400" w:lineRule="exact"/>
        <w:ind w:left="420" w:leftChars="200"/>
        <w:outlineLvl w:val="4"/>
        <w:rPr>
          <w:rFonts w:ascii="宋体"/>
          <w:b/>
          <w:color w:val="auto"/>
          <w:szCs w:val="21"/>
        </w:rPr>
      </w:pPr>
      <w:r>
        <w:rPr>
          <w:rFonts w:hint="eastAsia" w:ascii="宋体"/>
          <w:b/>
          <w:color w:val="auto"/>
          <w:szCs w:val="21"/>
        </w:rPr>
        <w:t>28.评标原则</w:t>
      </w:r>
    </w:p>
    <w:p w14:paraId="32512413">
      <w:pPr>
        <w:snapToGrid w:val="0"/>
        <w:spacing w:line="400" w:lineRule="exact"/>
        <w:ind w:firstLine="420" w:firstLineChars="200"/>
        <w:rPr>
          <w:rFonts w:ascii="宋体"/>
          <w:color w:val="auto"/>
          <w:kern w:val="0"/>
          <w:szCs w:val="21"/>
        </w:rPr>
      </w:pPr>
      <w:r>
        <w:rPr>
          <w:rFonts w:hint="eastAsia" w:ascii="宋体"/>
          <w:color w:val="auto"/>
          <w:kern w:val="0"/>
          <w:szCs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422C4A2">
      <w:pPr>
        <w:snapToGrid w:val="0"/>
        <w:spacing w:line="400" w:lineRule="exact"/>
        <w:ind w:firstLine="420" w:firstLineChars="200"/>
        <w:rPr>
          <w:rFonts w:ascii="宋体"/>
          <w:color w:val="auto"/>
          <w:kern w:val="0"/>
          <w:szCs w:val="21"/>
        </w:rPr>
      </w:pPr>
      <w:r>
        <w:rPr>
          <w:rFonts w:hint="eastAsia" w:ascii="宋体"/>
          <w:color w:val="auto"/>
          <w:kern w:val="0"/>
          <w:szCs w:val="21"/>
        </w:rPr>
        <w:t>28.2</w:t>
      </w:r>
      <w:bookmarkStart w:id="120" w:name="_28.3评标方法。本项目将按须知前附表规定的评标办法进行评标，具体评标"/>
      <w:bookmarkEnd w:id="120"/>
      <w:r>
        <w:rPr>
          <w:rFonts w:hint="eastAsia" w:ascii="宋体"/>
          <w:color w:val="auto"/>
          <w:kern w:val="0"/>
          <w:szCs w:val="21"/>
        </w:rPr>
        <w:t>评委表决。评标委员会成员对需要共同认定的事项存在争议的，应当按照少数服从多数的原则作出结论。</w:t>
      </w:r>
    </w:p>
    <w:p w14:paraId="33BED2AF">
      <w:pPr>
        <w:snapToGrid w:val="0"/>
        <w:spacing w:line="400" w:lineRule="exact"/>
        <w:ind w:firstLine="420" w:firstLineChars="200"/>
        <w:rPr>
          <w:rFonts w:ascii="宋体"/>
          <w:color w:val="auto"/>
          <w:kern w:val="0"/>
          <w:szCs w:val="21"/>
        </w:rPr>
      </w:pPr>
      <w:r>
        <w:rPr>
          <w:rFonts w:hint="eastAsia" w:ascii="宋体"/>
          <w:color w:val="auto"/>
          <w:kern w:val="0"/>
          <w:szCs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35DBF31">
      <w:pPr>
        <w:snapToGrid w:val="0"/>
        <w:spacing w:line="400" w:lineRule="exact"/>
        <w:ind w:firstLine="420" w:firstLineChars="200"/>
        <w:rPr>
          <w:rFonts w:ascii="宋体"/>
          <w:color w:val="auto"/>
          <w:kern w:val="0"/>
          <w:szCs w:val="21"/>
        </w:rPr>
      </w:pPr>
      <w:r>
        <w:rPr>
          <w:rFonts w:hint="eastAsia" w:ascii="宋体"/>
          <w:color w:val="auto"/>
          <w:kern w:val="0"/>
          <w:szCs w:val="21"/>
        </w:rPr>
        <w:t>28.4评标过程的监控。本项目评标过程实行全程录音、录像监控，</w:t>
      </w:r>
      <w:r>
        <w:rPr>
          <w:rFonts w:hint="eastAsia" w:ascii="宋体"/>
          <w:b/>
          <w:color w:val="auto"/>
          <w:kern w:val="0"/>
          <w:szCs w:val="21"/>
        </w:rPr>
        <w:t>投标人在评标过程中所进行的试图影响评标结果的不公正活动，可能导致其投标按无效处理。</w:t>
      </w:r>
    </w:p>
    <w:p w14:paraId="796B7CD8">
      <w:pPr>
        <w:numPr>
          <w:ilvl w:val="4"/>
          <w:numId w:val="11"/>
        </w:numPr>
        <w:spacing w:line="400" w:lineRule="exact"/>
        <w:ind w:left="420" w:leftChars="200"/>
        <w:outlineLvl w:val="4"/>
        <w:rPr>
          <w:rFonts w:ascii="宋体"/>
          <w:b/>
          <w:color w:val="auto"/>
          <w:szCs w:val="21"/>
        </w:rPr>
      </w:pPr>
      <w:r>
        <w:rPr>
          <w:rFonts w:hint="eastAsia" w:ascii="宋体"/>
          <w:b/>
          <w:color w:val="auto"/>
          <w:szCs w:val="21"/>
        </w:rPr>
        <w:t>29.评标方法及中标候选人推荐</w:t>
      </w:r>
    </w:p>
    <w:p w14:paraId="012C6E89">
      <w:pPr>
        <w:snapToGrid w:val="0"/>
        <w:spacing w:line="400" w:lineRule="exact"/>
        <w:ind w:firstLine="420" w:firstLineChars="200"/>
        <w:rPr>
          <w:rFonts w:ascii="宋体"/>
          <w:color w:val="auto"/>
          <w:kern w:val="0"/>
          <w:szCs w:val="21"/>
        </w:rPr>
      </w:pPr>
      <w:r>
        <w:rPr>
          <w:rFonts w:hint="eastAsia" w:ascii="宋体"/>
          <w:color w:val="auto"/>
          <w:kern w:val="0"/>
          <w:szCs w:val="21"/>
        </w:rPr>
        <w:t>29.1本项目的评标方法详见“投标人须知前附表”。</w:t>
      </w:r>
    </w:p>
    <w:p w14:paraId="5058A1BD">
      <w:pPr>
        <w:snapToGrid w:val="0"/>
        <w:spacing w:line="400" w:lineRule="exact"/>
        <w:ind w:firstLine="420" w:firstLineChars="200"/>
        <w:rPr>
          <w:rFonts w:ascii="宋体"/>
          <w:color w:val="auto"/>
          <w:kern w:val="0"/>
          <w:szCs w:val="21"/>
        </w:rPr>
      </w:pPr>
      <w:r>
        <w:rPr>
          <w:rFonts w:hint="eastAsia" w:ascii="宋体"/>
          <w:color w:val="auto"/>
          <w:kern w:val="0"/>
          <w:szCs w:val="21"/>
        </w:rPr>
        <w:t>29.2</w:t>
      </w:r>
      <w:r>
        <w:rPr>
          <w:rFonts w:hint="eastAsia" w:ascii="宋体" w:cs="宋体"/>
          <w:color w:val="auto"/>
          <w:kern w:val="0"/>
          <w:szCs w:val="21"/>
        </w:rPr>
        <w:t>商务/技术要求</w:t>
      </w:r>
      <w:r>
        <w:rPr>
          <w:rFonts w:hint="eastAsia" w:ascii="宋体"/>
          <w:color w:val="auto"/>
          <w:kern w:val="0"/>
          <w:szCs w:val="21"/>
        </w:rPr>
        <w:t>允许负偏离的条款数详见“投标人须知前附表”。</w:t>
      </w:r>
    </w:p>
    <w:p w14:paraId="4C4AA0DC">
      <w:pPr>
        <w:snapToGrid w:val="0"/>
        <w:spacing w:line="400" w:lineRule="exact"/>
        <w:ind w:firstLine="420" w:firstLineChars="200"/>
        <w:rPr>
          <w:rFonts w:ascii="宋体" w:cs="宋体"/>
          <w:color w:val="auto"/>
          <w:kern w:val="0"/>
          <w:szCs w:val="21"/>
        </w:rPr>
      </w:pPr>
      <w:r>
        <w:rPr>
          <w:rFonts w:hint="eastAsia" w:ascii="宋体"/>
          <w:color w:val="auto"/>
          <w:kern w:val="0"/>
          <w:szCs w:val="21"/>
        </w:rPr>
        <w:t>29.3中标候选人推荐数量详见“投标人须知前附表”。</w:t>
      </w:r>
    </w:p>
    <w:p w14:paraId="0ADC436D">
      <w:pPr>
        <w:spacing w:before="260" w:after="260" w:line="400" w:lineRule="exact"/>
        <w:jc w:val="center"/>
        <w:outlineLvl w:val="2"/>
        <w:rPr>
          <w:rFonts w:ascii="宋体"/>
          <w:b/>
          <w:bCs/>
          <w:color w:val="auto"/>
          <w:kern w:val="0"/>
          <w:szCs w:val="21"/>
        </w:rPr>
      </w:pPr>
      <w:bookmarkStart w:id="121" w:name="_Toc254970687"/>
      <w:bookmarkStart w:id="122" w:name="_Toc254970546"/>
      <w:r>
        <w:rPr>
          <w:rFonts w:hint="eastAsia" w:ascii="宋体"/>
          <w:b/>
          <w:bCs/>
          <w:color w:val="auto"/>
          <w:kern w:val="0"/>
          <w:szCs w:val="21"/>
        </w:rPr>
        <w:t>七、</w:t>
      </w:r>
      <w:bookmarkEnd w:id="121"/>
      <w:bookmarkEnd w:id="122"/>
      <w:r>
        <w:rPr>
          <w:rFonts w:hint="eastAsia" w:ascii="宋体"/>
          <w:b/>
          <w:bCs/>
          <w:color w:val="auto"/>
          <w:kern w:val="0"/>
          <w:szCs w:val="21"/>
        </w:rPr>
        <w:t>中标和合同</w:t>
      </w:r>
    </w:p>
    <w:p w14:paraId="09C42E0E">
      <w:pPr>
        <w:numPr>
          <w:ilvl w:val="4"/>
          <w:numId w:val="11"/>
        </w:numPr>
        <w:spacing w:line="400" w:lineRule="exact"/>
        <w:ind w:left="420" w:leftChars="200"/>
        <w:outlineLvl w:val="4"/>
        <w:rPr>
          <w:rFonts w:ascii="宋体"/>
          <w:b/>
          <w:color w:val="auto"/>
          <w:szCs w:val="21"/>
        </w:rPr>
      </w:pPr>
      <w:r>
        <w:rPr>
          <w:rFonts w:hint="eastAsia" w:ascii="宋体"/>
          <w:b/>
          <w:color w:val="auto"/>
          <w:szCs w:val="21"/>
        </w:rPr>
        <w:t>30.确定中标人</w:t>
      </w:r>
    </w:p>
    <w:p w14:paraId="7BFF5AF7">
      <w:pPr>
        <w:numPr>
          <w:ilvl w:val="4"/>
          <w:numId w:val="11"/>
        </w:numPr>
        <w:spacing w:line="400" w:lineRule="exact"/>
        <w:ind w:firstLine="420" w:firstLineChars="200"/>
        <w:outlineLvl w:val="4"/>
        <w:rPr>
          <w:rFonts w:ascii="宋体"/>
          <w:color w:val="auto"/>
          <w:szCs w:val="21"/>
        </w:rPr>
      </w:pPr>
      <w:r>
        <w:rPr>
          <w:rFonts w:hint="eastAsia" w:ascii="宋体"/>
          <w:color w:val="auto"/>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18A177A">
      <w:pPr>
        <w:snapToGrid w:val="0"/>
        <w:spacing w:line="400" w:lineRule="exact"/>
        <w:ind w:firstLine="420" w:firstLineChars="200"/>
        <w:rPr>
          <w:rFonts w:ascii="宋体" w:cs="Courier New"/>
          <w:color w:val="auto"/>
          <w:szCs w:val="21"/>
        </w:rPr>
      </w:pPr>
      <w:r>
        <w:rPr>
          <w:rFonts w:hint="eastAsia" w:ascii="宋体" w:cs="Courier New"/>
          <w:color w:val="auto"/>
          <w:szCs w:val="21"/>
        </w:rPr>
        <w:t>30.2采购人在收到评标报告5个工作日内未按评标报告推荐的中标候选人顺序确定中标人，又不能说明合法理由的，视同按评标报告推荐的顺序确定排名第一的中标候选人为中标人。</w:t>
      </w:r>
    </w:p>
    <w:p w14:paraId="1C7145C0">
      <w:pPr>
        <w:snapToGrid w:val="0"/>
        <w:spacing w:line="400" w:lineRule="exact"/>
        <w:ind w:firstLine="420" w:firstLineChars="200"/>
        <w:rPr>
          <w:rFonts w:ascii="宋体"/>
          <w:color w:val="auto"/>
          <w:szCs w:val="21"/>
        </w:rPr>
      </w:pPr>
      <w:r>
        <w:rPr>
          <w:rFonts w:hint="eastAsia" w:ascii="宋体"/>
          <w:color w:val="auto"/>
          <w:szCs w:val="21"/>
        </w:rPr>
        <w:t>30.3出现下列情形之一的，应予废标：</w:t>
      </w:r>
    </w:p>
    <w:p w14:paraId="66B77814">
      <w:pPr>
        <w:snapToGrid w:val="0"/>
        <w:spacing w:line="400" w:lineRule="exact"/>
        <w:ind w:firstLine="420" w:firstLineChars="200"/>
        <w:rPr>
          <w:rFonts w:ascii="宋体"/>
          <w:color w:val="auto"/>
          <w:szCs w:val="21"/>
        </w:rPr>
      </w:pPr>
      <w:r>
        <w:rPr>
          <w:rFonts w:hint="eastAsia" w:ascii="宋体"/>
          <w:color w:val="auto"/>
          <w:szCs w:val="21"/>
        </w:rPr>
        <w:t>（1）符合专业条件的供应商或者对招标文件作实质响应的供应商不足三家的；</w:t>
      </w:r>
    </w:p>
    <w:p w14:paraId="1C1177C6">
      <w:pPr>
        <w:snapToGrid w:val="0"/>
        <w:spacing w:line="400" w:lineRule="exact"/>
        <w:ind w:firstLine="420" w:firstLineChars="200"/>
        <w:rPr>
          <w:rFonts w:ascii="宋体"/>
          <w:color w:val="auto"/>
          <w:szCs w:val="21"/>
        </w:rPr>
      </w:pPr>
      <w:r>
        <w:rPr>
          <w:rFonts w:hint="eastAsia" w:ascii="宋体"/>
          <w:color w:val="auto"/>
          <w:szCs w:val="21"/>
        </w:rPr>
        <w:t>（2）出现影响采购公正的违法、违规行为的；</w:t>
      </w:r>
    </w:p>
    <w:p w14:paraId="3DDCCF63">
      <w:pPr>
        <w:snapToGrid w:val="0"/>
        <w:spacing w:line="400" w:lineRule="exact"/>
        <w:ind w:firstLine="420" w:firstLineChars="200"/>
        <w:rPr>
          <w:rFonts w:ascii="宋体"/>
          <w:color w:val="auto"/>
          <w:szCs w:val="21"/>
        </w:rPr>
      </w:pPr>
      <w:r>
        <w:rPr>
          <w:rFonts w:hint="eastAsia" w:ascii="宋体"/>
          <w:color w:val="auto"/>
          <w:szCs w:val="21"/>
        </w:rPr>
        <w:t>（3）投标人的报价均超过了采购预算，采购人不能支付的；</w:t>
      </w:r>
    </w:p>
    <w:p w14:paraId="089948BC">
      <w:pPr>
        <w:snapToGrid w:val="0"/>
        <w:spacing w:line="400" w:lineRule="exact"/>
        <w:ind w:firstLine="420" w:firstLineChars="200"/>
        <w:rPr>
          <w:rFonts w:ascii="宋体"/>
          <w:color w:val="auto"/>
          <w:szCs w:val="21"/>
        </w:rPr>
      </w:pPr>
      <w:r>
        <w:rPr>
          <w:rFonts w:hint="eastAsia" w:ascii="宋体"/>
          <w:color w:val="auto"/>
          <w:szCs w:val="21"/>
        </w:rPr>
        <w:t>（4）因重大变故，采购任务取消的。</w:t>
      </w:r>
    </w:p>
    <w:p w14:paraId="4A903D57">
      <w:pPr>
        <w:snapToGrid w:val="0"/>
        <w:spacing w:line="400" w:lineRule="exact"/>
        <w:ind w:firstLine="420" w:firstLineChars="200"/>
        <w:rPr>
          <w:rFonts w:ascii="宋体"/>
          <w:color w:val="auto"/>
          <w:szCs w:val="21"/>
        </w:rPr>
      </w:pPr>
      <w:r>
        <w:rPr>
          <w:rFonts w:hint="eastAsia" w:ascii="宋体"/>
          <w:color w:val="auto"/>
          <w:szCs w:val="21"/>
        </w:rPr>
        <w:t>废标后，采购人应当将废标理由通知所有投标人。</w:t>
      </w:r>
    </w:p>
    <w:p w14:paraId="71257374">
      <w:pPr>
        <w:numPr>
          <w:ilvl w:val="4"/>
          <w:numId w:val="11"/>
        </w:numPr>
        <w:spacing w:line="400" w:lineRule="exact"/>
        <w:ind w:left="420" w:leftChars="200"/>
        <w:outlineLvl w:val="4"/>
        <w:rPr>
          <w:rFonts w:ascii="宋体"/>
          <w:b/>
          <w:color w:val="auto"/>
          <w:szCs w:val="21"/>
        </w:rPr>
      </w:pPr>
      <w:r>
        <w:rPr>
          <w:rFonts w:hint="eastAsia" w:ascii="宋体"/>
          <w:b/>
          <w:color w:val="auto"/>
          <w:szCs w:val="21"/>
        </w:rPr>
        <w:t>31.结果公告</w:t>
      </w:r>
    </w:p>
    <w:p w14:paraId="1E05693A">
      <w:pPr>
        <w:numPr>
          <w:ilvl w:val="4"/>
          <w:numId w:val="11"/>
        </w:numPr>
        <w:spacing w:line="400" w:lineRule="exact"/>
        <w:ind w:firstLine="420" w:firstLineChars="200"/>
        <w:outlineLvl w:val="4"/>
        <w:rPr>
          <w:rFonts w:ascii="宋体"/>
          <w:color w:val="auto"/>
          <w:szCs w:val="21"/>
        </w:rPr>
      </w:pPr>
      <w:r>
        <w:rPr>
          <w:rFonts w:hint="eastAsia" w:ascii="宋体"/>
          <w:color w:val="auto"/>
          <w:szCs w:val="21"/>
        </w:rPr>
        <w:t>31.1采购人或者采购代理机构应当自中标人确定之日起2个工作日内，在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11369D8">
      <w:pPr>
        <w:snapToGrid w:val="0"/>
        <w:spacing w:line="400" w:lineRule="exact"/>
        <w:ind w:firstLine="420" w:firstLineChars="200"/>
        <w:rPr>
          <w:rFonts w:ascii="宋体"/>
          <w:color w:val="auto"/>
          <w:szCs w:val="21"/>
        </w:rPr>
      </w:pPr>
      <w:r>
        <w:rPr>
          <w:rFonts w:hint="eastAsia" w:ascii="宋体"/>
          <w:color w:val="auto"/>
          <w:szCs w:val="21"/>
        </w:rPr>
        <w:t>以上信息查询记录及相关证据与采购文件一并保存。</w:t>
      </w:r>
    </w:p>
    <w:p w14:paraId="4C26002B">
      <w:pPr>
        <w:numPr>
          <w:ilvl w:val="4"/>
          <w:numId w:val="11"/>
        </w:numPr>
        <w:spacing w:line="400" w:lineRule="exact"/>
        <w:ind w:firstLine="420" w:firstLineChars="200"/>
        <w:outlineLvl w:val="4"/>
        <w:rPr>
          <w:rFonts w:ascii="宋体"/>
          <w:color w:val="auto"/>
          <w:szCs w:val="21"/>
        </w:rPr>
      </w:pPr>
      <w:r>
        <w:rPr>
          <w:rFonts w:hint="eastAsia" w:ascii="宋体"/>
          <w:color w:val="auto"/>
          <w:szCs w:val="21"/>
        </w:rPr>
        <w:t>31.2中标供应商享受《政府采购促进中小企业发展管理办法》（财库〔2020〕46号）规定的中小企业扶持政策的，采购人、采购代理机构应当随中标结果公开中标供应商的《中小企业声明函》。</w:t>
      </w:r>
    </w:p>
    <w:p w14:paraId="0CB4DED8">
      <w:pPr>
        <w:numPr>
          <w:ilvl w:val="4"/>
          <w:numId w:val="11"/>
        </w:numPr>
        <w:spacing w:line="400" w:lineRule="exact"/>
        <w:ind w:firstLine="420" w:firstLineChars="200"/>
        <w:outlineLvl w:val="4"/>
        <w:rPr>
          <w:rFonts w:ascii="宋体"/>
          <w:color w:val="auto"/>
          <w:szCs w:val="21"/>
        </w:rPr>
      </w:pPr>
      <w:r>
        <w:rPr>
          <w:rFonts w:hint="eastAsia" w:ascii="宋体"/>
          <w:color w:val="auto"/>
          <w:szCs w:val="21"/>
        </w:rPr>
        <w:t>31.3 采购人、采购代理机构应当随中标结果公开中标供应商的《关于符合本国产品标准的声明函》或有关证明文件。</w:t>
      </w:r>
    </w:p>
    <w:p w14:paraId="551E47E1">
      <w:pPr>
        <w:numPr>
          <w:ilvl w:val="4"/>
          <w:numId w:val="11"/>
        </w:numPr>
        <w:spacing w:line="400" w:lineRule="exact"/>
        <w:ind w:left="420" w:leftChars="200"/>
        <w:outlineLvl w:val="4"/>
        <w:rPr>
          <w:rFonts w:ascii="宋体"/>
          <w:b/>
          <w:color w:val="auto"/>
          <w:szCs w:val="21"/>
        </w:rPr>
      </w:pPr>
      <w:r>
        <w:rPr>
          <w:rFonts w:hint="eastAsia" w:ascii="宋体"/>
          <w:b/>
          <w:color w:val="auto"/>
          <w:szCs w:val="21"/>
        </w:rPr>
        <w:t>32.发出中标通知书</w:t>
      </w:r>
    </w:p>
    <w:p w14:paraId="36F3B431">
      <w:pPr>
        <w:spacing w:line="400" w:lineRule="exact"/>
        <w:ind w:firstLine="420" w:firstLineChars="200"/>
        <w:outlineLvl w:val="4"/>
        <w:rPr>
          <w:rFonts w:ascii="宋体"/>
          <w:color w:val="auto"/>
          <w:szCs w:val="21"/>
        </w:rPr>
      </w:pPr>
      <w:r>
        <w:rPr>
          <w:rFonts w:hint="eastAsia" w:ascii="宋体"/>
          <w:color w:val="auto"/>
          <w:szCs w:val="21"/>
        </w:rPr>
        <w:t>在发布中标公告的同时，采购代理机构向中标人发出中标通知书。对未通过资格审查的投标人，应当告知其未通过的原因；采用综合评分办法评审的，还应当告知未中标人本人的评审得分与排序。</w:t>
      </w:r>
    </w:p>
    <w:p w14:paraId="6AB5B51C">
      <w:pPr>
        <w:numPr>
          <w:ilvl w:val="4"/>
          <w:numId w:val="11"/>
        </w:numPr>
        <w:spacing w:line="400" w:lineRule="exact"/>
        <w:ind w:left="420" w:leftChars="200"/>
        <w:outlineLvl w:val="4"/>
        <w:rPr>
          <w:rFonts w:ascii="宋体"/>
          <w:b/>
          <w:color w:val="auto"/>
          <w:szCs w:val="21"/>
        </w:rPr>
      </w:pPr>
      <w:r>
        <w:rPr>
          <w:rFonts w:hint="eastAsia" w:ascii="宋体"/>
          <w:b/>
          <w:color w:val="auto"/>
          <w:szCs w:val="21"/>
        </w:rPr>
        <w:t>33.无义务解释未中标原因</w:t>
      </w:r>
    </w:p>
    <w:p w14:paraId="085FFB73">
      <w:pPr>
        <w:numPr>
          <w:ilvl w:val="4"/>
          <w:numId w:val="11"/>
        </w:numPr>
        <w:spacing w:line="400" w:lineRule="exact"/>
        <w:ind w:left="420" w:leftChars="200"/>
        <w:outlineLvl w:val="4"/>
        <w:rPr>
          <w:rFonts w:ascii="宋体"/>
          <w:color w:val="auto"/>
          <w:szCs w:val="21"/>
        </w:rPr>
      </w:pPr>
      <w:r>
        <w:rPr>
          <w:rFonts w:hint="eastAsia" w:ascii="宋体"/>
          <w:color w:val="auto"/>
          <w:szCs w:val="21"/>
        </w:rPr>
        <w:t>采购代理机构无义务向未中标的投标人解释未中标原因。</w:t>
      </w:r>
    </w:p>
    <w:p w14:paraId="14ED66E5">
      <w:pPr>
        <w:numPr>
          <w:ilvl w:val="4"/>
          <w:numId w:val="11"/>
        </w:numPr>
        <w:spacing w:line="400" w:lineRule="exact"/>
        <w:ind w:left="420" w:leftChars="200"/>
        <w:outlineLvl w:val="4"/>
        <w:rPr>
          <w:rFonts w:ascii="宋体"/>
          <w:b/>
          <w:color w:val="auto"/>
          <w:szCs w:val="21"/>
        </w:rPr>
      </w:pPr>
      <w:r>
        <w:rPr>
          <w:rFonts w:hint="eastAsia" w:ascii="宋体"/>
          <w:b/>
          <w:color w:val="auto"/>
          <w:szCs w:val="21"/>
        </w:rPr>
        <w:t>34.合同授予标准</w:t>
      </w:r>
    </w:p>
    <w:p w14:paraId="01672923">
      <w:pPr>
        <w:snapToGrid w:val="0"/>
        <w:spacing w:line="400" w:lineRule="exact"/>
        <w:ind w:firstLine="420" w:firstLineChars="200"/>
        <w:rPr>
          <w:rFonts w:ascii="宋体"/>
          <w:color w:val="auto"/>
          <w:szCs w:val="21"/>
        </w:rPr>
      </w:pPr>
      <w:r>
        <w:rPr>
          <w:rFonts w:hint="eastAsia" w:ascii="宋体" w:cs="Courier New"/>
          <w:color w:val="auto"/>
          <w:szCs w:val="21"/>
        </w:rPr>
        <w:t>合同将授予被确定实质上响应招标文件要求，具备履行合同能力的中标人。</w:t>
      </w:r>
    </w:p>
    <w:p w14:paraId="7EEC7A9A">
      <w:pPr>
        <w:numPr>
          <w:ilvl w:val="4"/>
          <w:numId w:val="11"/>
        </w:numPr>
        <w:spacing w:line="400" w:lineRule="exact"/>
        <w:ind w:left="420" w:leftChars="200"/>
        <w:outlineLvl w:val="4"/>
        <w:rPr>
          <w:rFonts w:ascii="宋体"/>
          <w:b/>
          <w:color w:val="auto"/>
          <w:szCs w:val="21"/>
        </w:rPr>
      </w:pPr>
      <w:r>
        <w:rPr>
          <w:rFonts w:hint="eastAsia" w:ascii="宋体"/>
          <w:b/>
          <w:color w:val="auto"/>
          <w:szCs w:val="21"/>
        </w:rPr>
        <w:t>35.履约保证金</w:t>
      </w:r>
    </w:p>
    <w:p w14:paraId="451228E4">
      <w:pPr>
        <w:numPr>
          <w:ilvl w:val="4"/>
          <w:numId w:val="11"/>
        </w:numPr>
        <w:spacing w:line="400" w:lineRule="exact"/>
        <w:ind w:firstLine="315" w:firstLineChars="150"/>
        <w:outlineLvl w:val="4"/>
        <w:rPr>
          <w:rFonts w:ascii="宋体"/>
          <w:color w:val="auto"/>
          <w:szCs w:val="21"/>
        </w:rPr>
      </w:pPr>
      <w:bookmarkStart w:id="123" w:name="_39.1中标人须于签订合同前按本须知前附表规定的金额转账或电汇到指定账"/>
      <w:bookmarkEnd w:id="123"/>
      <w:r>
        <w:rPr>
          <w:rFonts w:hint="eastAsia" w:ascii="宋体"/>
          <w:color w:val="auto"/>
          <w:szCs w:val="21"/>
        </w:rPr>
        <w:t xml:space="preserve"> 35.1履约保证金的金额、提交方式、退付的时间和条件详见“投标人须知前附表”。中标人未按规定提交履约保证金的，视为拒绝与采购人签订合同。</w:t>
      </w:r>
    </w:p>
    <w:p w14:paraId="4291EE4A">
      <w:pPr>
        <w:numPr>
          <w:ilvl w:val="4"/>
          <w:numId w:val="11"/>
        </w:numPr>
        <w:spacing w:line="400" w:lineRule="exact"/>
        <w:ind w:firstLine="315" w:firstLineChars="150"/>
        <w:outlineLvl w:val="4"/>
        <w:rPr>
          <w:rFonts w:ascii="宋体"/>
          <w:b/>
          <w:color w:val="auto"/>
          <w:szCs w:val="21"/>
        </w:rPr>
      </w:pPr>
      <w:r>
        <w:rPr>
          <w:rFonts w:hint="eastAsia" w:ascii="宋体"/>
          <w:bCs/>
          <w:color w:val="auto"/>
          <w:szCs w:val="21"/>
        </w:rPr>
        <w:t xml:space="preserve"> 35.2在履约保证金退还日期前，若中标人的开户名称、开户银行、帐号有变动的，请以书面形式通知履约保证金收取单位，否则由此产生的后果由中标人自行承担。</w:t>
      </w:r>
    </w:p>
    <w:p w14:paraId="4701E3C8">
      <w:pPr>
        <w:numPr>
          <w:ilvl w:val="4"/>
          <w:numId w:val="11"/>
        </w:numPr>
        <w:spacing w:line="400" w:lineRule="exact"/>
        <w:ind w:left="420" w:leftChars="200"/>
        <w:outlineLvl w:val="4"/>
        <w:rPr>
          <w:rFonts w:ascii="宋体"/>
          <w:b/>
          <w:color w:val="auto"/>
          <w:szCs w:val="21"/>
        </w:rPr>
      </w:pPr>
      <w:r>
        <w:rPr>
          <w:rFonts w:hint="eastAsia" w:ascii="宋体"/>
          <w:b/>
          <w:color w:val="auto"/>
          <w:szCs w:val="21"/>
        </w:rPr>
        <w:t>36.签订合同</w:t>
      </w:r>
    </w:p>
    <w:p w14:paraId="0453BBE0">
      <w:pPr>
        <w:numPr>
          <w:ilvl w:val="4"/>
          <w:numId w:val="11"/>
        </w:numPr>
        <w:spacing w:line="400" w:lineRule="exact"/>
        <w:ind w:firstLine="316" w:firstLineChars="150"/>
        <w:outlineLvl w:val="4"/>
        <w:rPr>
          <w:rFonts w:ascii="宋体"/>
          <w:color w:val="auto"/>
          <w:szCs w:val="21"/>
        </w:rPr>
      </w:pPr>
      <w:bookmarkStart w:id="124" w:name="_40.1投标人接到中标通知书后，按须知前附表规定向采购人出示相关资格证"/>
      <w:bookmarkEnd w:id="124"/>
      <w:r>
        <w:rPr>
          <w:rFonts w:hint="eastAsia" w:ascii="宋体"/>
          <w:b/>
          <w:color w:val="auto"/>
          <w:szCs w:val="21"/>
        </w:rPr>
        <w:t xml:space="preserve"> 36.1签订采购合同：中标人领取中标通知书后，</w:t>
      </w:r>
      <w:r>
        <w:rPr>
          <w:rFonts w:hint="eastAsia" w:ascii="宋体"/>
          <w:b/>
          <w:color w:val="auto"/>
          <w:kern w:val="0"/>
          <w:szCs w:val="21"/>
        </w:rPr>
        <w:t>在</w:t>
      </w:r>
      <w:r>
        <w:rPr>
          <w:rFonts w:hint="eastAsia" w:ascii="宋体"/>
          <w:b/>
          <w:color w:val="auto"/>
          <w:kern w:val="0"/>
          <w:szCs w:val="21"/>
          <w:lang w:val="zh-CN"/>
        </w:rPr>
        <w:t>规定的日期、时间、地点，由法定代表人或其授权代表与</w:t>
      </w:r>
      <w:r>
        <w:rPr>
          <w:rFonts w:hint="eastAsia" w:ascii="宋体"/>
          <w:b/>
          <w:bCs/>
          <w:color w:val="auto"/>
          <w:szCs w:val="21"/>
        </w:rPr>
        <w:t>采购人</w:t>
      </w:r>
      <w:r>
        <w:rPr>
          <w:rFonts w:hint="eastAsia" w:ascii="宋体"/>
          <w:b/>
          <w:color w:val="auto"/>
          <w:kern w:val="0"/>
          <w:szCs w:val="21"/>
          <w:lang w:val="zh-CN"/>
        </w:rPr>
        <w:t>代表签订采购合同。如中标人为联合体的，由联合体成员各方法定代表人或其授权代表与</w:t>
      </w:r>
      <w:r>
        <w:rPr>
          <w:rFonts w:hint="eastAsia" w:ascii="宋体"/>
          <w:b/>
          <w:bCs/>
          <w:color w:val="auto"/>
          <w:szCs w:val="21"/>
        </w:rPr>
        <w:t>采购人</w:t>
      </w:r>
      <w:r>
        <w:rPr>
          <w:rFonts w:hint="eastAsia" w:ascii="宋体"/>
          <w:b/>
          <w:color w:val="auto"/>
          <w:kern w:val="0"/>
          <w:szCs w:val="21"/>
          <w:lang w:val="zh-CN"/>
        </w:rPr>
        <w:t>代表签订合同。具体需求详见“投标人须知前附表”。</w:t>
      </w:r>
    </w:p>
    <w:p w14:paraId="00984193">
      <w:pPr>
        <w:spacing w:line="400" w:lineRule="exact"/>
        <w:ind w:firstLine="420" w:firstLineChars="200"/>
        <w:outlineLvl w:val="4"/>
        <w:rPr>
          <w:rFonts w:ascii="宋体"/>
          <w:color w:val="auto"/>
          <w:szCs w:val="21"/>
        </w:rPr>
      </w:pPr>
      <w:r>
        <w:rPr>
          <w:rFonts w:hint="eastAsia" w:ascii="宋体"/>
          <w:color w:val="auto"/>
          <w:szCs w:val="21"/>
        </w:rPr>
        <w:t>36.2签订合同时间：按中标通知书规定的时间与采购人签订合同。</w:t>
      </w:r>
    </w:p>
    <w:p w14:paraId="3DDAEA9B">
      <w:pPr>
        <w:numPr>
          <w:ilvl w:val="4"/>
          <w:numId w:val="11"/>
        </w:numPr>
        <w:spacing w:line="400" w:lineRule="exact"/>
        <w:outlineLvl w:val="4"/>
        <w:rPr>
          <w:rFonts w:ascii="宋体"/>
          <w:color w:val="auto"/>
          <w:szCs w:val="21"/>
        </w:rPr>
      </w:pPr>
      <w:r>
        <w:rPr>
          <w:rFonts w:hint="eastAsia" w:ascii="宋体"/>
          <w:color w:val="auto"/>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D41726C">
      <w:pPr>
        <w:spacing w:line="400" w:lineRule="exact"/>
        <w:ind w:firstLine="420" w:firstLineChars="200"/>
        <w:rPr>
          <w:rFonts w:ascii="宋体"/>
          <w:color w:val="auto"/>
          <w:szCs w:val="21"/>
        </w:rPr>
      </w:pPr>
      <w:r>
        <w:rPr>
          <w:rFonts w:hint="eastAsia" w:asci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5ADC486">
      <w:pPr>
        <w:spacing w:line="400" w:lineRule="exact"/>
        <w:ind w:firstLine="420" w:firstLineChars="200"/>
        <w:rPr>
          <w:rFonts w:ascii="宋体"/>
          <w:color w:val="auto"/>
          <w:szCs w:val="21"/>
        </w:rPr>
      </w:pPr>
      <w:r>
        <w:rPr>
          <w:rFonts w:hint="eastAsia" w:asci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120F8F30">
      <w:pPr>
        <w:spacing w:line="400" w:lineRule="exact"/>
        <w:ind w:firstLine="420" w:firstLineChars="200"/>
        <w:rPr>
          <w:rFonts w:ascii="宋体"/>
          <w:color w:val="auto"/>
          <w:szCs w:val="21"/>
        </w:rPr>
      </w:pPr>
      <w:r>
        <w:rPr>
          <w:rFonts w:hint="eastAsia" w:ascii="宋体"/>
          <w:color w:val="auto"/>
          <w:szCs w:val="21"/>
        </w:rPr>
        <w:t>36.6</w:t>
      </w:r>
      <w:r>
        <w:rPr>
          <w:rFonts w:hint="eastAsia" w:ascii="宋体" w:cs="仿宋_GB2312"/>
          <w:color w:val="auto"/>
          <w:szCs w:val="21"/>
        </w:rPr>
        <w:t>如签订合同并生效后，供应商无故拒绝或延期，除按照合同条款处理外，将承担相应的法律责任。</w:t>
      </w:r>
    </w:p>
    <w:p w14:paraId="602233A2">
      <w:pPr>
        <w:spacing w:line="400" w:lineRule="exact"/>
        <w:ind w:firstLine="420" w:firstLineChars="200"/>
        <w:rPr>
          <w:rFonts w:ascii="宋体"/>
          <w:color w:val="auto"/>
          <w:szCs w:val="21"/>
        </w:rPr>
      </w:pPr>
      <w:r>
        <w:rPr>
          <w:rFonts w:hint="eastAsia" w:ascii="宋体"/>
          <w:color w:val="auto"/>
          <w:szCs w:val="21"/>
        </w:rPr>
        <w:t>36.7</w:t>
      </w:r>
      <w:r>
        <w:rPr>
          <w:rFonts w:hint="eastAsia" w:asci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5A09E4A">
      <w:pPr>
        <w:numPr>
          <w:ilvl w:val="4"/>
          <w:numId w:val="11"/>
        </w:numPr>
        <w:spacing w:line="400" w:lineRule="exact"/>
        <w:ind w:left="420" w:leftChars="200"/>
        <w:outlineLvl w:val="4"/>
        <w:rPr>
          <w:rFonts w:ascii="宋体"/>
          <w:b/>
          <w:color w:val="auto"/>
          <w:szCs w:val="21"/>
        </w:rPr>
      </w:pPr>
      <w:bookmarkStart w:id="125" w:name="_41.政府采购合同公告"/>
      <w:bookmarkEnd w:id="125"/>
      <w:r>
        <w:rPr>
          <w:rFonts w:hint="eastAsia" w:ascii="宋体"/>
          <w:b/>
          <w:color w:val="auto"/>
          <w:szCs w:val="21"/>
        </w:rPr>
        <w:t>37.政府采购合同公告</w:t>
      </w:r>
    </w:p>
    <w:p w14:paraId="433A103C">
      <w:pPr>
        <w:snapToGrid w:val="0"/>
        <w:spacing w:line="400" w:lineRule="exact"/>
        <w:ind w:firstLine="420" w:firstLineChars="200"/>
        <w:rPr>
          <w:rFonts w:ascii="宋体"/>
          <w:color w:val="auto"/>
          <w:kern w:val="0"/>
          <w:szCs w:val="21"/>
        </w:rPr>
      </w:pPr>
      <w:r>
        <w:rPr>
          <w:rFonts w:hint="eastAsia" w:ascii="宋体"/>
          <w:color w:val="auto"/>
          <w:kern w:val="0"/>
          <w:szCs w:val="21"/>
        </w:rPr>
        <w:t>采购人或者受托采购代理机构应当自政府采购合同签订之日起2个工作日内，将政府采购合同在财政部门指定的媒体上公告，但政府采购合同中涉及国家秘密、商业秘密的内容除外。</w:t>
      </w:r>
    </w:p>
    <w:p w14:paraId="102CAC95">
      <w:pPr>
        <w:numPr>
          <w:ilvl w:val="4"/>
          <w:numId w:val="11"/>
        </w:numPr>
        <w:spacing w:line="400" w:lineRule="exact"/>
        <w:ind w:left="420" w:leftChars="200"/>
        <w:outlineLvl w:val="4"/>
        <w:rPr>
          <w:rFonts w:ascii="宋体"/>
          <w:b/>
          <w:color w:val="auto"/>
          <w:szCs w:val="21"/>
        </w:rPr>
      </w:pPr>
      <w:r>
        <w:rPr>
          <w:rFonts w:hint="eastAsia" w:ascii="宋体"/>
          <w:b/>
          <w:color w:val="auto"/>
          <w:szCs w:val="21"/>
        </w:rPr>
        <w:t>38.询问、质疑和投诉</w:t>
      </w:r>
    </w:p>
    <w:p w14:paraId="7C9C5EEA">
      <w:pPr>
        <w:spacing w:line="400" w:lineRule="exact"/>
        <w:ind w:firstLine="420"/>
        <w:rPr>
          <w:rFonts w:ascii="宋体"/>
          <w:color w:val="auto"/>
          <w:szCs w:val="21"/>
        </w:rPr>
      </w:pPr>
      <w:r>
        <w:rPr>
          <w:rFonts w:hint="eastAsia" w:ascii="宋体"/>
          <w:color w:val="auto"/>
          <w:szCs w:val="21"/>
        </w:rPr>
        <w:t>38.1供应商对政府采购活动事项有疑问的，可以向采购人提出询问，采购人或者采购代理机构应当在3个工作日内对供应商依法提出的询问作出答复，但答复的内容不得涉及商业秘密。</w:t>
      </w:r>
    </w:p>
    <w:p w14:paraId="558A9A54">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61AE7DCE">
      <w:pPr>
        <w:snapToGrid w:val="0"/>
        <w:spacing w:line="400" w:lineRule="exact"/>
        <w:ind w:firstLine="420" w:firstLineChars="200"/>
        <w:rPr>
          <w:rFonts w:ascii="宋体"/>
          <w:color w:val="auto"/>
          <w:kern w:val="0"/>
          <w:szCs w:val="21"/>
        </w:rPr>
      </w:pPr>
      <w:r>
        <w:rPr>
          <w:rFonts w:hint="eastAsia" w:ascii="宋体"/>
          <w:color w:val="auto"/>
          <w:kern w:val="0"/>
          <w:szCs w:val="21"/>
        </w:rPr>
        <w:t>（1）对可以质疑的招标文件提出质疑的，为收到招标文件之日；</w:t>
      </w:r>
    </w:p>
    <w:p w14:paraId="624CA335">
      <w:pPr>
        <w:snapToGrid w:val="0"/>
        <w:spacing w:line="400" w:lineRule="exact"/>
        <w:ind w:firstLine="420" w:firstLineChars="200"/>
        <w:rPr>
          <w:rFonts w:ascii="宋体"/>
          <w:color w:val="auto"/>
          <w:kern w:val="0"/>
          <w:szCs w:val="21"/>
        </w:rPr>
      </w:pPr>
      <w:r>
        <w:rPr>
          <w:rFonts w:hint="eastAsia" w:ascii="宋体"/>
          <w:color w:val="auto"/>
          <w:kern w:val="0"/>
          <w:szCs w:val="21"/>
        </w:rPr>
        <w:t>（2）对采购过程提出质疑的，为各采购程序环节结束之日；</w:t>
      </w:r>
    </w:p>
    <w:p w14:paraId="39B9DE1D">
      <w:pPr>
        <w:snapToGrid w:val="0"/>
        <w:spacing w:line="400" w:lineRule="exact"/>
        <w:ind w:firstLine="420" w:firstLineChars="200"/>
        <w:rPr>
          <w:rFonts w:ascii="宋体"/>
          <w:bCs/>
          <w:color w:val="auto"/>
          <w:kern w:val="0"/>
          <w:szCs w:val="21"/>
        </w:rPr>
      </w:pPr>
      <w:r>
        <w:rPr>
          <w:rFonts w:hint="eastAsia" w:ascii="宋体"/>
          <w:color w:val="auto"/>
          <w:kern w:val="0"/>
          <w:szCs w:val="21"/>
        </w:rPr>
        <w:t>（3）对中标结果提出质疑的，为中标结果公告期限届满之日。</w:t>
      </w:r>
    </w:p>
    <w:p w14:paraId="5F3E15A5">
      <w:pPr>
        <w:numPr>
          <w:ilvl w:val="4"/>
          <w:numId w:val="11"/>
        </w:numPr>
        <w:spacing w:line="400" w:lineRule="exact"/>
        <w:ind w:firstLine="315" w:firstLineChars="150"/>
        <w:outlineLvl w:val="4"/>
        <w:rPr>
          <w:rFonts w:ascii="宋体"/>
          <w:color w:val="auto"/>
          <w:szCs w:val="21"/>
        </w:rPr>
      </w:pPr>
      <w:r>
        <w:rPr>
          <w:rFonts w:hint="eastAsia" w:ascii="宋体"/>
          <w:color w:val="auto"/>
          <w:szCs w:val="21"/>
        </w:rPr>
        <w:t xml:space="preserve"> 38.3</w:t>
      </w:r>
      <w:r>
        <w:rPr>
          <w:rFonts w:hint="eastAsia" w:ascii="宋体"/>
          <w:bCs/>
          <w:color w:val="auto"/>
          <w:szCs w:val="21"/>
        </w:rPr>
        <w:t>供应商提出质疑应当提交质疑函和必要的证明材料，针对同一采购程序环节的质疑必须在法定质疑期内一次性提出。质疑函应当包括下列内容（质疑函格式后附）：</w:t>
      </w:r>
    </w:p>
    <w:p w14:paraId="04B29408">
      <w:pPr>
        <w:snapToGrid w:val="0"/>
        <w:spacing w:line="400" w:lineRule="exact"/>
        <w:ind w:firstLine="420" w:firstLineChars="200"/>
        <w:rPr>
          <w:rFonts w:ascii="宋体"/>
          <w:bCs/>
          <w:color w:val="auto"/>
          <w:kern w:val="0"/>
          <w:szCs w:val="21"/>
        </w:rPr>
      </w:pPr>
      <w:r>
        <w:rPr>
          <w:rFonts w:hint="eastAsia" w:ascii="宋体"/>
          <w:bCs/>
          <w:color w:val="auto"/>
          <w:kern w:val="0"/>
          <w:szCs w:val="21"/>
        </w:rPr>
        <w:t>（1）供应商的姓名或者名称、地址、邮编、联系人及联系电话；</w:t>
      </w:r>
    </w:p>
    <w:p w14:paraId="19DF7EC1">
      <w:pPr>
        <w:snapToGrid w:val="0"/>
        <w:spacing w:line="400" w:lineRule="exact"/>
        <w:ind w:firstLine="420" w:firstLineChars="200"/>
        <w:rPr>
          <w:rFonts w:ascii="宋体"/>
          <w:bCs/>
          <w:color w:val="auto"/>
          <w:kern w:val="0"/>
          <w:szCs w:val="21"/>
        </w:rPr>
      </w:pPr>
      <w:r>
        <w:rPr>
          <w:rFonts w:hint="eastAsia" w:ascii="宋体"/>
          <w:bCs/>
          <w:color w:val="auto"/>
          <w:kern w:val="0"/>
          <w:szCs w:val="21"/>
        </w:rPr>
        <w:t>（2）质疑项目的名称、编号；</w:t>
      </w:r>
    </w:p>
    <w:p w14:paraId="14E18BA9">
      <w:pPr>
        <w:snapToGrid w:val="0"/>
        <w:spacing w:line="400" w:lineRule="exact"/>
        <w:ind w:firstLine="420" w:firstLineChars="200"/>
        <w:rPr>
          <w:rFonts w:ascii="宋体"/>
          <w:bCs/>
          <w:color w:val="auto"/>
          <w:kern w:val="0"/>
          <w:szCs w:val="21"/>
        </w:rPr>
      </w:pPr>
      <w:r>
        <w:rPr>
          <w:rFonts w:hint="eastAsia" w:ascii="宋体"/>
          <w:bCs/>
          <w:color w:val="auto"/>
          <w:kern w:val="0"/>
          <w:szCs w:val="21"/>
        </w:rPr>
        <w:t>（3）具体、明确的质疑事项和与质疑事项相关的请求；</w:t>
      </w:r>
    </w:p>
    <w:p w14:paraId="2C71EA36">
      <w:pPr>
        <w:snapToGrid w:val="0"/>
        <w:spacing w:line="400" w:lineRule="exact"/>
        <w:ind w:firstLine="420" w:firstLineChars="200"/>
        <w:rPr>
          <w:rFonts w:ascii="宋体"/>
          <w:bCs/>
          <w:color w:val="auto"/>
          <w:kern w:val="0"/>
          <w:szCs w:val="21"/>
        </w:rPr>
      </w:pPr>
      <w:r>
        <w:rPr>
          <w:rFonts w:hint="eastAsia" w:ascii="宋体"/>
          <w:bCs/>
          <w:color w:val="auto"/>
          <w:kern w:val="0"/>
          <w:szCs w:val="21"/>
        </w:rPr>
        <w:t>（4）事实依据；</w:t>
      </w:r>
    </w:p>
    <w:p w14:paraId="399B2BDE">
      <w:pPr>
        <w:snapToGrid w:val="0"/>
        <w:spacing w:line="400" w:lineRule="exact"/>
        <w:ind w:firstLine="420" w:firstLineChars="200"/>
        <w:rPr>
          <w:rFonts w:ascii="宋体"/>
          <w:bCs/>
          <w:color w:val="auto"/>
          <w:kern w:val="0"/>
          <w:szCs w:val="21"/>
        </w:rPr>
      </w:pPr>
      <w:r>
        <w:rPr>
          <w:rFonts w:hint="eastAsia" w:ascii="宋体"/>
          <w:bCs/>
          <w:color w:val="auto"/>
          <w:kern w:val="0"/>
          <w:szCs w:val="21"/>
        </w:rPr>
        <w:t>（5）必要的法律依据；</w:t>
      </w:r>
    </w:p>
    <w:p w14:paraId="02A83E66">
      <w:pPr>
        <w:snapToGrid w:val="0"/>
        <w:spacing w:line="400" w:lineRule="exact"/>
        <w:ind w:firstLine="420" w:firstLineChars="200"/>
        <w:rPr>
          <w:rFonts w:ascii="宋体"/>
          <w:bCs/>
          <w:color w:val="auto"/>
          <w:kern w:val="0"/>
          <w:szCs w:val="21"/>
        </w:rPr>
      </w:pPr>
      <w:r>
        <w:rPr>
          <w:rFonts w:hint="eastAsia" w:ascii="宋体"/>
          <w:bCs/>
          <w:color w:val="auto"/>
          <w:kern w:val="0"/>
          <w:szCs w:val="21"/>
        </w:rPr>
        <w:t>（6）提出质疑的日期。</w:t>
      </w:r>
    </w:p>
    <w:p w14:paraId="118FD2E0">
      <w:pPr>
        <w:snapToGrid w:val="0"/>
        <w:spacing w:line="400" w:lineRule="exact"/>
        <w:ind w:firstLine="420" w:firstLineChars="200"/>
        <w:rPr>
          <w:rFonts w:ascii="宋体"/>
          <w:bCs/>
          <w:color w:val="auto"/>
          <w:kern w:val="0"/>
          <w:szCs w:val="21"/>
        </w:rPr>
      </w:pPr>
      <w:r>
        <w:rPr>
          <w:rFonts w:hint="eastAsia" w:ascii="宋体"/>
          <w:bCs/>
          <w:color w:val="auto"/>
          <w:kern w:val="0"/>
          <w:szCs w:val="21"/>
        </w:rPr>
        <w:t>供应商为自然人的，应当由本人签字；供应商为法人或者其他组织的，应当由法定代表人、主要负责人，或者其委托代理人签字或者盖章，并加盖公章。</w:t>
      </w:r>
    </w:p>
    <w:p w14:paraId="099DBFAB">
      <w:pPr>
        <w:numPr>
          <w:ilvl w:val="4"/>
          <w:numId w:val="11"/>
        </w:numPr>
        <w:snapToGrid w:val="0"/>
        <w:spacing w:line="400" w:lineRule="exact"/>
        <w:ind w:firstLine="420" w:firstLineChars="200"/>
        <w:outlineLvl w:val="4"/>
        <w:rPr>
          <w:rFonts w:ascii="宋体"/>
          <w:bCs/>
          <w:color w:val="auto"/>
          <w:szCs w:val="21"/>
        </w:rPr>
      </w:pPr>
      <w:r>
        <w:rPr>
          <w:rFonts w:hint="eastAsia" w:ascii="宋体"/>
          <w:color w:val="auto"/>
          <w:szCs w:val="21"/>
        </w:rPr>
        <w:t>38</w:t>
      </w:r>
      <w:r>
        <w:rPr>
          <w:rFonts w:hint="eastAsia" w:ascii="宋体"/>
          <w:bCs/>
          <w:color w:val="auto"/>
          <w:szCs w:val="21"/>
        </w:rPr>
        <w:t>.4采购人、采购代理机构认为供应商质疑不成立，或者成立但未对中标结果构成影响的，继续开展采购活动；认为供应商质疑成立且影响或者可能影响中标结果的，按照下列情况处理：</w:t>
      </w:r>
    </w:p>
    <w:p w14:paraId="5556BE63">
      <w:pPr>
        <w:snapToGrid w:val="0"/>
        <w:spacing w:line="400" w:lineRule="exact"/>
        <w:rPr>
          <w:rFonts w:ascii="宋体"/>
          <w:bCs/>
          <w:color w:val="auto"/>
          <w:kern w:val="0"/>
          <w:szCs w:val="21"/>
        </w:rPr>
      </w:pPr>
      <w:r>
        <w:rPr>
          <w:rFonts w:hint="eastAsia" w:ascii="宋体"/>
          <w:bCs/>
          <w:color w:val="auto"/>
          <w:kern w:val="0"/>
          <w:szCs w:val="21"/>
        </w:rPr>
        <w:t>　　（一）对招标文件提出的质疑，依法通过澄清或者修改可以继续开展采购活动的，澄清或者修改招标文件后继续开展采购活动；否则应当修改招标文件后重新开展采购活动。</w:t>
      </w:r>
    </w:p>
    <w:p w14:paraId="06AAFBBA">
      <w:pPr>
        <w:snapToGrid w:val="0"/>
        <w:spacing w:line="400" w:lineRule="exact"/>
        <w:rPr>
          <w:rFonts w:ascii="宋体"/>
          <w:bCs/>
          <w:color w:val="auto"/>
          <w:kern w:val="0"/>
          <w:szCs w:val="21"/>
        </w:rPr>
      </w:pPr>
      <w:r>
        <w:rPr>
          <w:rFonts w:hint="eastAsia" w:ascii="宋体"/>
          <w:bCs/>
          <w:color w:val="auto"/>
          <w:kern w:val="0"/>
          <w:szCs w:val="21"/>
        </w:rPr>
        <w:t>　　（二）对采购过程、中标结果提出的质疑，合格供应商符合法定数量时，可以从合格的中标候选人中另行确定中标供应商的，应当依法另行确定中标供应商；否则应当重新开展采购活动。</w:t>
      </w:r>
    </w:p>
    <w:p w14:paraId="5D142CB0">
      <w:pPr>
        <w:snapToGrid w:val="0"/>
        <w:spacing w:line="400" w:lineRule="exact"/>
        <w:ind w:firstLine="420"/>
        <w:rPr>
          <w:rFonts w:ascii="宋体"/>
          <w:bCs/>
          <w:color w:val="auto"/>
          <w:kern w:val="0"/>
          <w:szCs w:val="21"/>
        </w:rPr>
      </w:pPr>
      <w:r>
        <w:rPr>
          <w:rFonts w:hint="eastAsia" w:ascii="宋体"/>
          <w:bCs/>
          <w:color w:val="auto"/>
          <w:kern w:val="0"/>
          <w:szCs w:val="21"/>
        </w:rPr>
        <w:t>质疑答复导致中标结果改变的，采购人或者采购代理机构应当将有关情况书面报告本级财政部门。</w:t>
      </w:r>
    </w:p>
    <w:p w14:paraId="017F205F">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B92CDD7">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38.6供应商应明确知悉投诉可能产生的后果并承担相应的责任：</w:t>
      </w:r>
    </w:p>
    <w:p w14:paraId="5D4A6855">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按照《政府采购质疑和投诉办法》（中华人民共和国财政部令第94号）第三十七条：投诉人在全国范围12个月内三次以上投诉查无实据的，由财政部门列入不良行为记录名单。</w:t>
      </w:r>
    </w:p>
    <w:p w14:paraId="14358A38">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投诉人有下列行为之一的，属于虚假、恶意投诉，由财政部门列入不良行为记录名单，禁止其1至3年内参加政府采购活动：</w:t>
      </w:r>
    </w:p>
    <w:p w14:paraId="43F520A1">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（一）捏造事实;</w:t>
      </w:r>
    </w:p>
    <w:p w14:paraId="331A1FBA">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（二）提供虚假材料;</w:t>
      </w:r>
    </w:p>
    <w:p w14:paraId="33B219AB">
      <w:pPr>
        <w:numPr>
          <w:ilvl w:val="4"/>
          <w:numId w:val="11"/>
        </w:numPr>
        <w:snapToGrid w:val="0"/>
        <w:spacing w:line="400" w:lineRule="exact"/>
        <w:ind w:firstLine="420" w:firstLineChars="200"/>
        <w:outlineLvl w:val="4"/>
        <w:rPr>
          <w:rFonts w:ascii="宋体"/>
          <w:color w:val="auto"/>
          <w:szCs w:val="21"/>
        </w:rPr>
      </w:pPr>
      <w:r>
        <w:rPr>
          <w:rFonts w:hint="eastAsia" w:ascii="宋体"/>
          <w:color w:val="auto"/>
          <w:szCs w:val="21"/>
        </w:rPr>
        <w:t>（三）以非法手段取得证明材料。证据来源的合法性存在明显疑问，投诉人无法证明其取得方式合法的，视为以非法手段取得证明材料。</w:t>
      </w:r>
    </w:p>
    <w:p w14:paraId="6EA9D060">
      <w:pPr>
        <w:snapToGrid w:val="0"/>
        <w:spacing w:line="400" w:lineRule="exact"/>
        <w:ind w:firstLine="420" w:firstLineChars="200"/>
        <w:rPr>
          <w:rFonts w:ascii="宋体"/>
          <w:color w:val="auto"/>
          <w:kern w:val="0"/>
          <w:szCs w:val="21"/>
        </w:rPr>
      </w:pPr>
    </w:p>
    <w:p w14:paraId="62821BA9">
      <w:pPr>
        <w:spacing w:before="260" w:after="260" w:line="400" w:lineRule="exact"/>
        <w:jc w:val="center"/>
        <w:outlineLvl w:val="2"/>
        <w:rPr>
          <w:rFonts w:ascii="宋体"/>
          <w:b/>
          <w:bCs/>
          <w:color w:val="auto"/>
          <w:kern w:val="0"/>
          <w:szCs w:val="21"/>
        </w:rPr>
      </w:pPr>
      <w:r>
        <w:rPr>
          <w:rFonts w:hint="eastAsia" w:ascii="宋体"/>
          <w:b/>
          <w:bCs/>
          <w:color w:val="auto"/>
          <w:kern w:val="0"/>
          <w:szCs w:val="21"/>
        </w:rPr>
        <w:t>八、其他事项</w:t>
      </w:r>
    </w:p>
    <w:p w14:paraId="52FF1A53">
      <w:pPr>
        <w:numPr>
          <w:ilvl w:val="4"/>
          <w:numId w:val="11"/>
        </w:numPr>
        <w:spacing w:line="400" w:lineRule="exact"/>
        <w:ind w:left="420" w:leftChars="200"/>
        <w:outlineLvl w:val="4"/>
        <w:rPr>
          <w:rFonts w:ascii="宋体"/>
          <w:b/>
          <w:color w:val="auto"/>
          <w:szCs w:val="21"/>
        </w:rPr>
      </w:pPr>
      <w:bookmarkStart w:id="126" w:name="_42.代理服务费"/>
      <w:bookmarkEnd w:id="126"/>
      <w:r>
        <w:rPr>
          <w:rFonts w:hint="eastAsia" w:ascii="宋体"/>
          <w:b/>
          <w:color w:val="auto"/>
          <w:szCs w:val="21"/>
        </w:rPr>
        <w:t>39.代理服务费</w:t>
      </w:r>
    </w:p>
    <w:p w14:paraId="48C10B3C">
      <w:pPr>
        <w:numPr>
          <w:ilvl w:val="4"/>
          <w:numId w:val="11"/>
        </w:numPr>
        <w:spacing w:line="400" w:lineRule="exact"/>
        <w:ind w:left="420" w:leftChars="200"/>
        <w:outlineLvl w:val="4"/>
        <w:rPr>
          <w:rFonts w:ascii="宋体"/>
          <w:color w:val="auto"/>
          <w:szCs w:val="21"/>
        </w:rPr>
      </w:pPr>
      <w:r>
        <w:rPr>
          <w:rFonts w:hint="eastAsia" w:ascii="宋体"/>
          <w:color w:val="auto"/>
          <w:szCs w:val="21"/>
        </w:rPr>
        <w:t>39.1代理服务收取标准及缴费账户详见“投标人须知前附表”，投标人为联合体的，可以由联合体中的一方或者多方共同交纳代理服务费。</w:t>
      </w:r>
    </w:p>
    <w:p w14:paraId="4FFE4AA6">
      <w:pPr>
        <w:numPr>
          <w:ilvl w:val="4"/>
          <w:numId w:val="11"/>
        </w:numPr>
        <w:spacing w:line="400" w:lineRule="exact"/>
        <w:ind w:left="420" w:leftChars="200"/>
        <w:outlineLvl w:val="4"/>
        <w:rPr>
          <w:rFonts w:ascii="宋体"/>
          <w:color w:val="auto"/>
          <w:szCs w:val="21"/>
        </w:rPr>
      </w:pPr>
      <w:r>
        <w:rPr>
          <w:rFonts w:hint="eastAsia" w:ascii="宋体"/>
          <w:color w:val="auto"/>
          <w:szCs w:val="21"/>
        </w:rPr>
        <w:t>39.2代理服务收费标准：</w:t>
      </w: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682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4D63EBE">
            <w:pPr>
              <w:spacing w:line="360" w:lineRule="auto"/>
              <w:rPr>
                <w:rFonts w:ascii="宋体"/>
                <w:color w:val="auto"/>
                <w:szCs w:val="21"/>
              </w:rPr>
            </w:pPr>
            <w:r>
              <w:rPr>
                <w:rFonts w:hint="eastAsia" w:ascii="宋体"/>
                <w:color w:val="auto"/>
                <w:szCs w:val="21"/>
              </w:rPr>
              <w:t xml:space="preserve">               费率</w:t>
            </w:r>
          </w:p>
          <w:p w14:paraId="61DC2DA8">
            <w:pPr>
              <w:spacing w:line="360" w:lineRule="auto"/>
              <w:rPr>
                <w:rFonts w:ascii="宋体"/>
                <w:color w:val="auto"/>
                <w:szCs w:val="21"/>
              </w:rPr>
            </w:pPr>
            <w:r>
              <w:rPr>
                <w:rFonts w:hint="eastAsia" w:ascii="宋体"/>
                <w:color w:val="auto"/>
                <w:szCs w:val="21"/>
              </w:rPr>
              <w:t>中标金额</w:t>
            </w:r>
          </w:p>
        </w:tc>
        <w:tc>
          <w:tcPr>
            <w:tcW w:w="1659" w:type="dxa"/>
            <w:vAlign w:val="center"/>
          </w:tcPr>
          <w:p w14:paraId="64D66925">
            <w:pPr>
              <w:spacing w:line="360" w:lineRule="auto"/>
              <w:ind w:firstLine="105" w:firstLineChars="50"/>
              <w:jc w:val="center"/>
              <w:rPr>
                <w:rFonts w:ascii="宋体"/>
                <w:color w:val="auto"/>
                <w:szCs w:val="21"/>
              </w:rPr>
            </w:pPr>
            <w:r>
              <w:rPr>
                <w:rFonts w:hint="eastAsia" w:ascii="宋体"/>
                <w:color w:val="auto"/>
                <w:szCs w:val="21"/>
              </w:rPr>
              <w:t>货物招标</w:t>
            </w:r>
          </w:p>
        </w:tc>
        <w:tc>
          <w:tcPr>
            <w:tcW w:w="1687" w:type="dxa"/>
            <w:vAlign w:val="center"/>
          </w:tcPr>
          <w:p w14:paraId="614DFD46">
            <w:pPr>
              <w:spacing w:line="360" w:lineRule="auto"/>
              <w:jc w:val="center"/>
              <w:rPr>
                <w:rFonts w:ascii="宋体"/>
                <w:color w:val="auto"/>
                <w:szCs w:val="21"/>
              </w:rPr>
            </w:pPr>
            <w:r>
              <w:rPr>
                <w:rFonts w:hint="eastAsia" w:ascii="宋体"/>
                <w:color w:val="auto"/>
                <w:szCs w:val="21"/>
              </w:rPr>
              <w:t>服务招标</w:t>
            </w:r>
          </w:p>
        </w:tc>
        <w:tc>
          <w:tcPr>
            <w:tcW w:w="1659" w:type="dxa"/>
            <w:vAlign w:val="center"/>
          </w:tcPr>
          <w:p w14:paraId="4CD4ACD1">
            <w:pPr>
              <w:spacing w:line="360" w:lineRule="auto"/>
              <w:jc w:val="center"/>
              <w:rPr>
                <w:rFonts w:ascii="宋体"/>
                <w:color w:val="auto"/>
                <w:szCs w:val="21"/>
              </w:rPr>
            </w:pPr>
            <w:r>
              <w:rPr>
                <w:rFonts w:hint="eastAsia" w:ascii="宋体"/>
                <w:color w:val="auto"/>
                <w:szCs w:val="21"/>
              </w:rPr>
              <w:t>工程招标</w:t>
            </w:r>
          </w:p>
        </w:tc>
      </w:tr>
      <w:tr w14:paraId="1ED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67385B">
            <w:pPr>
              <w:spacing w:line="360" w:lineRule="auto"/>
              <w:rPr>
                <w:rFonts w:ascii="宋体"/>
                <w:color w:val="auto"/>
                <w:szCs w:val="21"/>
              </w:rPr>
            </w:pPr>
            <w:r>
              <w:rPr>
                <w:rFonts w:hint="eastAsia" w:ascii="宋体"/>
                <w:color w:val="auto"/>
                <w:szCs w:val="21"/>
              </w:rPr>
              <w:t>100万元以下</w:t>
            </w:r>
          </w:p>
        </w:tc>
        <w:tc>
          <w:tcPr>
            <w:tcW w:w="1659" w:type="dxa"/>
          </w:tcPr>
          <w:p w14:paraId="72727EA3">
            <w:pPr>
              <w:spacing w:line="360" w:lineRule="auto"/>
              <w:jc w:val="center"/>
              <w:rPr>
                <w:rFonts w:ascii="宋体"/>
                <w:color w:val="auto"/>
                <w:szCs w:val="21"/>
              </w:rPr>
            </w:pPr>
            <w:r>
              <w:rPr>
                <w:rFonts w:hint="eastAsia" w:ascii="宋体" w:cs="宋体"/>
                <w:color w:val="auto"/>
                <w:kern w:val="0"/>
                <w:szCs w:val="21"/>
              </w:rPr>
              <w:t>1.5%</w:t>
            </w:r>
          </w:p>
        </w:tc>
        <w:tc>
          <w:tcPr>
            <w:tcW w:w="1687" w:type="dxa"/>
          </w:tcPr>
          <w:p w14:paraId="420DEA70">
            <w:pPr>
              <w:spacing w:line="360" w:lineRule="auto"/>
              <w:jc w:val="center"/>
              <w:rPr>
                <w:rFonts w:ascii="宋体"/>
                <w:color w:val="auto"/>
                <w:szCs w:val="21"/>
              </w:rPr>
            </w:pPr>
            <w:r>
              <w:rPr>
                <w:rFonts w:hint="eastAsia" w:ascii="宋体" w:cs="宋体"/>
                <w:color w:val="auto"/>
                <w:kern w:val="0"/>
                <w:szCs w:val="21"/>
              </w:rPr>
              <w:t>1.5%</w:t>
            </w:r>
          </w:p>
        </w:tc>
        <w:tc>
          <w:tcPr>
            <w:tcW w:w="1659" w:type="dxa"/>
          </w:tcPr>
          <w:p w14:paraId="3C40A89A">
            <w:pPr>
              <w:spacing w:line="360" w:lineRule="auto"/>
              <w:jc w:val="center"/>
              <w:rPr>
                <w:rFonts w:ascii="宋体"/>
                <w:color w:val="auto"/>
                <w:szCs w:val="21"/>
              </w:rPr>
            </w:pPr>
            <w:r>
              <w:rPr>
                <w:rFonts w:hint="eastAsia" w:ascii="宋体" w:cs="宋体"/>
                <w:color w:val="auto"/>
                <w:kern w:val="0"/>
                <w:szCs w:val="21"/>
              </w:rPr>
              <w:t>1.0%</w:t>
            </w:r>
          </w:p>
        </w:tc>
      </w:tr>
      <w:tr w14:paraId="2DD9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BC41D6">
            <w:pPr>
              <w:spacing w:line="360" w:lineRule="auto"/>
              <w:rPr>
                <w:rFonts w:ascii="宋体"/>
                <w:color w:val="auto"/>
                <w:szCs w:val="21"/>
              </w:rPr>
            </w:pPr>
            <w:r>
              <w:rPr>
                <w:rFonts w:hint="eastAsia" w:ascii="宋体"/>
                <w:color w:val="auto"/>
                <w:szCs w:val="21"/>
              </w:rPr>
              <w:t>100～500万元</w:t>
            </w:r>
          </w:p>
        </w:tc>
        <w:tc>
          <w:tcPr>
            <w:tcW w:w="1659" w:type="dxa"/>
          </w:tcPr>
          <w:p w14:paraId="635455C0">
            <w:pPr>
              <w:spacing w:line="360" w:lineRule="auto"/>
              <w:jc w:val="center"/>
              <w:rPr>
                <w:rFonts w:ascii="宋体"/>
                <w:color w:val="auto"/>
                <w:szCs w:val="21"/>
              </w:rPr>
            </w:pPr>
            <w:r>
              <w:rPr>
                <w:rFonts w:hint="eastAsia" w:ascii="宋体" w:cs="宋体"/>
                <w:color w:val="auto"/>
                <w:kern w:val="0"/>
                <w:szCs w:val="21"/>
              </w:rPr>
              <w:t>1.1%</w:t>
            </w:r>
          </w:p>
        </w:tc>
        <w:tc>
          <w:tcPr>
            <w:tcW w:w="1687" w:type="dxa"/>
          </w:tcPr>
          <w:p w14:paraId="7821176A">
            <w:pPr>
              <w:spacing w:line="360" w:lineRule="auto"/>
              <w:jc w:val="center"/>
              <w:rPr>
                <w:rFonts w:ascii="宋体"/>
                <w:color w:val="auto"/>
                <w:szCs w:val="21"/>
              </w:rPr>
            </w:pPr>
            <w:r>
              <w:rPr>
                <w:rFonts w:hint="eastAsia" w:ascii="宋体" w:cs="宋体"/>
                <w:color w:val="auto"/>
                <w:kern w:val="0"/>
                <w:szCs w:val="21"/>
              </w:rPr>
              <w:t>0.8%</w:t>
            </w:r>
          </w:p>
        </w:tc>
        <w:tc>
          <w:tcPr>
            <w:tcW w:w="1659" w:type="dxa"/>
          </w:tcPr>
          <w:p w14:paraId="33DC9D9E">
            <w:pPr>
              <w:spacing w:line="360" w:lineRule="auto"/>
              <w:jc w:val="center"/>
              <w:rPr>
                <w:rFonts w:ascii="宋体"/>
                <w:color w:val="auto"/>
                <w:szCs w:val="21"/>
              </w:rPr>
            </w:pPr>
            <w:r>
              <w:rPr>
                <w:rFonts w:hint="eastAsia" w:ascii="宋体" w:cs="宋体"/>
                <w:color w:val="auto"/>
                <w:kern w:val="0"/>
                <w:szCs w:val="21"/>
              </w:rPr>
              <w:t>0.7%</w:t>
            </w:r>
          </w:p>
        </w:tc>
      </w:tr>
      <w:tr w14:paraId="6EFA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10194B1">
            <w:pPr>
              <w:spacing w:line="360" w:lineRule="auto"/>
              <w:rPr>
                <w:rFonts w:ascii="宋体"/>
                <w:color w:val="auto"/>
                <w:szCs w:val="21"/>
              </w:rPr>
            </w:pPr>
            <w:r>
              <w:rPr>
                <w:rFonts w:hint="eastAsia" w:ascii="宋体"/>
                <w:color w:val="auto"/>
                <w:szCs w:val="21"/>
              </w:rPr>
              <w:t>500～1000万元</w:t>
            </w:r>
          </w:p>
        </w:tc>
        <w:tc>
          <w:tcPr>
            <w:tcW w:w="1659" w:type="dxa"/>
          </w:tcPr>
          <w:p w14:paraId="35C13477">
            <w:pPr>
              <w:spacing w:line="360" w:lineRule="auto"/>
              <w:jc w:val="center"/>
              <w:rPr>
                <w:rFonts w:ascii="宋体"/>
                <w:color w:val="auto"/>
                <w:szCs w:val="21"/>
              </w:rPr>
            </w:pPr>
            <w:r>
              <w:rPr>
                <w:rFonts w:hint="eastAsia" w:ascii="宋体" w:cs="宋体"/>
                <w:color w:val="auto"/>
                <w:kern w:val="0"/>
                <w:szCs w:val="21"/>
              </w:rPr>
              <w:t>0.8%</w:t>
            </w:r>
          </w:p>
        </w:tc>
        <w:tc>
          <w:tcPr>
            <w:tcW w:w="1687" w:type="dxa"/>
          </w:tcPr>
          <w:p w14:paraId="1530E8A6">
            <w:pPr>
              <w:spacing w:line="360" w:lineRule="auto"/>
              <w:jc w:val="center"/>
              <w:rPr>
                <w:rFonts w:ascii="宋体"/>
                <w:color w:val="auto"/>
                <w:szCs w:val="21"/>
              </w:rPr>
            </w:pPr>
            <w:r>
              <w:rPr>
                <w:rFonts w:hint="eastAsia" w:ascii="宋体" w:cs="宋体"/>
                <w:color w:val="auto"/>
                <w:kern w:val="0"/>
                <w:szCs w:val="21"/>
              </w:rPr>
              <w:t>0.45%</w:t>
            </w:r>
          </w:p>
        </w:tc>
        <w:tc>
          <w:tcPr>
            <w:tcW w:w="1659" w:type="dxa"/>
          </w:tcPr>
          <w:p w14:paraId="62103896">
            <w:pPr>
              <w:spacing w:line="360" w:lineRule="auto"/>
              <w:jc w:val="center"/>
              <w:rPr>
                <w:rFonts w:ascii="宋体"/>
                <w:color w:val="auto"/>
                <w:szCs w:val="21"/>
              </w:rPr>
            </w:pPr>
            <w:r>
              <w:rPr>
                <w:rFonts w:hint="eastAsia" w:ascii="宋体" w:cs="宋体"/>
                <w:color w:val="auto"/>
                <w:kern w:val="0"/>
                <w:szCs w:val="21"/>
              </w:rPr>
              <w:t>0.55%</w:t>
            </w:r>
          </w:p>
        </w:tc>
      </w:tr>
      <w:tr w14:paraId="0980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C8B8F6">
            <w:pPr>
              <w:spacing w:line="360" w:lineRule="auto"/>
              <w:rPr>
                <w:rFonts w:ascii="宋体"/>
                <w:color w:val="auto"/>
                <w:szCs w:val="21"/>
              </w:rPr>
            </w:pPr>
            <w:r>
              <w:rPr>
                <w:rFonts w:hint="eastAsia" w:ascii="宋体"/>
                <w:color w:val="auto"/>
                <w:szCs w:val="21"/>
              </w:rPr>
              <w:t>1000～5000万元</w:t>
            </w:r>
          </w:p>
        </w:tc>
        <w:tc>
          <w:tcPr>
            <w:tcW w:w="1659" w:type="dxa"/>
          </w:tcPr>
          <w:p w14:paraId="0F60EE8C">
            <w:pPr>
              <w:spacing w:line="360" w:lineRule="auto"/>
              <w:jc w:val="center"/>
              <w:rPr>
                <w:rFonts w:ascii="宋体"/>
                <w:color w:val="auto"/>
                <w:szCs w:val="21"/>
              </w:rPr>
            </w:pPr>
            <w:r>
              <w:rPr>
                <w:rFonts w:hint="eastAsia" w:ascii="宋体" w:cs="宋体"/>
                <w:color w:val="auto"/>
                <w:kern w:val="0"/>
                <w:szCs w:val="21"/>
              </w:rPr>
              <w:t>0.5%</w:t>
            </w:r>
          </w:p>
        </w:tc>
        <w:tc>
          <w:tcPr>
            <w:tcW w:w="1687" w:type="dxa"/>
          </w:tcPr>
          <w:p w14:paraId="6C30B70E">
            <w:pPr>
              <w:spacing w:line="360" w:lineRule="auto"/>
              <w:jc w:val="center"/>
              <w:rPr>
                <w:rFonts w:ascii="宋体"/>
                <w:color w:val="auto"/>
                <w:szCs w:val="21"/>
              </w:rPr>
            </w:pPr>
            <w:r>
              <w:rPr>
                <w:rFonts w:hint="eastAsia" w:ascii="宋体" w:cs="宋体"/>
                <w:color w:val="auto"/>
                <w:kern w:val="0"/>
                <w:szCs w:val="21"/>
              </w:rPr>
              <w:t>0.25%</w:t>
            </w:r>
          </w:p>
        </w:tc>
        <w:tc>
          <w:tcPr>
            <w:tcW w:w="1659" w:type="dxa"/>
          </w:tcPr>
          <w:p w14:paraId="24AAF70C">
            <w:pPr>
              <w:spacing w:line="360" w:lineRule="auto"/>
              <w:jc w:val="center"/>
              <w:rPr>
                <w:rFonts w:ascii="宋体"/>
                <w:color w:val="auto"/>
                <w:szCs w:val="21"/>
              </w:rPr>
            </w:pPr>
            <w:r>
              <w:rPr>
                <w:rFonts w:hint="eastAsia" w:ascii="宋体" w:cs="宋体"/>
                <w:color w:val="auto"/>
                <w:kern w:val="0"/>
                <w:szCs w:val="21"/>
              </w:rPr>
              <w:t>0.35%</w:t>
            </w:r>
          </w:p>
        </w:tc>
      </w:tr>
      <w:tr w14:paraId="6FD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EBCBE89">
            <w:pPr>
              <w:spacing w:line="360" w:lineRule="auto"/>
              <w:rPr>
                <w:rFonts w:ascii="宋体"/>
                <w:color w:val="auto"/>
                <w:szCs w:val="21"/>
              </w:rPr>
            </w:pPr>
            <w:r>
              <w:rPr>
                <w:rFonts w:hint="eastAsia" w:ascii="宋体"/>
                <w:color w:val="auto"/>
                <w:szCs w:val="21"/>
              </w:rPr>
              <w:t>5000万元～1亿元</w:t>
            </w:r>
          </w:p>
        </w:tc>
        <w:tc>
          <w:tcPr>
            <w:tcW w:w="1659" w:type="dxa"/>
          </w:tcPr>
          <w:p w14:paraId="040DF849">
            <w:pPr>
              <w:spacing w:line="360" w:lineRule="auto"/>
              <w:jc w:val="center"/>
              <w:rPr>
                <w:rFonts w:ascii="宋体"/>
                <w:color w:val="auto"/>
                <w:szCs w:val="21"/>
              </w:rPr>
            </w:pPr>
            <w:r>
              <w:rPr>
                <w:rFonts w:hint="eastAsia" w:ascii="宋体" w:cs="宋体"/>
                <w:color w:val="auto"/>
                <w:kern w:val="0"/>
                <w:szCs w:val="21"/>
              </w:rPr>
              <w:t>0.25%</w:t>
            </w:r>
          </w:p>
        </w:tc>
        <w:tc>
          <w:tcPr>
            <w:tcW w:w="1687" w:type="dxa"/>
          </w:tcPr>
          <w:p w14:paraId="690D2B1C">
            <w:pPr>
              <w:spacing w:line="360" w:lineRule="auto"/>
              <w:jc w:val="center"/>
              <w:rPr>
                <w:rFonts w:ascii="宋体"/>
                <w:color w:val="auto"/>
                <w:szCs w:val="21"/>
              </w:rPr>
            </w:pPr>
            <w:r>
              <w:rPr>
                <w:rFonts w:hint="eastAsia" w:ascii="宋体" w:cs="宋体"/>
                <w:color w:val="auto"/>
                <w:kern w:val="0"/>
                <w:szCs w:val="21"/>
              </w:rPr>
              <w:t>0.1%</w:t>
            </w:r>
          </w:p>
        </w:tc>
        <w:tc>
          <w:tcPr>
            <w:tcW w:w="1659" w:type="dxa"/>
          </w:tcPr>
          <w:p w14:paraId="08BF091A">
            <w:pPr>
              <w:spacing w:line="360" w:lineRule="auto"/>
              <w:jc w:val="center"/>
              <w:rPr>
                <w:rFonts w:ascii="宋体"/>
                <w:color w:val="auto"/>
                <w:szCs w:val="21"/>
              </w:rPr>
            </w:pPr>
            <w:r>
              <w:rPr>
                <w:rFonts w:hint="eastAsia" w:ascii="宋体" w:cs="宋体"/>
                <w:color w:val="auto"/>
                <w:kern w:val="0"/>
                <w:szCs w:val="21"/>
              </w:rPr>
              <w:t>0.2%</w:t>
            </w:r>
          </w:p>
        </w:tc>
      </w:tr>
      <w:tr w14:paraId="17AF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68EBEB">
            <w:pPr>
              <w:spacing w:line="360" w:lineRule="auto"/>
              <w:rPr>
                <w:rFonts w:ascii="宋体"/>
                <w:color w:val="auto"/>
                <w:szCs w:val="21"/>
              </w:rPr>
            </w:pPr>
            <w:r>
              <w:rPr>
                <w:rFonts w:hint="eastAsia" w:ascii="宋体"/>
                <w:color w:val="auto"/>
                <w:szCs w:val="21"/>
              </w:rPr>
              <w:t>1～5亿元</w:t>
            </w:r>
          </w:p>
        </w:tc>
        <w:tc>
          <w:tcPr>
            <w:tcW w:w="1659" w:type="dxa"/>
          </w:tcPr>
          <w:p w14:paraId="1605FAAE">
            <w:pPr>
              <w:spacing w:line="360" w:lineRule="auto"/>
              <w:jc w:val="center"/>
              <w:rPr>
                <w:rFonts w:ascii="宋体"/>
                <w:color w:val="auto"/>
                <w:szCs w:val="21"/>
              </w:rPr>
            </w:pPr>
            <w:r>
              <w:rPr>
                <w:rFonts w:hint="eastAsia" w:ascii="宋体"/>
                <w:color w:val="auto"/>
                <w:szCs w:val="21"/>
              </w:rPr>
              <w:t>0.05%</w:t>
            </w:r>
          </w:p>
        </w:tc>
        <w:tc>
          <w:tcPr>
            <w:tcW w:w="1687" w:type="dxa"/>
          </w:tcPr>
          <w:p w14:paraId="12B74CAE">
            <w:pPr>
              <w:spacing w:line="360" w:lineRule="auto"/>
              <w:jc w:val="center"/>
              <w:rPr>
                <w:rFonts w:ascii="宋体"/>
                <w:color w:val="auto"/>
                <w:szCs w:val="21"/>
              </w:rPr>
            </w:pPr>
            <w:r>
              <w:rPr>
                <w:rFonts w:hint="eastAsia" w:ascii="宋体"/>
                <w:color w:val="auto"/>
                <w:szCs w:val="21"/>
              </w:rPr>
              <w:t>0.05%</w:t>
            </w:r>
          </w:p>
        </w:tc>
        <w:tc>
          <w:tcPr>
            <w:tcW w:w="1659" w:type="dxa"/>
          </w:tcPr>
          <w:p w14:paraId="27413CFD">
            <w:pPr>
              <w:spacing w:line="360" w:lineRule="auto"/>
              <w:jc w:val="center"/>
              <w:rPr>
                <w:rFonts w:ascii="宋体"/>
                <w:color w:val="auto"/>
                <w:szCs w:val="21"/>
              </w:rPr>
            </w:pPr>
            <w:r>
              <w:rPr>
                <w:rFonts w:hint="eastAsia" w:ascii="宋体"/>
                <w:color w:val="auto"/>
                <w:szCs w:val="21"/>
              </w:rPr>
              <w:t>0.05%</w:t>
            </w:r>
          </w:p>
        </w:tc>
      </w:tr>
      <w:tr w14:paraId="526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C39F94">
            <w:pPr>
              <w:spacing w:line="360" w:lineRule="auto"/>
              <w:rPr>
                <w:rFonts w:ascii="宋体"/>
                <w:color w:val="auto"/>
                <w:szCs w:val="21"/>
              </w:rPr>
            </w:pPr>
            <w:r>
              <w:rPr>
                <w:rFonts w:hint="eastAsia" w:ascii="宋体"/>
                <w:color w:val="auto"/>
                <w:szCs w:val="21"/>
              </w:rPr>
              <w:t>5～10亿元</w:t>
            </w:r>
          </w:p>
        </w:tc>
        <w:tc>
          <w:tcPr>
            <w:tcW w:w="1659" w:type="dxa"/>
          </w:tcPr>
          <w:p w14:paraId="1AC7E9B6">
            <w:pPr>
              <w:spacing w:line="360" w:lineRule="auto"/>
              <w:jc w:val="center"/>
              <w:rPr>
                <w:rFonts w:ascii="宋体"/>
                <w:color w:val="auto"/>
                <w:szCs w:val="21"/>
              </w:rPr>
            </w:pPr>
            <w:r>
              <w:rPr>
                <w:rFonts w:hint="eastAsia" w:ascii="宋体"/>
                <w:color w:val="auto"/>
                <w:szCs w:val="21"/>
              </w:rPr>
              <w:t>0.035%</w:t>
            </w:r>
          </w:p>
        </w:tc>
        <w:tc>
          <w:tcPr>
            <w:tcW w:w="1687" w:type="dxa"/>
          </w:tcPr>
          <w:p w14:paraId="2ECDE7DE">
            <w:pPr>
              <w:spacing w:line="360" w:lineRule="auto"/>
              <w:jc w:val="center"/>
              <w:rPr>
                <w:rFonts w:ascii="宋体"/>
                <w:color w:val="auto"/>
                <w:szCs w:val="21"/>
              </w:rPr>
            </w:pPr>
            <w:r>
              <w:rPr>
                <w:rFonts w:hint="eastAsia" w:ascii="宋体"/>
                <w:color w:val="auto"/>
                <w:szCs w:val="21"/>
              </w:rPr>
              <w:t>0.035%</w:t>
            </w:r>
          </w:p>
        </w:tc>
        <w:tc>
          <w:tcPr>
            <w:tcW w:w="1659" w:type="dxa"/>
          </w:tcPr>
          <w:p w14:paraId="4EB95338">
            <w:pPr>
              <w:spacing w:line="360" w:lineRule="auto"/>
              <w:jc w:val="center"/>
              <w:rPr>
                <w:rFonts w:ascii="宋体"/>
                <w:color w:val="auto"/>
                <w:szCs w:val="21"/>
              </w:rPr>
            </w:pPr>
            <w:r>
              <w:rPr>
                <w:rFonts w:hint="eastAsia" w:ascii="宋体"/>
                <w:color w:val="auto"/>
                <w:szCs w:val="21"/>
              </w:rPr>
              <w:t>0.035%</w:t>
            </w:r>
          </w:p>
        </w:tc>
      </w:tr>
      <w:tr w14:paraId="59EA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95C4F0">
            <w:pPr>
              <w:spacing w:line="360" w:lineRule="auto"/>
              <w:rPr>
                <w:rFonts w:ascii="宋体"/>
                <w:color w:val="auto"/>
                <w:szCs w:val="21"/>
              </w:rPr>
            </w:pPr>
            <w:r>
              <w:rPr>
                <w:rFonts w:hint="eastAsia" w:ascii="宋体"/>
                <w:color w:val="auto"/>
                <w:szCs w:val="21"/>
              </w:rPr>
              <w:t>10～50亿元</w:t>
            </w:r>
          </w:p>
        </w:tc>
        <w:tc>
          <w:tcPr>
            <w:tcW w:w="1659" w:type="dxa"/>
          </w:tcPr>
          <w:p w14:paraId="60F22B3A">
            <w:pPr>
              <w:spacing w:line="360" w:lineRule="auto"/>
              <w:jc w:val="center"/>
              <w:rPr>
                <w:rFonts w:ascii="宋体"/>
                <w:color w:val="auto"/>
                <w:szCs w:val="21"/>
              </w:rPr>
            </w:pPr>
            <w:r>
              <w:rPr>
                <w:rFonts w:hint="eastAsia" w:ascii="宋体"/>
                <w:color w:val="auto"/>
                <w:szCs w:val="21"/>
              </w:rPr>
              <w:t>0.008%</w:t>
            </w:r>
          </w:p>
        </w:tc>
        <w:tc>
          <w:tcPr>
            <w:tcW w:w="1687" w:type="dxa"/>
          </w:tcPr>
          <w:p w14:paraId="47088313">
            <w:pPr>
              <w:spacing w:line="360" w:lineRule="auto"/>
              <w:jc w:val="center"/>
              <w:rPr>
                <w:rFonts w:ascii="宋体"/>
                <w:color w:val="auto"/>
                <w:szCs w:val="21"/>
              </w:rPr>
            </w:pPr>
            <w:r>
              <w:rPr>
                <w:rFonts w:hint="eastAsia" w:ascii="宋体"/>
                <w:color w:val="auto"/>
                <w:szCs w:val="21"/>
              </w:rPr>
              <w:t>0.008%</w:t>
            </w:r>
          </w:p>
        </w:tc>
        <w:tc>
          <w:tcPr>
            <w:tcW w:w="1659" w:type="dxa"/>
          </w:tcPr>
          <w:p w14:paraId="4495C883">
            <w:pPr>
              <w:spacing w:line="360" w:lineRule="auto"/>
              <w:jc w:val="center"/>
              <w:rPr>
                <w:rFonts w:ascii="宋体"/>
                <w:color w:val="auto"/>
                <w:szCs w:val="21"/>
              </w:rPr>
            </w:pPr>
            <w:r>
              <w:rPr>
                <w:rFonts w:hint="eastAsia" w:ascii="宋体"/>
                <w:color w:val="auto"/>
                <w:szCs w:val="21"/>
              </w:rPr>
              <w:t>0.008%</w:t>
            </w:r>
          </w:p>
        </w:tc>
      </w:tr>
      <w:tr w14:paraId="1170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930570">
            <w:pPr>
              <w:spacing w:line="360" w:lineRule="auto"/>
              <w:rPr>
                <w:rFonts w:ascii="宋体"/>
                <w:color w:val="auto"/>
                <w:szCs w:val="21"/>
              </w:rPr>
            </w:pPr>
            <w:r>
              <w:rPr>
                <w:rFonts w:hint="eastAsia" w:ascii="宋体"/>
                <w:color w:val="auto"/>
                <w:szCs w:val="21"/>
              </w:rPr>
              <w:t>50～100亿元</w:t>
            </w:r>
          </w:p>
        </w:tc>
        <w:tc>
          <w:tcPr>
            <w:tcW w:w="1659" w:type="dxa"/>
          </w:tcPr>
          <w:p w14:paraId="216F8CA3">
            <w:pPr>
              <w:spacing w:line="360" w:lineRule="auto"/>
              <w:jc w:val="center"/>
              <w:rPr>
                <w:rFonts w:ascii="宋体"/>
                <w:color w:val="auto"/>
                <w:szCs w:val="21"/>
              </w:rPr>
            </w:pPr>
            <w:r>
              <w:rPr>
                <w:rFonts w:hint="eastAsia" w:ascii="宋体"/>
                <w:color w:val="auto"/>
                <w:szCs w:val="21"/>
              </w:rPr>
              <w:t>0.006%</w:t>
            </w:r>
          </w:p>
        </w:tc>
        <w:tc>
          <w:tcPr>
            <w:tcW w:w="1687" w:type="dxa"/>
          </w:tcPr>
          <w:p w14:paraId="35212078">
            <w:pPr>
              <w:spacing w:line="360" w:lineRule="auto"/>
              <w:jc w:val="center"/>
              <w:rPr>
                <w:rFonts w:ascii="宋体"/>
                <w:color w:val="auto"/>
                <w:szCs w:val="21"/>
              </w:rPr>
            </w:pPr>
            <w:r>
              <w:rPr>
                <w:rFonts w:hint="eastAsia" w:ascii="宋体"/>
                <w:color w:val="auto"/>
                <w:szCs w:val="21"/>
              </w:rPr>
              <w:t>0.006%</w:t>
            </w:r>
          </w:p>
        </w:tc>
        <w:tc>
          <w:tcPr>
            <w:tcW w:w="1659" w:type="dxa"/>
          </w:tcPr>
          <w:p w14:paraId="42691AC4">
            <w:pPr>
              <w:spacing w:line="360" w:lineRule="auto"/>
              <w:jc w:val="center"/>
              <w:rPr>
                <w:rFonts w:ascii="宋体"/>
                <w:color w:val="auto"/>
                <w:szCs w:val="21"/>
              </w:rPr>
            </w:pPr>
            <w:r>
              <w:rPr>
                <w:rFonts w:hint="eastAsia" w:ascii="宋体"/>
                <w:color w:val="auto"/>
                <w:szCs w:val="21"/>
              </w:rPr>
              <w:t>0.006%</w:t>
            </w:r>
          </w:p>
        </w:tc>
      </w:tr>
      <w:tr w14:paraId="1ACB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D2E74B">
            <w:pPr>
              <w:spacing w:line="360" w:lineRule="auto"/>
              <w:rPr>
                <w:rFonts w:ascii="宋体"/>
                <w:color w:val="auto"/>
                <w:szCs w:val="21"/>
              </w:rPr>
            </w:pPr>
            <w:r>
              <w:rPr>
                <w:rFonts w:hint="eastAsia" w:ascii="宋体"/>
                <w:color w:val="auto"/>
                <w:szCs w:val="21"/>
              </w:rPr>
              <w:t>100亿以上</w:t>
            </w:r>
          </w:p>
        </w:tc>
        <w:tc>
          <w:tcPr>
            <w:tcW w:w="1659" w:type="dxa"/>
          </w:tcPr>
          <w:p w14:paraId="6AA6F58E">
            <w:pPr>
              <w:spacing w:line="360" w:lineRule="auto"/>
              <w:jc w:val="center"/>
              <w:rPr>
                <w:rFonts w:ascii="宋体"/>
                <w:color w:val="auto"/>
                <w:szCs w:val="21"/>
              </w:rPr>
            </w:pPr>
            <w:r>
              <w:rPr>
                <w:rFonts w:hint="eastAsia" w:ascii="宋体"/>
                <w:color w:val="auto"/>
                <w:szCs w:val="21"/>
              </w:rPr>
              <w:t>0.004%</w:t>
            </w:r>
          </w:p>
        </w:tc>
        <w:tc>
          <w:tcPr>
            <w:tcW w:w="1687" w:type="dxa"/>
          </w:tcPr>
          <w:p w14:paraId="2315239D">
            <w:pPr>
              <w:spacing w:line="360" w:lineRule="auto"/>
              <w:jc w:val="center"/>
              <w:rPr>
                <w:rFonts w:ascii="宋体"/>
                <w:color w:val="auto"/>
                <w:szCs w:val="21"/>
              </w:rPr>
            </w:pPr>
            <w:r>
              <w:rPr>
                <w:rFonts w:hint="eastAsia" w:ascii="宋体"/>
                <w:color w:val="auto"/>
                <w:szCs w:val="21"/>
              </w:rPr>
              <w:t>0.004%</w:t>
            </w:r>
          </w:p>
        </w:tc>
        <w:tc>
          <w:tcPr>
            <w:tcW w:w="1659" w:type="dxa"/>
          </w:tcPr>
          <w:p w14:paraId="00B0439D">
            <w:pPr>
              <w:spacing w:line="360" w:lineRule="auto"/>
              <w:jc w:val="center"/>
              <w:rPr>
                <w:rFonts w:ascii="宋体"/>
                <w:color w:val="auto"/>
                <w:szCs w:val="21"/>
              </w:rPr>
            </w:pPr>
            <w:r>
              <w:rPr>
                <w:rFonts w:hint="eastAsia" w:ascii="宋体"/>
                <w:color w:val="auto"/>
                <w:szCs w:val="21"/>
              </w:rPr>
              <w:t>0.004%</w:t>
            </w:r>
          </w:p>
        </w:tc>
      </w:tr>
    </w:tbl>
    <w:p w14:paraId="4BADBF7F">
      <w:pPr>
        <w:spacing w:line="400" w:lineRule="exact"/>
        <w:ind w:firstLine="420" w:firstLineChars="200"/>
        <w:rPr>
          <w:rFonts w:ascii="宋体" w:cs="宋体"/>
          <w:color w:val="auto"/>
          <w:kern w:val="0"/>
          <w:szCs w:val="21"/>
        </w:rPr>
      </w:pPr>
      <w:r>
        <w:rPr>
          <w:rFonts w:hint="eastAsia" w:ascii="宋体" w:cs="宋体"/>
          <w:color w:val="auto"/>
          <w:kern w:val="0"/>
          <w:szCs w:val="21"/>
        </w:rPr>
        <w:t>注:</w:t>
      </w:r>
    </w:p>
    <w:p w14:paraId="2CFD4023">
      <w:pPr>
        <w:spacing w:line="400" w:lineRule="exact"/>
        <w:ind w:firstLine="420" w:firstLineChars="200"/>
        <w:rPr>
          <w:rFonts w:ascii="宋体" w:cs="宋体"/>
          <w:color w:val="auto"/>
          <w:kern w:val="0"/>
          <w:szCs w:val="21"/>
        </w:rPr>
      </w:pPr>
      <w:r>
        <w:rPr>
          <w:rFonts w:hint="eastAsia" w:ascii="宋体" w:cs="宋体"/>
          <w:color w:val="auto"/>
          <w:kern w:val="0"/>
          <w:szCs w:val="21"/>
        </w:rPr>
        <w:t>（1）按本表费率计算的收费为采购代理的收费基准价格；</w:t>
      </w:r>
    </w:p>
    <w:p w14:paraId="10808037">
      <w:pPr>
        <w:spacing w:line="400" w:lineRule="exact"/>
        <w:ind w:firstLine="420" w:firstLineChars="200"/>
        <w:rPr>
          <w:rFonts w:ascii="宋体" w:cs="宋体"/>
          <w:color w:val="auto"/>
          <w:kern w:val="0"/>
          <w:szCs w:val="21"/>
        </w:rPr>
      </w:pPr>
      <w:r>
        <w:rPr>
          <w:rFonts w:hint="eastAsia" w:ascii="宋体" w:cs="宋体"/>
          <w:color w:val="auto"/>
          <w:kern w:val="0"/>
          <w:szCs w:val="21"/>
        </w:rPr>
        <w:t>（2）采购代理收费按差额定率累进法计算。</w:t>
      </w:r>
    </w:p>
    <w:p w14:paraId="735A1CFA">
      <w:pPr>
        <w:spacing w:line="400" w:lineRule="exact"/>
        <w:ind w:firstLine="420" w:firstLineChars="200"/>
        <w:rPr>
          <w:rFonts w:ascii="宋体" w:cs="宋体"/>
          <w:color w:val="auto"/>
          <w:kern w:val="0"/>
          <w:szCs w:val="21"/>
        </w:rPr>
      </w:pPr>
      <w:r>
        <w:rPr>
          <w:rFonts w:hint="eastAsia" w:ascii="宋体" w:cs="宋体"/>
          <w:color w:val="auto"/>
          <w:kern w:val="0"/>
          <w:szCs w:val="21"/>
        </w:rPr>
        <w:t>例如：某货物采购代理业务中标金额或者暂定价为200万元，</w:t>
      </w:r>
      <w:r>
        <w:rPr>
          <w:rFonts w:hint="eastAsia" w:ascii="宋体" w:cs="宋体"/>
          <w:color w:val="auto"/>
        </w:rPr>
        <w:t>采购代理费</w:t>
      </w:r>
      <w:r>
        <w:rPr>
          <w:rFonts w:hint="eastAsia" w:ascii="宋体" w:cs="宋体"/>
          <w:color w:val="auto"/>
          <w:szCs w:val="21"/>
        </w:rPr>
        <w:t>按广西壮族自治区物价局转发国家发改委《关于降低部分建设项目收费标准规范收费行为等有关问题的通知(桂价费(2011)55号)规定的货物类标准下浮20%计取，</w:t>
      </w:r>
      <w:r>
        <w:rPr>
          <w:rFonts w:hint="eastAsia" w:ascii="宋体" w:cs="宋体"/>
          <w:color w:val="auto"/>
          <w:kern w:val="0"/>
          <w:szCs w:val="21"/>
        </w:rPr>
        <w:t>计算采购代理收费额如下：</w:t>
      </w:r>
    </w:p>
    <w:p w14:paraId="74B4C607">
      <w:pPr>
        <w:spacing w:line="400" w:lineRule="exact"/>
        <w:ind w:firstLine="420" w:firstLineChars="200"/>
        <w:rPr>
          <w:rFonts w:ascii="宋体" w:cs="宋体"/>
          <w:color w:val="auto"/>
          <w:kern w:val="0"/>
          <w:szCs w:val="21"/>
        </w:rPr>
      </w:pPr>
      <w:r>
        <w:rPr>
          <w:rFonts w:hint="eastAsia" w:ascii="宋体" w:cs="宋体"/>
          <w:color w:val="auto"/>
          <w:kern w:val="0"/>
          <w:szCs w:val="21"/>
        </w:rPr>
        <w:t>100 万元×l.5 ％＝ 1.5 万元</w:t>
      </w:r>
    </w:p>
    <w:p w14:paraId="5BF2CAE4">
      <w:pPr>
        <w:spacing w:line="400" w:lineRule="exact"/>
        <w:ind w:firstLine="420" w:firstLineChars="200"/>
        <w:rPr>
          <w:rFonts w:ascii="宋体" w:cs="宋体"/>
          <w:color w:val="auto"/>
          <w:kern w:val="0"/>
          <w:szCs w:val="21"/>
        </w:rPr>
      </w:pPr>
      <w:r>
        <w:rPr>
          <w:rFonts w:hint="eastAsia" w:ascii="宋体" w:cs="宋体"/>
          <w:color w:val="auto"/>
          <w:kern w:val="0"/>
          <w:szCs w:val="21"/>
        </w:rPr>
        <w:t>（ 200 － 100 ）万元 ×1.1％＝1.1万元</w:t>
      </w:r>
    </w:p>
    <w:p w14:paraId="367003C9">
      <w:pPr>
        <w:spacing w:line="400" w:lineRule="exact"/>
        <w:ind w:firstLine="420" w:firstLineChars="200"/>
        <w:rPr>
          <w:rFonts w:ascii="宋体" w:cs="宋体"/>
          <w:color w:val="auto"/>
          <w:kern w:val="0"/>
          <w:szCs w:val="21"/>
        </w:rPr>
      </w:pPr>
      <w:r>
        <w:rPr>
          <w:rFonts w:hint="eastAsia" w:ascii="宋体" w:cs="宋体"/>
          <w:color w:val="auto"/>
          <w:kern w:val="0"/>
          <w:szCs w:val="21"/>
        </w:rPr>
        <w:t>合计收费＝（1.5+1.1）×（1-20%）＝2.08（万元）</w:t>
      </w:r>
    </w:p>
    <w:p w14:paraId="3AF5D154">
      <w:pPr>
        <w:numPr>
          <w:ilvl w:val="4"/>
          <w:numId w:val="11"/>
        </w:numPr>
        <w:spacing w:line="400" w:lineRule="exact"/>
        <w:ind w:left="420" w:leftChars="200"/>
        <w:outlineLvl w:val="4"/>
        <w:rPr>
          <w:rFonts w:ascii="宋体"/>
          <w:b/>
          <w:color w:val="auto"/>
          <w:szCs w:val="21"/>
        </w:rPr>
      </w:pPr>
      <w:r>
        <w:rPr>
          <w:rFonts w:hint="eastAsia" w:ascii="宋体"/>
          <w:b/>
          <w:color w:val="auto"/>
          <w:szCs w:val="21"/>
        </w:rPr>
        <w:t>40.需要补充的其他内容</w:t>
      </w:r>
    </w:p>
    <w:p w14:paraId="121B337C">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40.1本招标文件解释规则详见“投标人须知前附表”。</w:t>
      </w:r>
    </w:p>
    <w:p w14:paraId="72E44E2B">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40.2其他事项详见“投标人须知前附表”。</w:t>
      </w:r>
    </w:p>
    <w:p w14:paraId="7CD5A39A">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40.3</w:t>
      </w:r>
      <w:bookmarkStart w:id="127" w:name="_Hlk65857140"/>
      <w:r>
        <w:rPr>
          <w:rFonts w:hint="eastAsia" w:ascii="宋体" w:cs="宋体"/>
          <w:color w:val="auto"/>
          <w:kern w:val="0"/>
          <w:szCs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484DFE3">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（1）在货物采购项目中，货物由中小企业制造，即货物由中小企业生产且使用该中小企业商号或者注册商标，不对其中涉及的工程承建商和服务的承接商作出要求；</w:t>
      </w:r>
    </w:p>
    <w:p w14:paraId="75E8225C">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（2）在工程采购项目中，工程由中小企业承建，即工程施工单位为中小企业，不对其中涉及的货物的制造商和服务的承接商作出要求；</w:t>
      </w:r>
    </w:p>
    <w:p w14:paraId="5261CD20">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14:paraId="4E190EB0">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A939F39">
      <w:pPr>
        <w:spacing w:before="120" w:after="120" w:line="400" w:lineRule="exact"/>
        <w:ind w:firstLine="420" w:firstLineChars="200"/>
        <w:contextualSpacing/>
        <w:rPr>
          <w:rFonts w:ascii="宋体" w:cs="宋体"/>
          <w:color w:val="auto"/>
          <w:kern w:val="0"/>
          <w:szCs w:val="21"/>
        </w:rPr>
      </w:pPr>
      <w:r>
        <w:rPr>
          <w:rFonts w:hint="eastAsia" w:ascii="宋体" w:cs="宋体"/>
          <w:color w:val="auto"/>
          <w:kern w:val="0"/>
          <w:szCs w:val="21"/>
        </w:rPr>
        <w:t>依据本招标文件规定享受扶持政策获得政府采购合同的，小微企业不得将合同分包给大中型企业，中型企业不得将合同分包给大型企业。</w:t>
      </w:r>
      <w:bookmarkEnd w:id="127"/>
    </w:p>
    <w:p w14:paraId="1BD4443E">
      <w:pPr>
        <w:pStyle w:val="2"/>
        <w:spacing w:before="0" w:after="0" w:line="360" w:lineRule="auto"/>
        <w:jc w:val="center"/>
        <w:rPr>
          <w:rFonts w:ascii="宋体" w:cs="Arial"/>
          <w:color w:val="auto"/>
        </w:rPr>
      </w:pPr>
      <w:r>
        <w:rPr>
          <w:rFonts w:hint="eastAsia" w:ascii="宋体" w:cs="宋体"/>
          <w:color w:val="auto"/>
          <w:sz w:val="20"/>
          <w:szCs w:val="21"/>
        </w:rPr>
        <w:br w:type="page"/>
      </w:r>
      <w:bookmarkStart w:id="128" w:name="_Toc65828218"/>
      <w:bookmarkStart w:id="129" w:name="_Toc15238"/>
      <w:r>
        <w:rPr>
          <w:rFonts w:hint="eastAsia" w:ascii="宋体"/>
          <w:color w:val="auto"/>
        </w:rPr>
        <w:t>第四章  评标办法及评分标准</w:t>
      </w:r>
      <w:bookmarkEnd w:id="128"/>
      <w:bookmarkEnd w:id="129"/>
    </w:p>
    <w:p w14:paraId="52375E21">
      <w:pPr>
        <w:pStyle w:val="4"/>
        <w:keepNext w:val="0"/>
        <w:keepLines w:val="0"/>
        <w:spacing w:line="400" w:lineRule="exact"/>
        <w:jc w:val="center"/>
        <w:rPr>
          <w:rFonts w:ascii="宋体"/>
          <w:color w:val="auto"/>
          <w:sz w:val="30"/>
          <w:szCs w:val="30"/>
        </w:rPr>
      </w:pPr>
      <w:r>
        <w:rPr>
          <w:rFonts w:hint="eastAsia" w:ascii="宋体"/>
          <w:color w:val="auto"/>
          <w:sz w:val="30"/>
          <w:szCs w:val="30"/>
        </w:rPr>
        <w:t>一、评标方法</w:t>
      </w:r>
    </w:p>
    <w:p w14:paraId="7B03B993">
      <w:pPr>
        <w:spacing w:line="400" w:lineRule="exact"/>
        <w:ind w:firstLine="420"/>
        <w:rPr>
          <w:rFonts w:ascii="宋体"/>
          <w:color w:val="auto"/>
          <w:kern w:val="0"/>
          <w:szCs w:val="21"/>
        </w:rPr>
      </w:pPr>
      <w:r>
        <w:rPr>
          <w:rFonts w:hint="eastAsia" w:ascii="宋体"/>
          <w:color w:val="auto"/>
          <w:kern w:val="0"/>
          <w:szCs w:val="21"/>
        </w:rPr>
        <w:t>综合评分法，是指投标文件满足招标文件全部实质性要求，且按照评审因素的量化指标评审得分最高的投标人为中标候选人的评标方法。</w:t>
      </w:r>
    </w:p>
    <w:p w14:paraId="131938DE">
      <w:pPr>
        <w:spacing w:before="260" w:after="260" w:line="400" w:lineRule="exact"/>
        <w:jc w:val="center"/>
        <w:outlineLvl w:val="2"/>
        <w:rPr>
          <w:rFonts w:ascii="宋体"/>
          <w:b/>
          <w:bCs/>
          <w:color w:val="auto"/>
          <w:kern w:val="0"/>
          <w:sz w:val="30"/>
          <w:szCs w:val="30"/>
        </w:rPr>
      </w:pPr>
      <w:r>
        <w:rPr>
          <w:rFonts w:hint="eastAsia" w:ascii="宋体"/>
          <w:b/>
          <w:bCs/>
          <w:color w:val="auto"/>
          <w:kern w:val="0"/>
          <w:sz w:val="30"/>
          <w:szCs w:val="30"/>
        </w:rPr>
        <w:t>二、评标程序</w:t>
      </w:r>
    </w:p>
    <w:p w14:paraId="798393D3">
      <w:pPr>
        <w:numPr>
          <w:ilvl w:val="4"/>
          <w:numId w:val="11"/>
        </w:numPr>
        <w:spacing w:line="400" w:lineRule="exact"/>
        <w:ind w:left="420" w:leftChars="200"/>
        <w:outlineLvl w:val="4"/>
        <w:rPr>
          <w:rFonts w:ascii="宋体"/>
          <w:b/>
          <w:color w:val="auto"/>
          <w:szCs w:val="21"/>
        </w:rPr>
      </w:pPr>
      <w:r>
        <w:rPr>
          <w:rFonts w:hint="eastAsia" w:ascii="宋体"/>
          <w:b/>
          <w:color w:val="auto"/>
          <w:szCs w:val="21"/>
        </w:rPr>
        <w:t>1.符合性审查</w:t>
      </w:r>
    </w:p>
    <w:p w14:paraId="5E65D660">
      <w:pPr>
        <w:snapToGrid w:val="0"/>
        <w:spacing w:line="400" w:lineRule="exact"/>
        <w:ind w:left="1" w:firstLine="420"/>
        <w:rPr>
          <w:rFonts w:ascii="宋体"/>
          <w:b/>
          <w:color w:val="auto"/>
          <w:szCs w:val="21"/>
        </w:rPr>
      </w:pPr>
      <w:r>
        <w:rPr>
          <w:rFonts w:hint="eastAsia" w:ascii="宋体"/>
          <w:b/>
          <w:color w:val="auto"/>
          <w:szCs w:val="21"/>
        </w:rPr>
        <w:t>评标委员会应当对符合资格的投标人的投标文件进行投标报价、商务、技术等实质性内容符合性审查，以确定其是否满足招标文件的实质性要求。</w:t>
      </w:r>
    </w:p>
    <w:p w14:paraId="70E9BA9D">
      <w:pPr>
        <w:numPr>
          <w:ilvl w:val="4"/>
          <w:numId w:val="11"/>
        </w:numPr>
        <w:spacing w:line="400" w:lineRule="exact"/>
        <w:ind w:left="420" w:leftChars="200"/>
        <w:outlineLvl w:val="4"/>
        <w:rPr>
          <w:rFonts w:ascii="宋体"/>
          <w:b/>
          <w:color w:val="auto"/>
          <w:szCs w:val="21"/>
        </w:rPr>
      </w:pPr>
      <w:r>
        <w:rPr>
          <w:rFonts w:hint="eastAsia" w:ascii="宋体"/>
          <w:b/>
          <w:color w:val="auto"/>
          <w:szCs w:val="21"/>
        </w:rPr>
        <w:t>2.符合性审查不通过而导致投标无效的情形</w:t>
      </w:r>
    </w:p>
    <w:p w14:paraId="3D2A8F01">
      <w:pPr>
        <w:snapToGrid w:val="0"/>
        <w:spacing w:line="400" w:lineRule="exact"/>
        <w:ind w:firstLine="422" w:firstLineChars="200"/>
        <w:rPr>
          <w:rFonts w:ascii="宋体"/>
          <w:b/>
          <w:color w:val="auto"/>
          <w:szCs w:val="21"/>
        </w:rPr>
      </w:pPr>
      <w:r>
        <w:rPr>
          <w:rFonts w:hint="eastAsia" w:ascii="宋体"/>
          <w:b/>
          <w:color w:val="auto"/>
          <w:szCs w:val="21"/>
        </w:rPr>
        <w:t>投标人的投标文件中存在对招标文件的任何实质性要求和条件的负偏离，将被视为投标无效。</w:t>
      </w:r>
    </w:p>
    <w:p w14:paraId="5BDD0674">
      <w:pPr>
        <w:numPr>
          <w:ilvl w:val="4"/>
          <w:numId w:val="11"/>
        </w:numPr>
        <w:spacing w:line="400" w:lineRule="exact"/>
        <w:ind w:left="420" w:leftChars="200"/>
        <w:outlineLvl w:val="4"/>
        <w:rPr>
          <w:rFonts w:ascii="宋体"/>
          <w:b/>
          <w:color w:val="auto"/>
          <w:szCs w:val="21"/>
        </w:rPr>
      </w:pPr>
      <w:r>
        <w:rPr>
          <w:rFonts w:hint="eastAsia" w:ascii="宋体"/>
          <w:b/>
          <w:color w:val="auto"/>
          <w:szCs w:val="21"/>
        </w:rPr>
        <w:t>2.1在报价评审时，如发现下列情形之一的，将被视为投标无效：</w:t>
      </w:r>
    </w:p>
    <w:p w14:paraId="6C2EFF51">
      <w:pPr>
        <w:numPr>
          <w:ilvl w:val="0"/>
          <w:numId w:val="12"/>
        </w:numPr>
        <w:spacing w:line="400" w:lineRule="exact"/>
        <w:ind w:firstLine="422"/>
        <w:rPr>
          <w:rFonts w:ascii="宋体"/>
          <w:b/>
          <w:color w:val="auto"/>
          <w:szCs w:val="21"/>
        </w:rPr>
      </w:pPr>
      <w:r>
        <w:rPr>
          <w:rFonts w:hint="eastAsia" w:ascii="宋体"/>
          <w:b/>
          <w:color w:val="auto"/>
          <w:spacing w:val="-6"/>
          <w:szCs w:val="21"/>
        </w:rPr>
        <w:t>报价文件</w:t>
      </w:r>
      <w:r>
        <w:rPr>
          <w:rFonts w:hint="eastAsia" w:ascii="宋体"/>
          <w:b/>
          <w:color w:val="auto"/>
          <w:szCs w:val="21"/>
        </w:rPr>
        <w:t>未提供“投标人须知前附表”第13.1条规定中“必须提供”的文件资料的；</w:t>
      </w:r>
    </w:p>
    <w:p w14:paraId="58CE5E9C">
      <w:pPr>
        <w:numPr>
          <w:ilvl w:val="0"/>
          <w:numId w:val="12"/>
        </w:numPr>
        <w:spacing w:line="400" w:lineRule="exact"/>
        <w:ind w:firstLine="422"/>
        <w:rPr>
          <w:rFonts w:ascii="宋体"/>
          <w:b/>
          <w:color w:val="auto"/>
          <w:szCs w:val="21"/>
        </w:rPr>
      </w:pPr>
      <w:r>
        <w:rPr>
          <w:rFonts w:hint="eastAsia" w:ascii="宋体"/>
          <w:b/>
          <w:color w:val="auto"/>
          <w:szCs w:val="21"/>
        </w:rPr>
        <w:t>未采用人民币报价或者未按照招标文件标明的币种报价的；</w:t>
      </w:r>
    </w:p>
    <w:p w14:paraId="1C331B94">
      <w:pPr>
        <w:numPr>
          <w:ilvl w:val="0"/>
          <w:numId w:val="12"/>
        </w:numPr>
        <w:spacing w:line="400" w:lineRule="exact"/>
        <w:ind w:firstLine="422"/>
        <w:rPr>
          <w:rFonts w:ascii="宋体"/>
          <w:b/>
          <w:color w:val="auto"/>
          <w:szCs w:val="21"/>
        </w:rPr>
      </w:pPr>
      <w:r>
        <w:rPr>
          <w:rFonts w:hint="eastAsia" w:ascii="宋体"/>
          <w:b/>
          <w:color w:val="auto"/>
          <w:szCs w:val="21"/>
        </w:rPr>
        <w:t>各分标或投标报价超出招标文件相应分标规定最高限价，或者超出相应分标采购预算金额的；</w:t>
      </w:r>
    </w:p>
    <w:p w14:paraId="2F342C45">
      <w:pPr>
        <w:numPr>
          <w:ilvl w:val="0"/>
          <w:numId w:val="12"/>
        </w:numPr>
        <w:spacing w:line="400" w:lineRule="exact"/>
        <w:ind w:firstLine="422"/>
        <w:rPr>
          <w:rFonts w:ascii="宋体"/>
          <w:b/>
          <w:color w:val="auto"/>
          <w:szCs w:val="21"/>
        </w:rPr>
      </w:pPr>
      <w:r>
        <w:rPr>
          <w:rFonts w:hint="eastAsia" w:asci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C62AE26">
      <w:pPr>
        <w:numPr>
          <w:ilvl w:val="0"/>
          <w:numId w:val="12"/>
        </w:numPr>
        <w:spacing w:line="400" w:lineRule="exact"/>
        <w:ind w:firstLine="422"/>
        <w:rPr>
          <w:rFonts w:ascii="宋体"/>
          <w:b/>
          <w:color w:val="auto"/>
          <w:szCs w:val="21"/>
        </w:rPr>
      </w:pPr>
      <w:r>
        <w:rPr>
          <w:rFonts w:hint="eastAsia" w:ascii="宋体"/>
          <w:b/>
          <w:color w:val="auto"/>
          <w:szCs w:val="21"/>
        </w:rPr>
        <w:t>修正后的报价，投标人不确认的；</w:t>
      </w:r>
    </w:p>
    <w:p w14:paraId="7446204A">
      <w:pPr>
        <w:numPr>
          <w:ilvl w:val="0"/>
          <w:numId w:val="12"/>
        </w:numPr>
        <w:spacing w:line="400" w:lineRule="exact"/>
        <w:ind w:firstLine="422"/>
        <w:rPr>
          <w:rFonts w:ascii="宋体"/>
          <w:b/>
          <w:color w:val="auto"/>
          <w:szCs w:val="21"/>
        </w:rPr>
      </w:pPr>
      <w:r>
        <w:rPr>
          <w:rFonts w:hint="eastAsia" w:ascii="宋体"/>
          <w:b/>
          <w:color w:val="auto"/>
          <w:szCs w:val="21"/>
        </w:rPr>
        <w:t>投标人属于本章第5.1条（2）项情形的；</w:t>
      </w:r>
    </w:p>
    <w:p w14:paraId="4DEF9523">
      <w:pPr>
        <w:numPr>
          <w:ilvl w:val="0"/>
          <w:numId w:val="12"/>
        </w:numPr>
        <w:spacing w:line="400" w:lineRule="exact"/>
        <w:ind w:firstLine="422"/>
        <w:rPr>
          <w:rFonts w:ascii="宋体"/>
          <w:b/>
          <w:color w:val="auto"/>
          <w:szCs w:val="21"/>
        </w:rPr>
      </w:pPr>
      <w:r>
        <w:rPr>
          <w:rFonts w:hint="eastAsia" w:ascii="宋体"/>
          <w:b/>
          <w:color w:val="auto"/>
          <w:spacing w:val="-6"/>
          <w:szCs w:val="21"/>
        </w:rPr>
        <w:t>报价文件</w:t>
      </w:r>
      <w:r>
        <w:rPr>
          <w:rFonts w:hint="eastAsia" w:ascii="宋体"/>
          <w:b/>
          <w:color w:val="auto"/>
          <w:szCs w:val="21"/>
        </w:rPr>
        <w:t>响应的标的数量及单位与招标文件要求实质性不一致的。</w:t>
      </w:r>
    </w:p>
    <w:p w14:paraId="41EB980D">
      <w:pPr>
        <w:numPr>
          <w:ilvl w:val="4"/>
          <w:numId w:val="11"/>
        </w:numPr>
        <w:spacing w:line="400" w:lineRule="exact"/>
        <w:ind w:left="420" w:leftChars="200"/>
        <w:outlineLvl w:val="4"/>
        <w:rPr>
          <w:rFonts w:ascii="宋体"/>
          <w:b/>
          <w:color w:val="auto"/>
          <w:szCs w:val="21"/>
        </w:rPr>
      </w:pPr>
      <w:r>
        <w:rPr>
          <w:rFonts w:hint="eastAsia" w:ascii="宋体"/>
          <w:b/>
          <w:color w:val="auto"/>
          <w:szCs w:val="21"/>
        </w:rPr>
        <w:t>2.2在商务评审时，如发现下列情形之一的，将被视为投标无效：</w:t>
      </w:r>
    </w:p>
    <w:p w14:paraId="4582C4C0">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投标文件未按招标文件要求签署、盖章的；</w:t>
      </w:r>
    </w:p>
    <w:p w14:paraId="2E04AD2E">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委托代理人未能出具有效身份证或者出具的身份证与授权委托书中的信息不符的；</w:t>
      </w:r>
    </w:p>
    <w:p w14:paraId="71B007CA">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为无效投标保证金的或者未按照招标文件的规定提交投标保证金的；</w:t>
      </w:r>
    </w:p>
    <w:p w14:paraId="440D7237">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投标文件未提供“投标人须知前附表”第13.1条规定中“必须提供”或者“委托时必须提供”的文件资料的；</w:t>
      </w:r>
    </w:p>
    <w:p w14:paraId="44312B86">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投标文件的实质性内容未使用中文表述、使用计量单位不符合招标文件要求的；</w:t>
      </w:r>
    </w:p>
    <w:p w14:paraId="41C4F2B1">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投标文件中的文件资料因填写不齐全或者内容虚假或者出现其他情形而导致被评标委员会认定无效的；</w:t>
      </w:r>
    </w:p>
    <w:p w14:paraId="1EA966B1">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投标文件含有采购人不能接受的附加条件的；</w:t>
      </w:r>
    </w:p>
    <w:p w14:paraId="42120B12">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属于投标人须知正文第9.2条情形的；</w:t>
      </w:r>
    </w:p>
    <w:p w14:paraId="4CEADF88">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投标文件标注的项目名称或者项目编号与招标文件标注的项目名称或者项目编号不一致的；</w:t>
      </w:r>
    </w:p>
    <w:p w14:paraId="57CD5F48">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招标文件明确不允许分包，投标文件拟分包的；</w:t>
      </w:r>
    </w:p>
    <w:p w14:paraId="7685E806">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未响应招标文件实质性要求的；</w:t>
      </w:r>
    </w:p>
    <w:p w14:paraId="08D7E26F">
      <w:pPr>
        <w:numPr>
          <w:ilvl w:val="0"/>
          <w:numId w:val="13"/>
        </w:numPr>
        <w:snapToGrid w:val="0"/>
        <w:spacing w:line="400" w:lineRule="exact"/>
        <w:ind w:firstLine="422" w:firstLineChars="200"/>
        <w:rPr>
          <w:rFonts w:ascii="宋体"/>
          <w:b/>
          <w:color w:val="auto"/>
          <w:szCs w:val="21"/>
        </w:rPr>
      </w:pPr>
      <w:r>
        <w:rPr>
          <w:rFonts w:hint="eastAsia" w:ascii="宋体"/>
          <w:b/>
          <w:color w:val="auto"/>
          <w:szCs w:val="21"/>
        </w:rPr>
        <w:t>法律、法规和招标文件规定的其他无效情形。</w:t>
      </w:r>
    </w:p>
    <w:p w14:paraId="3A0C6E54">
      <w:pPr>
        <w:numPr>
          <w:ilvl w:val="4"/>
          <w:numId w:val="11"/>
        </w:numPr>
        <w:spacing w:line="400" w:lineRule="exact"/>
        <w:ind w:left="420" w:leftChars="200"/>
        <w:outlineLvl w:val="4"/>
        <w:rPr>
          <w:rFonts w:ascii="宋体"/>
          <w:b/>
          <w:color w:val="auto"/>
          <w:szCs w:val="21"/>
        </w:rPr>
      </w:pPr>
      <w:r>
        <w:rPr>
          <w:rFonts w:hint="eastAsia" w:ascii="宋体"/>
          <w:b/>
          <w:color w:val="auto"/>
          <w:szCs w:val="21"/>
        </w:rPr>
        <w:t>2.3在技术评审时，如发现下列情形之一的，将被视为投标无效：</w:t>
      </w:r>
    </w:p>
    <w:p w14:paraId="30C4B3D4">
      <w:pPr>
        <w:snapToGrid w:val="0"/>
        <w:spacing w:line="400" w:lineRule="exact"/>
        <w:ind w:firstLine="413" w:firstLineChars="196"/>
        <w:rPr>
          <w:rFonts w:ascii="宋体"/>
          <w:b/>
          <w:color w:val="auto"/>
          <w:szCs w:val="21"/>
        </w:rPr>
      </w:pPr>
      <w:r>
        <w:rPr>
          <w:rFonts w:hint="eastAsia" w:ascii="宋体"/>
          <w:b/>
          <w:color w:val="auto"/>
          <w:szCs w:val="21"/>
        </w:rPr>
        <w:t>（1）投标文件未提供“投标人须知前附表”第13.1条规定中“必须提供”的文件资料的；</w:t>
      </w:r>
    </w:p>
    <w:p w14:paraId="72C1C6AC">
      <w:pPr>
        <w:snapToGrid w:val="0"/>
        <w:spacing w:line="400" w:lineRule="exact"/>
        <w:ind w:firstLine="413" w:firstLineChars="196"/>
        <w:rPr>
          <w:rFonts w:ascii="宋体"/>
          <w:b/>
          <w:color w:val="auto"/>
          <w:szCs w:val="21"/>
        </w:rPr>
      </w:pPr>
      <w:r>
        <w:rPr>
          <w:rFonts w:hint="eastAsia" w:ascii="宋体"/>
          <w:b/>
          <w:color w:val="auto"/>
          <w:szCs w:val="21"/>
        </w:rPr>
        <w:t>（2）虚假投标，或者出现其他情形而导致被评标委员会认定无效的；</w:t>
      </w:r>
    </w:p>
    <w:p w14:paraId="79044F70">
      <w:pPr>
        <w:snapToGrid w:val="0"/>
        <w:spacing w:line="400" w:lineRule="exact"/>
        <w:ind w:firstLine="413" w:firstLineChars="196"/>
        <w:rPr>
          <w:rFonts w:ascii="宋体"/>
          <w:b/>
          <w:color w:val="auto"/>
          <w:szCs w:val="21"/>
        </w:rPr>
      </w:pPr>
      <w:r>
        <w:rPr>
          <w:rFonts w:hint="eastAsia" w:ascii="宋体"/>
          <w:b/>
          <w:color w:val="auto"/>
          <w:szCs w:val="21"/>
        </w:rPr>
        <w:t>（3）</w:t>
      </w:r>
      <w:bookmarkStart w:id="130" w:name="_Hlk71706244"/>
      <w:r>
        <w:rPr>
          <w:rFonts w:hint="eastAsia" w:ascii="宋体"/>
          <w:b/>
          <w:color w:val="auto"/>
          <w:szCs w:val="21"/>
        </w:rPr>
        <w:t>招标文件未载明允许提供备选（替代）投标方案或明确不允许提供备选（替代）投标方案时，投标人提供了备选（替代）投标方案的；</w:t>
      </w:r>
      <w:bookmarkEnd w:id="130"/>
    </w:p>
    <w:p w14:paraId="1C1A1225">
      <w:pPr>
        <w:snapToGrid w:val="0"/>
        <w:spacing w:line="400" w:lineRule="exact"/>
        <w:ind w:firstLine="413" w:firstLineChars="196"/>
        <w:rPr>
          <w:rFonts w:ascii="宋体"/>
          <w:b/>
          <w:color w:val="auto"/>
          <w:szCs w:val="21"/>
        </w:rPr>
      </w:pPr>
      <w:r>
        <w:rPr>
          <w:rFonts w:hint="eastAsia" w:ascii="宋体"/>
          <w:b/>
          <w:color w:val="auto"/>
          <w:szCs w:val="21"/>
        </w:rPr>
        <w:t>（4）未响应招标文件实质性要求的。</w:t>
      </w:r>
    </w:p>
    <w:p w14:paraId="10174BCF">
      <w:pPr>
        <w:numPr>
          <w:ilvl w:val="4"/>
          <w:numId w:val="11"/>
        </w:numPr>
        <w:spacing w:line="400" w:lineRule="exact"/>
        <w:ind w:left="420" w:leftChars="200"/>
        <w:outlineLvl w:val="4"/>
        <w:rPr>
          <w:rFonts w:ascii="宋体"/>
          <w:b/>
          <w:color w:val="auto"/>
          <w:szCs w:val="21"/>
        </w:rPr>
      </w:pPr>
      <w:r>
        <w:rPr>
          <w:rFonts w:hint="eastAsia" w:ascii="宋体"/>
          <w:b/>
          <w:color w:val="auto"/>
          <w:szCs w:val="21"/>
        </w:rPr>
        <w:t>3.澄清补正</w:t>
      </w:r>
    </w:p>
    <w:p w14:paraId="503738BF">
      <w:pPr>
        <w:spacing w:line="400" w:lineRule="exact"/>
        <w:ind w:firstLine="420" w:firstLineChars="200"/>
        <w:rPr>
          <w:rFonts w:ascii="宋体" w:cs="Courier New"/>
          <w:b/>
          <w:color w:val="auto"/>
          <w:szCs w:val="21"/>
        </w:rPr>
      </w:pPr>
      <w:r>
        <w:rPr>
          <w:rFonts w:hint="eastAsia" w:ascii="宋体" w:cs="Courier New"/>
          <w:color w:val="auto"/>
          <w:szCs w:val="21"/>
        </w:rPr>
        <w:t>对投标文件中含义不明确、同类问题表述不一致或者有明显文字和计算错误的内容，评标委员会以书面形式要求投标人在规定时间内作出必要的澄清、说明或者补正。投标人的澄清、说明或者补正必须采用书面形式，并加盖公章，或者由法定代表人或者其授权的代表签字。投标人的澄清、说明或者补正不得超出投标文件的范围或者改变投标文件的实质性内容。</w:t>
      </w:r>
    </w:p>
    <w:p w14:paraId="58406AEE">
      <w:pPr>
        <w:spacing w:line="400" w:lineRule="exact"/>
        <w:ind w:firstLine="420" w:firstLineChars="200"/>
        <w:rPr>
          <w:rFonts w:ascii="宋体" w:cs="Courier New"/>
          <w:color w:val="auto"/>
          <w:szCs w:val="21"/>
        </w:rPr>
      </w:pPr>
      <w:r>
        <w:rPr>
          <w:rFonts w:hint="eastAsia" w:ascii="宋体" w:cs="Courier New"/>
          <w:color w:val="auto"/>
          <w:szCs w:val="21"/>
        </w:rPr>
        <w:t>未按评标委员会的要求作出明确澄清、说明或者更正的投标人的投标文件将按照有利于采购人的原则由评标委员会进行判定。</w:t>
      </w:r>
    </w:p>
    <w:p w14:paraId="321BF0AB">
      <w:pPr>
        <w:numPr>
          <w:ilvl w:val="4"/>
          <w:numId w:val="11"/>
        </w:numPr>
        <w:spacing w:line="400" w:lineRule="exact"/>
        <w:ind w:left="420" w:leftChars="200"/>
        <w:outlineLvl w:val="4"/>
        <w:rPr>
          <w:rFonts w:ascii="宋体"/>
          <w:b/>
          <w:color w:val="auto"/>
          <w:szCs w:val="21"/>
        </w:rPr>
      </w:pPr>
      <w:r>
        <w:rPr>
          <w:rFonts w:hint="eastAsia" w:ascii="宋体"/>
          <w:b/>
          <w:color w:val="auto"/>
          <w:szCs w:val="21"/>
        </w:rPr>
        <w:t>4.投标文件修正</w:t>
      </w:r>
    </w:p>
    <w:p w14:paraId="7B31269C">
      <w:pPr>
        <w:numPr>
          <w:ilvl w:val="4"/>
          <w:numId w:val="11"/>
        </w:numPr>
        <w:spacing w:line="400" w:lineRule="exact"/>
        <w:ind w:left="420" w:leftChars="200"/>
        <w:outlineLvl w:val="4"/>
        <w:rPr>
          <w:rFonts w:ascii="宋体"/>
          <w:color w:val="auto"/>
          <w:szCs w:val="21"/>
        </w:rPr>
      </w:pPr>
      <w:r>
        <w:rPr>
          <w:rFonts w:hint="eastAsia" w:ascii="宋体"/>
          <w:color w:val="auto"/>
          <w:szCs w:val="21"/>
        </w:rPr>
        <w:t>4.1投标文件报价出现前后不一致的，按照下列规定修正：</w:t>
      </w:r>
    </w:p>
    <w:p w14:paraId="4D840D05">
      <w:pPr>
        <w:numPr>
          <w:ilvl w:val="4"/>
          <w:numId w:val="11"/>
        </w:numPr>
        <w:spacing w:line="400" w:lineRule="exact"/>
        <w:ind w:left="420" w:leftChars="200"/>
        <w:outlineLvl w:val="4"/>
        <w:rPr>
          <w:rFonts w:ascii="宋体"/>
          <w:color w:val="auto"/>
          <w:szCs w:val="21"/>
        </w:rPr>
      </w:pPr>
      <w:r>
        <w:rPr>
          <w:rFonts w:hint="eastAsia" w:ascii="宋体"/>
          <w:color w:val="auto"/>
          <w:kern w:val="0"/>
          <w:szCs w:val="21"/>
        </w:rPr>
        <w:t>（1）投标文件中开标一览表（报价表）内容与投标文件中相应内容不一致的，以开标一览表（报价表）为准；</w:t>
      </w:r>
    </w:p>
    <w:p w14:paraId="4D41677C">
      <w:pPr>
        <w:snapToGrid w:val="0"/>
        <w:spacing w:line="400" w:lineRule="exact"/>
        <w:ind w:firstLine="420" w:firstLineChars="200"/>
        <w:rPr>
          <w:rFonts w:ascii="宋体"/>
          <w:color w:val="auto"/>
          <w:kern w:val="0"/>
          <w:szCs w:val="21"/>
        </w:rPr>
      </w:pPr>
      <w:r>
        <w:rPr>
          <w:rFonts w:hint="eastAsia" w:ascii="宋体"/>
          <w:color w:val="auto"/>
          <w:kern w:val="0"/>
          <w:szCs w:val="21"/>
        </w:rPr>
        <w:t>（2）大写金额和小写金额不一致的，以大写金额为准；</w:t>
      </w:r>
    </w:p>
    <w:p w14:paraId="4F22A154">
      <w:pPr>
        <w:snapToGrid w:val="0"/>
        <w:spacing w:line="400" w:lineRule="exact"/>
        <w:ind w:firstLine="420" w:firstLineChars="200"/>
        <w:rPr>
          <w:rFonts w:ascii="宋体"/>
          <w:color w:val="auto"/>
          <w:kern w:val="0"/>
          <w:szCs w:val="21"/>
        </w:rPr>
      </w:pPr>
      <w:r>
        <w:rPr>
          <w:rFonts w:hint="eastAsia" w:ascii="宋体"/>
          <w:color w:val="auto"/>
          <w:kern w:val="0"/>
          <w:szCs w:val="21"/>
        </w:rPr>
        <w:t>（3）单价金额小数点或者百分比有明显错位的，以开标一览表的总价为准，并修改单价；</w:t>
      </w:r>
    </w:p>
    <w:p w14:paraId="6957A6A3">
      <w:pPr>
        <w:snapToGrid w:val="0"/>
        <w:spacing w:line="400" w:lineRule="exact"/>
        <w:ind w:firstLine="420" w:firstLineChars="200"/>
        <w:rPr>
          <w:rFonts w:ascii="宋体"/>
          <w:color w:val="auto"/>
          <w:kern w:val="0"/>
          <w:szCs w:val="21"/>
        </w:rPr>
      </w:pPr>
      <w:r>
        <w:rPr>
          <w:rFonts w:hint="eastAsia" w:ascii="宋体"/>
          <w:color w:val="auto"/>
          <w:kern w:val="0"/>
          <w:szCs w:val="21"/>
        </w:rPr>
        <w:t>（4）总价金额与按单价汇总金额不一致的，以单价金额计算结果为准。</w:t>
      </w:r>
    </w:p>
    <w:p w14:paraId="6A618664">
      <w:pPr>
        <w:snapToGrid w:val="0"/>
        <w:spacing w:line="400" w:lineRule="exact"/>
        <w:ind w:firstLine="420" w:firstLineChars="200"/>
        <w:rPr>
          <w:rFonts w:ascii="宋体"/>
          <w:color w:val="auto"/>
          <w:kern w:val="0"/>
          <w:szCs w:val="21"/>
        </w:rPr>
      </w:pPr>
      <w:r>
        <w:rPr>
          <w:rFonts w:hint="eastAsia" w:ascii="宋体"/>
          <w:color w:val="auto"/>
          <w:kern w:val="0"/>
          <w:szCs w:val="21"/>
        </w:rPr>
        <w:t>同时出现两种以上不一致的，按照以上（1）-（4）规定的顺序修正。修正后的报价经投标人确认后产生约束力，投标人不确认的，</w:t>
      </w:r>
      <w:r>
        <w:rPr>
          <w:rFonts w:hint="eastAsia" w:ascii="宋体"/>
          <w:b/>
          <w:color w:val="auto"/>
          <w:szCs w:val="21"/>
        </w:rPr>
        <w:t>其投标无效</w:t>
      </w:r>
      <w:r>
        <w:rPr>
          <w:rFonts w:hint="eastAsia" w:ascii="宋体"/>
          <w:color w:val="auto"/>
          <w:kern w:val="0"/>
          <w:szCs w:val="21"/>
        </w:rPr>
        <w:t>。</w:t>
      </w:r>
    </w:p>
    <w:p w14:paraId="3E10665D">
      <w:pPr>
        <w:numPr>
          <w:ilvl w:val="4"/>
          <w:numId w:val="11"/>
        </w:numPr>
        <w:spacing w:line="400" w:lineRule="exact"/>
        <w:outlineLvl w:val="4"/>
        <w:rPr>
          <w:rFonts w:ascii="宋体"/>
          <w:color w:val="auto"/>
          <w:szCs w:val="21"/>
        </w:rPr>
      </w:pPr>
      <w:r>
        <w:rPr>
          <w:rFonts w:hint="eastAsia" w:ascii="宋体"/>
          <w:color w:val="auto"/>
          <w:szCs w:val="21"/>
        </w:rPr>
        <w:t xml:space="preserve">    4.2经投标人确认修正后的报价若超过采购预算金额或者最高限价，</w:t>
      </w:r>
      <w:r>
        <w:rPr>
          <w:rFonts w:hint="eastAsia" w:ascii="宋体"/>
          <w:b/>
          <w:color w:val="auto"/>
          <w:szCs w:val="21"/>
        </w:rPr>
        <w:t>投标人的投标文件作无效投标处理</w:t>
      </w:r>
      <w:r>
        <w:rPr>
          <w:rFonts w:hint="eastAsia" w:ascii="宋体"/>
          <w:color w:val="auto"/>
          <w:szCs w:val="21"/>
        </w:rPr>
        <w:t>。</w:t>
      </w:r>
    </w:p>
    <w:p w14:paraId="50E1695D">
      <w:pPr>
        <w:snapToGrid w:val="0"/>
        <w:spacing w:line="400" w:lineRule="exact"/>
        <w:ind w:firstLine="420" w:firstLineChars="200"/>
        <w:rPr>
          <w:rFonts w:ascii="宋体"/>
          <w:color w:val="auto"/>
          <w:szCs w:val="21"/>
        </w:rPr>
      </w:pPr>
      <w:r>
        <w:rPr>
          <w:rFonts w:hint="eastAsia" w:ascii="宋体"/>
          <w:color w:val="auto"/>
          <w:szCs w:val="21"/>
        </w:rPr>
        <w:t>4.3经投标人确认修正后的报价作为签订合同的依据，并以此报价计算价格分。</w:t>
      </w:r>
    </w:p>
    <w:p w14:paraId="5874629B">
      <w:pPr>
        <w:snapToGrid w:val="0"/>
        <w:spacing w:line="400" w:lineRule="exact"/>
        <w:ind w:firstLine="422" w:firstLineChars="200"/>
        <w:rPr>
          <w:rFonts w:ascii="宋体"/>
          <w:color w:val="auto"/>
          <w:szCs w:val="21"/>
        </w:rPr>
      </w:pPr>
      <w:r>
        <w:rPr>
          <w:rFonts w:hint="eastAsia" w:ascii="宋体"/>
          <w:b/>
          <w:color w:val="auto"/>
          <w:szCs w:val="21"/>
        </w:rPr>
        <w:t>5.比较与评价</w:t>
      </w:r>
    </w:p>
    <w:p w14:paraId="4BF378E6">
      <w:pPr>
        <w:snapToGrid w:val="0"/>
        <w:spacing w:line="400" w:lineRule="exact"/>
        <w:ind w:firstLine="420" w:firstLineChars="200"/>
        <w:rPr>
          <w:rFonts w:ascii="宋体"/>
          <w:color w:val="auto"/>
          <w:szCs w:val="21"/>
        </w:rPr>
      </w:pPr>
      <w:r>
        <w:rPr>
          <w:rFonts w:hint="eastAsia" w:ascii="宋体"/>
          <w:color w:val="auto"/>
          <w:szCs w:val="21"/>
        </w:rPr>
        <w:t>5.1综合评分法的</w:t>
      </w:r>
    </w:p>
    <w:p w14:paraId="50318D11">
      <w:pPr>
        <w:snapToGrid w:val="0"/>
        <w:spacing w:line="400" w:lineRule="exact"/>
        <w:ind w:firstLine="420" w:firstLineChars="200"/>
        <w:rPr>
          <w:rFonts w:ascii="宋体"/>
          <w:color w:val="auto"/>
          <w:szCs w:val="21"/>
        </w:rPr>
      </w:pPr>
      <w:r>
        <w:rPr>
          <w:rFonts w:hint="eastAsia" w:ascii="宋体"/>
          <w:color w:val="auto"/>
          <w:szCs w:val="21"/>
        </w:rPr>
        <w:t>（1）评标委员会按照招标文件中规定的评标方法及评标标准，对符合性审查合格的投标文件进行商务和技术评估，综合比较与评价。</w:t>
      </w:r>
    </w:p>
    <w:p w14:paraId="19E34A41">
      <w:pPr>
        <w:snapToGrid w:val="0"/>
        <w:spacing w:line="400" w:lineRule="exact"/>
        <w:ind w:firstLine="420" w:firstLineChars="200"/>
        <w:rPr>
          <w:rFonts w:ascii="宋体"/>
          <w:color w:val="auto"/>
          <w:szCs w:val="21"/>
        </w:rPr>
      </w:pPr>
      <w:r>
        <w:rPr>
          <w:rFonts w:hint="eastAsia" w:ascii="宋体"/>
          <w:color w:val="auto"/>
          <w:szCs w:val="21"/>
        </w:rPr>
        <w:t>（2）评标委员会独立对每个投标人的投标文件进行评价，并汇总每个投标人的得分。</w:t>
      </w:r>
    </w:p>
    <w:p w14:paraId="062E87D0">
      <w:pPr>
        <w:snapToGrid w:val="0"/>
        <w:spacing w:line="400" w:lineRule="exact"/>
        <w:ind w:firstLine="420" w:firstLineChars="200"/>
        <w:rPr>
          <w:rFonts w:ascii="宋体"/>
          <w:color w:val="auto"/>
          <w:szCs w:val="21"/>
        </w:rPr>
      </w:pPr>
      <w:r>
        <w:rPr>
          <w:rFonts w:hint="eastAsia" w:ascii="宋体"/>
          <w:color w:val="auto"/>
          <w:szCs w:val="21"/>
        </w:rPr>
        <w:t>1）评标委员会在评审中发现下列情形之一的，应当启动异常低价投标审查程序：</w:t>
      </w:r>
    </w:p>
    <w:p w14:paraId="215F1947">
      <w:pPr>
        <w:snapToGrid w:val="0"/>
        <w:spacing w:line="400" w:lineRule="exact"/>
        <w:ind w:firstLine="420" w:firstLineChars="200"/>
        <w:rPr>
          <w:rFonts w:ascii="宋体"/>
          <w:color w:val="auto"/>
          <w:szCs w:val="21"/>
        </w:rPr>
      </w:pPr>
      <w:r>
        <w:rPr>
          <w:rFonts w:hint="eastAsia" w:ascii="宋体"/>
          <w:color w:val="auto"/>
          <w:szCs w:val="21"/>
        </w:rPr>
        <w:t>①投标报价低于全部通过符合性审查供应商投标报价平均值</w:t>
      </w:r>
      <w:r>
        <w:rPr>
          <w:rFonts w:hint="eastAsia" w:ascii="宋体"/>
          <w:b/>
          <w:color w:val="auto"/>
          <w:szCs w:val="21"/>
          <w:u w:val="single"/>
        </w:rPr>
        <w:t>50%</w:t>
      </w:r>
      <w:r>
        <w:rPr>
          <w:rFonts w:hint="eastAsia" w:ascii="宋体"/>
          <w:color w:val="auto"/>
          <w:szCs w:val="21"/>
        </w:rPr>
        <w:t>的，即投标报价＜全部通过符合性审查供应商投标报价平均值×</w:t>
      </w:r>
      <w:r>
        <w:rPr>
          <w:rFonts w:hint="eastAsia" w:ascii="宋体"/>
          <w:b/>
          <w:color w:val="auto"/>
          <w:szCs w:val="21"/>
          <w:u w:val="single"/>
        </w:rPr>
        <w:t>50%</w:t>
      </w:r>
      <w:r>
        <w:rPr>
          <w:rFonts w:hint="eastAsia" w:ascii="宋体"/>
          <w:color w:val="auto"/>
          <w:szCs w:val="21"/>
        </w:rPr>
        <w:t>；</w:t>
      </w:r>
    </w:p>
    <w:p w14:paraId="6C6A4EC5">
      <w:pPr>
        <w:snapToGrid w:val="0"/>
        <w:spacing w:line="400" w:lineRule="exact"/>
        <w:ind w:firstLine="420" w:firstLineChars="200"/>
        <w:rPr>
          <w:rFonts w:ascii="宋体"/>
          <w:color w:val="auto"/>
          <w:szCs w:val="21"/>
        </w:rPr>
      </w:pPr>
      <w:r>
        <w:rPr>
          <w:rFonts w:hint="eastAsia" w:ascii="宋体"/>
          <w:color w:val="auto"/>
          <w:szCs w:val="21"/>
        </w:rPr>
        <w:t>②投标报价低于通过符合性审查的次低报价供应商投标报价</w:t>
      </w:r>
      <w:r>
        <w:rPr>
          <w:rFonts w:hint="eastAsia" w:ascii="宋体"/>
          <w:b/>
          <w:color w:val="auto"/>
          <w:szCs w:val="21"/>
          <w:u w:val="single"/>
        </w:rPr>
        <w:t>50%</w:t>
      </w:r>
      <w:r>
        <w:rPr>
          <w:rFonts w:hint="eastAsia" w:ascii="宋体"/>
          <w:color w:val="auto"/>
          <w:szCs w:val="21"/>
        </w:rPr>
        <w:t>的，即投标报价＜通过符合性审查的次低报价供应商投标报价×</w:t>
      </w:r>
      <w:r>
        <w:rPr>
          <w:rFonts w:hint="eastAsia" w:ascii="宋体"/>
          <w:b/>
          <w:color w:val="auto"/>
          <w:szCs w:val="21"/>
          <w:u w:val="single"/>
        </w:rPr>
        <w:t>50%</w:t>
      </w:r>
      <w:r>
        <w:rPr>
          <w:rFonts w:hint="eastAsia" w:ascii="宋体"/>
          <w:color w:val="auto"/>
          <w:szCs w:val="21"/>
        </w:rPr>
        <w:t>；</w:t>
      </w:r>
    </w:p>
    <w:p w14:paraId="1499F3BA">
      <w:pPr>
        <w:snapToGrid w:val="0"/>
        <w:spacing w:line="400" w:lineRule="exact"/>
        <w:ind w:firstLine="420" w:firstLineChars="200"/>
        <w:rPr>
          <w:rFonts w:ascii="宋体"/>
          <w:color w:val="auto"/>
          <w:szCs w:val="21"/>
        </w:rPr>
      </w:pPr>
      <w:r>
        <w:rPr>
          <w:rFonts w:hint="eastAsia" w:ascii="宋体"/>
          <w:color w:val="auto"/>
          <w:szCs w:val="21"/>
        </w:rPr>
        <w:t>③投标报价低于采购项目最高限价</w:t>
      </w:r>
      <w:r>
        <w:rPr>
          <w:rFonts w:hint="eastAsia" w:ascii="宋体"/>
          <w:b/>
          <w:color w:val="auto"/>
          <w:szCs w:val="21"/>
          <w:u w:val="single"/>
        </w:rPr>
        <w:t>45%</w:t>
      </w:r>
      <w:r>
        <w:rPr>
          <w:rFonts w:hint="eastAsia" w:ascii="宋体"/>
          <w:color w:val="auto"/>
          <w:szCs w:val="21"/>
        </w:rPr>
        <w:t>的，即投标报价＜采购项目最高限价×</w:t>
      </w:r>
      <w:r>
        <w:rPr>
          <w:rFonts w:hint="eastAsia" w:ascii="宋体"/>
          <w:b/>
          <w:color w:val="auto"/>
          <w:szCs w:val="21"/>
          <w:u w:val="single"/>
        </w:rPr>
        <w:t>45%</w:t>
      </w:r>
      <w:r>
        <w:rPr>
          <w:rFonts w:hint="eastAsia" w:ascii="宋体"/>
          <w:color w:val="auto"/>
          <w:szCs w:val="21"/>
        </w:rPr>
        <w:t>；</w:t>
      </w:r>
    </w:p>
    <w:p w14:paraId="6A807CBC">
      <w:pPr>
        <w:snapToGrid w:val="0"/>
        <w:spacing w:line="400" w:lineRule="exact"/>
        <w:ind w:firstLine="420" w:firstLineChars="200"/>
        <w:rPr>
          <w:rFonts w:ascii="宋体"/>
          <w:color w:val="auto"/>
          <w:szCs w:val="21"/>
        </w:rPr>
      </w:pPr>
      <w:r>
        <w:rPr>
          <w:rFonts w:hint="eastAsia" w:ascii="宋体"/>
          <w:color w:val="auto"/>
          <w:szCs w:val="21"/>
        </w:rPr>
        <w:t>④评标委员会基于专业判断，认为供应商报价过低，有可能影响产品质量或者不能诚信履约的其他情形。</w:t>
      </w:r>
    </w:p>
    <w:p w14:paraId="5135686F">
      <w:pPr>
        <w:snapToGrid w:val="0"/>
        <w:spacing w:line="400" w:lineRule="exact"/>
        <w:ind w:firstLine="420" w:firstLineChars="200"/>
        <w:rPr>
          <w:rFonts w:ascii="宋体"/>
          <w:color w:val="auto"/>
          <w:szCs w:val="21"/>
        </w:rPr>
      </w:pPr>
      <w:r>
        <w:rPr>
          <w:rFonts w:hint="eastAsia" w:ascii="宋体"/>
          <w:color w:val="auto"/>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0DD35A08">
      <w:pPr>
        <w:snapToGrid w:val="0"/>
        <w:spacing w:line="400" w:lineRule="exact"/>
        <w:ind w:firstLine="420" w:firstLineChars="200"/>
        <w:rPr>
          <w:rFonts w:ascii="宋体"/>
          <w:color w:val="auto"/>
          <w:szCs w:val="21"/>
        </w:rPr>
      </w:pPr>
      <w:r>
        <w:rPr>
          <w:rFonts w:hint="eastAsia" w:asci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b/>
          <w:color w:val="auto"/>
          <w:szCs w:val="21"/>
        </w:rPr>
        <w:t>投标供应商不能提供书面说明、证明材料，或者提供的书面说明、证明材料不能证明其报价合理性的，评标委员会应当将其作为无效投标处理。</w:t>
      </w:r>
    </w:p>
    <w:p w14:paraId="66B051EC">
      <w:pPr>
        <w:snapToGrid w:val="0"/>
        <w:spacing w:line="400" w:lineRule="exact"/>
        <w:ind w:firstLine="420" w:firstLineChars="200"/>
        <w:rPr>
          <w:rFonts w:ascii="宋体"/>
          <w:color w:val="auto"/>
          <w:szCs w:val="21"/>
        </w:rPr>
      </w:pPr>
      <w:r>
        <w:rPr>
          <w:rFonts w:hint="eastAsia" w:asci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CE8B097">
      <w:pPr>
        <w:snapToGrid w:val="0"/>
        <w:spacing w:line="400" w:lineRule="exact"/>
        <w:ind w:firstLine="420" w:firstLineChars="200"/>
        <w:rPr>
          <w:rFonts w:ascii="宋体"/>
          <w:color w:val="auto"/>
          <w:szCs w:val="21"/>
        </w:rPr>
      </w:pPr>
      <w:r>
        <w:rPr>
          <w:rFonts w:hint="eastAsia" w:ascii="宋体"/>
          <w:color w:val="auto"/>
          <w:szCs w:val="21"/>
        </w:rPr>
        <w:t>异常低价投标审查的启动原因、审查意见和审查结果应当在评审报告中记录，并随供应商提供的相关书面说明及证明材料；如有，以及评标委员会有关互联网浏览、查询历史一并归档。</w:t>
      </w:r>
    </w:p>
    <w:p w14:paraId="66CC584E">
      <w:pPr>
        <w:snapToGrid w:val="0"/>
        <w:spacing w:line="400" w:lineRule="exact"/>
        <w:ind w:firstLine="420" w:firstLineChars="200"/>
        <w:rPr>
          <w:rFonts w:ascii="宋体"/>
          <w:color w:val="auto"/>
          <w:szCs w:val="21"/>
        </w:rPr>
      </w:pPr>
      <w:r>
        <w:rPr>
          <w:rFonts w:hint="eastAsia" w:ascii="宋体"/>
          <w:color w:val="auto"/>
          <w:szCs w:val="21"/>
        </w:rPr>
        <w:t>（3）评标委员会按照招标文件中规定的评标方法和标准计算各投标人的报价得分。在计算过程中，不得去掉最高报价或者最低报价。</w:t>
      </w:r>
    </w:p>
    <w:p w14:paraId="4FEF4507">
      <w:pPr>
        <w:snapToGrid w:val="0"/>
        <w:spacing w:line="400" w:lineRule="exact"/>
        <w:ind w:firstLine="420" w:firstLineChars="200"/>
        <w:rPr>
          <w:rFonts w:ascii="宋体"/>
          <w:color w:val="auto"/>
          <w:szCs w:val="21"/>
        </w:rPr>
      </w:pPr>
      <w:r>
        <w:rPr>
          <w:rFonts w:hint="eastAsia" w:ascii="宋体"/>
          <w:color w:val="auto"/>
          <w:szCs w:val="21"/>
        </w:rPr>
        <w:t>（4）各投标人的得分为所有评委的有效评分的算术平均数。</w:t>
      </w:r>
    </w:p>
    <w:p w14:paraId="3AD424D2">
      <w:pPr>
        <w:snapToGrid w:val="0"/>
        <w:spacing w:line="400" w:lineRule="exact"/>
        <w:ind w:firstLine="420" w:firstLineChars="200"/>
        <w:rPr>
          <w:rFonts w:ascii="宋体"/>
          <w:color w:val="auto"/>
          <w:szCs w:val="21"/>
        </w:rPr>
      </w:pPr>
      <w:r>
        <w:rPr>
          <w:rFonts w:hint="eastAsia" w:ascii="宋体"/>
          <w:color w:val="auto"/>
          <w:szCs w:val="21"/>
        </w:rPr>
        <w:t>（5）评标委员会按照招标文件中的规定推荐中标候选人。</w:t>
      </w:r>
    </w:p>
    <w:p w14:paraId="56351C49">
      <w:pPr>
        <w:snapToGrid w:val="0"/>
        <w:spacing w:line="400" w:lineRule="exact"/>
        <w:ind w:firstLine="420" w:firstLineChars="200"/>
        <w:rPr>
          <w:rFonts w:ascii="宋体"/>
          <w:color w:val="auto"/>
          <w:szCs w:val="21"/>
        </w:rPr>
      </w:pPr>
      <w:r>
        <w:rPr>
          <w:rFonts w:hint="eastAsia" w:asci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0AA9CB07">
      <w:pPr>
        <w:pStyle w:val="4"/>
        <w:keepNext w:val="0"/>
        <w:keepLines w:val="0"/>
        <w:spacing w:before="0" w:after="0" w:line="360" w:lineRule="auto"/>
        <w:jc w:val="center"/>
        <w:rPr>
          <w:rFonts w:ascii="宋体"/>
          <w:color w:val="auto"/>
        </w:rPr>
      </w:pPr>
      <w:r>
        <w:rPr>
          <w:rFonts w:ascii="宋体"/>
          <w:color w:val="auto"/>
        </w:rPr>
        <w:br w:type="page"/>
      </w:r>
      <w:r>
        <w:rPr>
          <w:rFonts w:hint="eastAsia" w:ascii="宋体" w:cs="宋体"/>
          <w:color w:val="auto"/>
        </w:rPr>
        <w:t>三、评标标准</w:t>
      </w:r>
    </w:p>
    <w:p w14:paraId="4B1C3B32">
      <w:pPr>
        <w:spacing w:line="360" w:lineRule="auto"/>
        <w:ind w:left="640"/>
        <w:rPr>
          <w:rFonts w:ascii="宋体" w:cs="宋体"/>
          <w:color w:val="auto"/>
        </w:rPr>
      </w:pPr>
      <w:r>
        <w:rPr>
          <w:rFonts w:hint="eastAsia" w:ascii="宋体" w:cs="宋体"/>
          <w:color w:val="auto"/>
        </w:rPr>
        <w:t>一、评标原则</w:t>
      </w:r>
    </w:p>
    <w:p w14:paraId="00188959">
      <w:pPr>
        <w:pStyle w:val="17"/>
        <w:spacing w:before="110" w:line="360" w:lineRule="auto"/>
        <w:ind w:firstLine="420" w:firstLineChars="200"/>
        <w:rPr>
          <w:rFonts w:ascii="宋体" w:eastAsia="宋体" w:cs="宋体"/>
          <w:color w:val="auto"/>
          <w:kern w:val="2"/>
          <w:sz w:val="21"/>
          <w:szCs w:val="21"/>
        </w:rPr>
      </w:pPr>
      <w:r>
        <w:rPr>
          <w:rFonts w:hint="eastAsia" w:ascii="宋体" w:eastAsia="宋体" w:cs="宋体"/>
          <w:color w:val="auto"/>
          <w:kern w:val="2"/>
          <w:sz w:val="21"/>
          <w:szCs w:val="21"/>
        </w:rPr>
        <w:t>(一)评委会组成：评标委员会由采购人代表和评审专家组成，成员人数应当为 5 人以上单数，其中评审专家不得少于成员总数的三分之二。</w:t>
      </w:r>
    </w:p>
    <w:p w14:paraId="2A85C87C">
      <w:pPr>
        <w:pStyle w:val="17"/>
        <w:spacing w:before="110" w:line="360" w:lineRule="auto"/>
        <w:ind w:right="437" w:firstLine="420" w:firstLineChars="200"/>
        <w:rPr>
          <w:rFonts w:ascii="宋体" w:eastAsia="宋体" w:cs="宋体"/>
          <w:color w:val="auto"/>
          <w:kern w:val="2"/>
          <w:sz w:val="21"/>
          <w:szCs w:val="21"/>
        </w:rPr>
      </w:pPr>
      <w:r>
        <w:rPr>
          <w:rFonts w:hint="eastAsia" w:ascii="宋体" w:eastAsia="宋体" w:cs="宋体"/>
          <w:color w:val="auto"/>
          <w:kern w:val="2"/>
          <w:sz w:val="21"/>
          <w:szCs w:val="21"/>
        </w:rPr>
        <w:t>(二)评标依据：评委将以招投标文件为评标依据，对投标人的投标报价、技术、商务等内容按百分制打分。</w:t>
      </w:r>
    </w:p>
    <w:p w14:paraId="3A1F9529">
      <w:pPr>
        <w:pStyle w:val="17"/>
        <w:spacing w:before="110" w:line="360" w:lineRule="auto"/>
        <w:ind w:right="437" w:firstLine="420" w:firstLineChars="200"/>
        <w:rPr>
          <w:rFonts w:ascii="宋体" w:eastAsia="宋体" w:cs="宋体"/>
          <w:color w:val="auto"/>
          <w:kern w:val="2"/>
          <w:sz w:val="21"/>
          <w:szCs w:val="21"/>
        </w:rPr>
      </w:pPr>
      <w:r>
        <w:rPr>
          <w:rFonts w:hint="eastAsia" w:ascii="宋体" w:eastAsia="宋体" w:cs="宋体"/>
          <w:color w:val="auto"/>
          <w:kern w:val="2"/>
          <w:sz w:val="21"/>
          <w:szCs w:val="21"/>
        </w:rPr>
        <w:t>(三)评标方式：以封闭方式进行。</w:t>
      </w:r>
    </w:p>
    <w:p w14:paraId="629A8DC7">
      <w:pPr>
        <w:pStyle w:val="17"/>
        <w:spacing w:before="110" w:line="360" w:lineRule="auto"/>
        <w:ind w:right="437" w:firstLine="420" w:firstLineChars="200"/>
        <w:rPr>
          <w:rFonts w:ascii="宋体" w:eastAsia="宋体" w:cs="宋体"/>
          <w:color w:val="auto"/>
          <w:kern w:val="2"/>
          <w:sz w:val="21"/>
          <w:szCs w:val="21"/>
        </w:rPr>
      </w:pPr>
      <w:r>
        <w:rPr>
          <w:rFonts w:hint="eastAsia" w:ascii="宋体" w:eastAsia="宋体" w:cs="宋体"/>
          <w:color w:val="auto"/>
          <w:kern w:val="2"/>
          <w:sz w:val="21"/>
          <w:szCs w:val="21"/>
        </w:rPr>
        <w:t>(四)综合评分法，计分方法按四舍五入取至百分位</w:t>
      </w:r>
    </w:p>
    <w:p w14:paraId="4D5CC32A">
      <w:pPr>
        <w:jc w:val="center"/>
        <w:outlineLvl w:val="2"/>
        <w:rPr>
          <w:rFonts w:ascii="宋体"/>
          <w:b/>
          <w:bCs/>
          <w:color w:val="auto"/>
          <w:kern w:val="0"/>
          <w:sz w:val="32"/>
          <w:szCs w:val="32"/>
        </w:rPr>
      </w:pPr>
    </w:p>
    <w:p w14:paraId="7DB879D1">
      <w:pPr>
        <w:jc w:val="center"/>
        <w:outlineLvl w:val="2"/>
        <w:rPr>
          <w:rFonts w:ascii="宋体"/>
          <w:b/>
          <w:bCs/>
          <w:color w:val="auto"/>
          <w:kern w:val="0"/>
          <w:sz w:val="32"/>
          <w:szCs w:val="32"/>
        </w:rPr>
      </w:pPr>
      <w:r>
        <w:rPr>
          <w:rFonts w:hint="eastAsia" w:ascii="宋体"/>
          <w:b/>
          <w:bCs/>
          <w:color w:val="auto"/>
          <w:kern w:val="0"/>
          <w:sz w:val="32"/>
          <w:szCs w:val="32"/>
        </w:rPr>
        <w:t>综合评分法（D分标适用）</w:t>
      </w:r>
    </w:p>
    <w:tbl>
      <w:tblPr>
        <w:tblStyle w:val="3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11"/>
        <w:gridCol w:w="6140"/>
        <w:gridCol w:w="805"/>
      </w:tblGrid>
      <w:tr w14:paraId="37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48431D2A">
            <w:pPr>
              <w:widowControl/>
              <w:spacing w:line="400" w:lineRule="exact"/>
              <w:jc w:val="center"/>
              <w:rPr>
                <w:rFonts w:ascii="宋体" w:cs="宋体"/>
                <w:b/>
                <w:bCs/>
                <w:color w:val="auto"/>
                <w:kern w:val="0"/>
                <w:szCs w:val="21"/>
              </w:rPr>
            </w:pPr>
            <w:r>
              <w:rPr>
                <w:rFonts w:hint="eastAsia" w:ascii="宋体" w:cs="宋体"/>
                <w:b/>
                <w:bCs/>
                <w:color w:val="auto"/>
                <w:kern w:val="0"/>
                <w:szCs w:val="21"/>
              </w:rPr>
              <w:t>序号</w:t>
            </w:r>
          </w:p>
        </w:tc>
        <w:tc>
          <w:tcPr>
            <w:tcW w:w="1611" w:type="dxa"/>
            <w:vAlign w:val="center"/>
          </w:tcPr>
          <w:p w14:paraId="7711F9D2">
            <w:pPr>
              <w:widowControl/>
              <w:spacing w:line="400" w:lineRule="exact"/>
              <w:jc w:val="center"/>
              <w:rPr>
                <w:rFonts w:ascii="宋体" w:cs="宋体"/>
                <w:b/>
                <w:bCs/>
                <w:color w:val="auto"/>
                <w:kern w:val="0"/>
                <w:szCs w:val="21"/>
              </w:rPr>
            </w:pPr>
            <w:r>
              <w:rPr>
                <w:rFonts w:hint="eastAsia" w:ascii="宋体" w:cs="宋体"/>
                <w:b/>
                <w:bCs/>
                <w:color w:val="auto"/>
                <w:kern w:val="0"/>
                <w:szCs w:val="21"/>
              </w:rPr>
              <w:t>评审因素</w:t>
            </w:r>
          </w:p>
        </w:tc>
        <w:tc>
          <w:tcPr>
            <w:tcW w:w="6140" w:type="dxa"/>
            <w:vAlign w:val="center"/>
          </w:tcPr>
          <w:p w14:paraId="151FE680">
            <w:pPr>
              <w:widowControl/>
              <w:spacing w:line="400" w:lineRule="exact"/>
              <w:jc w:val="center"/>
              <w:rPr>
                <w:rFonts w:ascii="宋体" w:cs="宋体"/>
                <w:b/>
                <w:bCs/>
                <w:color w:val="auto"/>
                <w:kern w:val="0"/>
                <w:szCs w:val="21"/>
              </w:rPr>
            </w:pPr>
            <w:r>
              <w:rPr>
                <w:rFonts w:hint="eastAsia" w:ascii="宋体" w:cs="宋体"/>
                <w:b/>
                <w:bCs/>
                <w:color w:val="auto"/>
                <w:kern w:val="0"/>
                <w:szCs w:val="21"/>
              </w:rPr>
              <w:t>评审因素具体内容</w:t>
            </w:r>
          </w:p>
        </w:tc>
        <w:tc>
          <w:tcPr>
            <w:tcW w:w="805" w:type="dxa"/>
            <w:vAlign w:val="center"/>
          </w:tcPr>
          <w:p w14:paraId="142595EB">
            <w:pPr>
              <w:widowControl/>
              <w:spacing w:line="400" w:lineRule="exact"/>
              <w:jc w:val="center"/>
              <w:rPr>
                <w:rFonts w:ascii="宋体" w:cs="宋体"/>
                <w:b/>
                <w:bCs/>
                <w:color w:val="auto"/>
                <w:kern w:val="0"/>
                <w:szCs w:val="21"/>
              </w:rPr>
            </w:pPr>
            <w:r>
              <w:rPr>
                <w:rFonts w:hint="eastAsia" w:ascii="宋体" w:cs="宋体"/>
                <w:b/>
                <w:bCs/>
                <w:color w:val="auto"/>
                <w:kern w:val="0"/>
                <w:szCs w:val="21"/>
              </w:rPr>
              <w:t>分值</w:t>
            </w:r>
          </w:p>
        </w:tc>
      </w:tr>
      <w:tr w14:paraId="70D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6E7D0152">
            <w:pPr>
              <w:widowControl/>
              <w:spacing w:line="400" w:lineRule="exact"/>
              <w:jc w:val="center"/>
              <w:rPr>
                <w:rFonts w:ascii="宋体" w:cs="宋体"/>
                <w:color w:val="auto"/>
                <w:kern w:val="0"/>
                <w:szCs w:val="21"/>
              </w:rPr>
            </w:pPr>
            <w:r>
              <w:rPr>
                <w:rFonts w:hint="eastAsia" w:ascii="宋体" w:cs="宋体"/>
                <w:color w:val="auto"/>
                <w:kern w:val="0"/>
                <w:szCs w:val="21"/>
              </w:rPr>
              <w:t>1</w:t>
            </w:r>
          </w:p>
        </w:tc>
        <w:tc>
          <w:tcPr>
            <w:tcW w:w="1611" w:type="dxa"/>
            <w:vAlign w:val="center"/>
          </w:tcPr>
          <w:p w14:paraId="2FA57FF1">
            <w:pPr>
              <w:widowControl/>
              <w:spacing w:line="400" w:lineRule="exact"/>
              <w:jc w:val="center"/>
              <w:rPr>
                <w:rFonts w:ascii="宋体" w:cs="宋体"/>
                <w:color w:val="auto"/>
                <w:kern w:val="0"/>
                <w:szCs w:val="21"/>
              </w:rPr>
            </w:pPr>
            <w:r>
              <w:rPr>
                <w:rFonts w:hint="eastAsia" w:ascii="宋体" w:cs="宋体"/>
                <w:b/>
                <w:bCs/>
                <w:color w:val="auto"/>
                <w:kern w:val="0"/>
                <w:szCs w:val="21"/>
              </w:rPr>
              <w:t>价格分</w:t>
            </w:r>
          </w:p>
        </w:tc>
        <w:tc>
          <w:tcPr>
            <w:tcW w:w="6140" w:type="dxa"/>
          </w:tcPr>
          <w:p w14:paraId="5BE62756">
            <w:pPr>
              <w:snapToGrid w:val="0"/>
              <w:spacing w:line="400" w:lineRule="exact"/>
              <w:ind w:firstLine="420" w:firstLineChars="200"/>
              <w:rPr>
                <w:rFonts w:ascii="宋体" w:cs="宋体"/>
                <w:bCs/>
                <w:color w:val="auto"/>
                <w:szCs w:val="21"/>
              </w:rPr>
            </w:pPr>
            <w:r>
              <w:rPr>
                <w:rFonts w:hint="eastAsia" w:ascii="宋体" w:cs="宋体"/>
                <w:bCs/>
                <w:color w:val="auto"/>
                <w:szCs w:val="21"/>
              </w:rPr>
              <w:t>（1）</w:t>
            </w:r>
            <w:r>
              <w:rPr>
                <w:rFonts w:hint="eastAsia" w:ascii="宋体" w:cs="宋体"/>
                <w:b/>
                <w:color w:val="auto"/>
                <w:szCs w:val="21"/>
              </w:rPr>
              <w:t>本分标以投标人各项投标单价之和为计算基数</w:t>
            </w:r>
            <w:r>
              <w:rPr>
                <w:rFonts w:hint="eastAsia" w:ascii="宋体" w:cs="宋体"/>
                <w:b/>
                <w:bCs/>
                <w:color w:val="auto"/>
                <w:szCs w:val="21"/>
              </w:rPr>
              <w:t>计算价格分。</w:t>
            </w:r>
            <w:r>
              <w:rPr>
                <w:rFonts w:hint="eastAsia" w:ascii="宋体" w:cs="宋体"/>
                <w:bCs/>
                <w:color w:val="auto"/>
                <w:szCs w:val="21"/>
              </w:rPr>
              <w:t>评标报价为投标人的投标报价进行政策性扣除后的价格，评标报价只是作为评标时使用。最终中标供应商的中标金额等于投标报价。</w:t>
            </w:r>
          </w:p>
          <w:p w14:paraId="23763D3A">
            <w:pPr>
              <w:snapToGrid w:val="0"/>
              <w:spacing w:line="400" w:lineRule="exact"/>
              <w:ind w:firstLine="420" w:firstLineChars="200"/>
              <w:rPr>
                <w:rFonts w:ascii="宋体" w:cs="宋体"/>
                <w:bCs/>
                <w:color w:val="auto"/>
                <w:szCs w:val="21"/>
              </w:rPr>
            </w:pPr>
            <w:r>
              <w:rPr>
                <w:rFonts w:hint="eastAsia" w:ascii="宋体" w:cs="宋体"/>
                <w:bCs/>
                <w:color w:val="auto"/>
                <w:szCs w:val="21"/>
              </w:rPr>
              <w:t>（2）政策性扣除计算方法。</w:t>
            </w:r>
          </w:p>
          <w:p w14:paraId="637DC090">
            <w:pPr>
              <w:suppressAutoHyphens/>
              <w:spacing w:line="400" w:lineRule="exact"/>
              <w:ind w:firstLine="422" w:firstLineChars="200"/>
              <w:jc w:val="left"/>
              <w:rPr>
                <w:rFonts w:ascii="宋体" w:cs="宋体"/>
                <w:b/>
                <w:color w:val="auto"/>
                <w:kern w:val="0"/>
                <w:szCs w:val="21"/>
              </w:rPr>
            </w:pPr>
            <w:r>
              <w:rPr>
                <w:rFonts w:hint="eastAsia" w:ascii="宋体" w:cs="宋体"/>
                <w:b/>
                <w:color w:val="auto"/>
                <w:kern w:val="0"/>
                <w:szCs w:val="21"/>
              </w:rPr>
              <w:t>根据《政府采购促进中小企业发展管理办法》（财库〔2020〕46 号）、《关于进一步加大政府采购支持中小企业力度的通知》（财库〔2022〕19号）的规定，投标人在其投标文件中提供《中小企业声明函》，且其投标全部货物由小微企业制造的，对其投标报价给予10%的扣除，扣除后的价格为评标报价，即评标报价=投标报价×（1-10%）。</w:t>
            </w:r>
            <w:r>
              <w:rPr>
                <w:rFonts w:hint="eastAsia" w:ascii="宋体" w:cs="宋体"/>
                <w:bCs/>
                <w:color w:val="auto"/>
                <w:kern w:val="0"/>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57095D19">
            <w:pPr>
              <w:snapToGrid w:val="0"/>
              <w:spacing w:line="400" w:lineRule="exact"/>
              <w:ind w:firstLine="420" w:firstLineChars="200"/>
              <w:rPr>
                <w:rFonts w:ascii="宋体" w:cs="宋体"/>
                <w:bCs/>
                <w:color w:val="auto"/>
                <w:szCs w:val="21"/>
              </w:rPr>
            </w:pPr>
            <w:r>
              <w:rPr>
                <w:rFonts w:hint="eastAsia" w:ascii="宋体" w:cs="宋体"/>
                <w:bCs/>
                <w:color w:val="auto"/>
                <w:szCs w:val="21"/>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2AA3F8D">
            <w:pPr>
              <w:snapToGrid w:val="0"/>
              <w:spacing w:line="400" w:lineRule="exact"/>
              <w:ind w:firstLine="420" w:firstLineChars="200"/>
              <w:rPr>
                <w:rFonts w:ascii="宋体" w:cs="宋体"/>
                <w:bCs/>
                <w:color w:val="auto"/>
                <w:szCs w:val="21"/>
              </w:rPr>
            </w:pPr>
            <w:r>
              <w:rPr>
                <w:rFonts w:hint="eastAsia" w:ascii="宋体" w:cs="宋体"/>
                <w:bCs/>
                <w:color w:val="auto"/>
                <w:szCs w:val="21"/>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44D4E7C">
            <w:pPr>
              <w:snapToGrid w:val="0"/>
              <w:spacing w:line="400" w:lineRule="exact"/>
              <w:ind w:firstLine="420" w:firstLineChars="200"/>
              <w:rPr>
                <w:rFonts w:ascii="宋体" w:cs="宋体"/>
                <w:color w:val="auto"/>
                <w:szCs w:val="21"/>
              </w:rPr>
            </w:pPr>
            <w:r>
              <w:rPr>
                <w:rFonts w:hint="eastAsia" w:ascii="宋体" w:cs="宋体"/>
                <w:color w:val="auto"/>
                <w:szCs w:val="21"/>
              </w:rPr>
              <w:t>（5）本国产品政策性扣除计算方法。</w:t>
            </w:r>
          </w:p>
          <w:p w14:paraId="5D66C501">
            <w:pPr>
              <w:snapToGrid w:val="0"/>
              <w:spacing w:line="400" w:lineRule="exact"/>
              <w:ind w:firstLine="420" w:firstLineChars="200"/>
              <w:rPr>
                <w:rFonts w:ascii="宋体" w:cs="宋体"/>
                <w:color w:val="auto"/>
                <w:szCs w:val="21"/>
              </w:rPr>
            </w:pPr>
            <w:r>
              <w:rPr>
                <w:rFonts w:hint="eastAsia" w:ascii="宋体" w:cs="宋体"/>
                <w:color w:val="auto"/>
                <w:szCs w:val="21"/>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644B3373">
            <w:pPr>
              <w:snapToGrid w:val="0"/>
              <w:spacing w:line="400" w:lineRule="exact"/>
              <w:ind w:firstLine="420" w:firstLineChars="200"/>
              <w:rPr>
                <w:rFonts w:ascii="宋体" w:cs="宋体"/>
                <w:color w:val="auto"/>
                <w:szCs w:val="21"/>
              </w:rPr>
            </w:pPr>
            <w:r>
              <w:rPr>
                <w:rFonts w:hint="eastAsia" w:ascii="宋体" w:cs="宋体"/>
                <w:color w:val="auto"/>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w:t>
            </w:r>
          </w:p>
          <w:p w14:paraId="05051F63">
            <w:pPr>
              <w:snapToGrid w:val="0"/>
              <w:spacing w:line="400" w:lineRule="exact"/>
              <w:ind w:firstLine="420" w:firstLineChars="200"/>
              <w:rPr>
                <w:rFonts w:ascii="宋体" w:cs="宋体"/>
                <w:color w:val="auto"/>
                <w:szCs w:val="21"/>
              </w:rPr>
            </w:pPr>
            <w:r>
              <w:rPr>
                <w:rFonts w:hint="eastAsia" w:ascii="宋体" w:cs="宋体"/>
                <w:color w:val="auto"/>
                <w:szCs w:val="21"/>
              </w:rPr>
              <w:t>投标人在其投标文件中提供《关于符合本国产品标准的声明函》或财政部会同有关部门规定的有关证明文件，出具符合要求的《声明函》或有关证明文件的，该产品视为本国产品。</w:t>
            </w:r>
          </w:p>
          <w:p w14:paraId="6580AAEF">
            <w:pPr>
              <w:snapToGrid w:val="0"/>
              <w:spacing w:line="400" w:lineRule="exact"/>
              <w:ind w:firstLine="420" w:firstLineChars="200"/>
              <w:rPr>
                <w:rFonts w:ascii="宋体" w:cs="宋体"/>
                <w:color w:val="auto"/>
                <w:szCs w:val="21"/>
              </w:rPr>
            </w:pPr>
            <w:r>
              <w:rPr>
                <w:rFonts w:hint="eastAsia" w:ascii="宋体" w:cs="宋体"/>
                <w:color w:val="auto"/>
                <w:szCs w:val="21"/>
              </w:rPr>
              <w:t>如果所有参与竞争的供应商均可享受本国产品价格评审优惠，则统一不进行价格扣除。</w:t>
            </w:r>
          </w:p>
          <w:p w14:paraId="3AC9CA90">
            <w:pPr>
              <w:snapToGrid w:val="0"/>
              <w:spacing w:line="400" w:lineRule="exact"/>
              <w:ind w:firstLine="420" w:firstLineChars="200"/>
              <w:rPr>
                <w:rFonts w:ascii="宋体" w:cs="宋体"/>
                <w:color w:val="auto"/>
                <w:szCs w:val="21"/>
              </w:rPr>
            </w:pPr>
            <w:r>
              <w:rPr>
                <w:rFonts w:hint="eastAsia" w:ascii="宋体" w:cs="宋体"/>
                <w:color w:val="auto"/>
                <w:szCs w:val="21"/>
              </w:rPr>
              <w:t>（6）中小企业折扣与本国产品折扣进行叠加计算，用扣除后的价格参加评审。即评审价=投标报价-中小企业折扣-本国产品折扣，除上述情况外，评审价=投标报价。</w:t>
            </w:r>
          </w:p>
          <w:p w14:paraId="47045D83">
            <w:pPr>
              <w:snapToGrid w:val="0"/>
              <w:spacing w:line="400" w:lineRule="exact"/>
              <w:ind w:firstLine="420" w:firstLineChars="200"/>
              <w:rPr>
                <w:rFonts w:ascii="宋体" w:cs="宋体"/>
                <w:color w:val="auto"/>
                <w:szCs w:val="21"/>
              </w:rPr>
            </w:pPr>
            <w:r>
              <w:rPr>
                <w:rFonts w:hint="eastAsia" w:ascii="宋体" w:cs="宋体"/>
                <w:color w:val="auto"/>
                <w:szCs w:val="21"/>
              </w:rPr>
              <w:t>（7）满足招标文件要求且评标报价最低的评标报价为评标基准价，其价格分为满分。</w:t>
            </w:r>
          </w:p>
          <w:p w14:paraId="211B40B3">
            <w:pPr>
              <w:snapToGrid w:val="0"/>
              <w:spacing w:line="400" w:lineRule="exact"/>
              <w:ind w:firstLine="420" w:firstLineChars="200"/>
              <w:rPr>
                <w:rFonts w:ascii="宋体" w:cs="宋体"/>
                <w:color w:val="auto"/>
                <w:szCs w:val="21"/>
              </w:rPr>
            </w:pPr>
            <w:r>
              <w:rPr>
                <w:rFonts w:hint="eastAsia" w:ascii="宋体" w:cs="宋体"/>
                <w:color w:val="auto"/>
                <w:szCs w:val="21"/>
              </w:rPr>
              <w:t>（8）价格分计算公式：</w:t>
            </w:r>
          </w:p>
          <w:p w14:paraId="569A02E3">
            <w:pPr>
              <w:snapToGrid w:val="0"/>
              <w:spacing w:line="400" w:lineRule="exact"/>
              <w:ind w:firstLine="420" w:firstLineChars="200"/>
              <w:rPr>
                <w:rFonts w:ascii="宋体" w:cs="宋体"/>
                <w:color w:val="auto"/>
                <w:szCs w:val="21"/>
              </w:rPr>
            </w:pPr>
            <w:r>
              <w:rPr>
                <w:rFonts w:hint="eastAsia" w:ascii="宋体" w:cs="宋体"/>
                <w:color w:val="auto"/>
                <w:szCs w:val="21"/>
              </w:rPr>
              <w:t>价格分=(评标基准价／评标报价)×30分</w:t>
            </w:r>
          </w:p>
        </w:tc>
        <w:tc>
          <w:tcPr>
            <w:tcW w:w="805" w:type="dxa"/>
            <w:vAlign w:val="center"/>
          </w:tcPr>
          <w:p w14:paraId="343252F8">
            <w:pPr>
              <w:widowControl/>
              <w:spacing w:line="400" w:lineRule="exact"/>
              <w:jc w:val="center"/>
              <w:rPr>
                <w:rFonts w:ascii="宋体" w:cs="宋体"/>
                <w:color w:val="auto"/>
                <w:kern w:val="0"/>
                <w:szCs w:val="21"/>
              </w:rPr>
            </w:pPr>
            <w:r>
              <w:rPr>
                <w:rFonts w:hint="eastAsia" w:ascii="宋体" w:cs="宋体"/>
                <w:color w:val="auto"/>
                <w:kern w:val="0"/>
                <w:szCs w:val="21"/>
              </w:rPr>
              <w:t>30分</w:t>
            </w:r>
          </w:p>
        </w:tc>
      </w:tr>
      <w:tr w14:paraId="646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6016CF75">
            <w:pPr>
              <w:widowControl/>
              <w:spacing w:line="400" w:lineRule="exact"/>
              <w:jc w:val="center"/>
              <w:rPr>
                <w:rFonts w:ascii="宋体" w:cs="宋体"/>
                <w:color w:val="auto"/>
                <w:kern w:val="0"/>
                <w:szCs w:val="21"/>
              </w:rPr>
            </w:pPr>
            <w:r>
              <w:rPr>
                <w:rFonts w:hint="eastAsia" w:ascii="宋体" w:cs="宋体"/>
                <w:b/>
                <w:color w:val="auto"/>
                <w:kern w:val="0"/>
                <w:szCs w:val="21"/>
              </w:rPr>
              <w:t>2</w:t>
            </w:r>
          </w:p>
        </w:tc>
        <w:tc>
          <w:tcPr>
            <w:tcW w:w="1611" w:type="dxa"/>
            <w:vAlign w:val="center"/>
          </w:tcPr>
          <w:p w14:paraId="04C714D4">
            <w:pPr>
              <w:widowControl/>
              <w:spacing w:line="400" w:lineRule="exact"/>
              <w:jc w:val="center"/>
              <w:rPr>
                <w:rFonts w:ascii="宋体" w:cs="宋体"/>
                <w:b/>
                <w:color w:val="auto"/>
                <w:kern w:val="0"/>
                <w:szCs w:val="21"/>
              </w:rPr>
            </w:pPr>
            <w:r>
              <w:rPr>
                <w:rFonts w:hint="eastAsia" w:ascii="宋体" w:cs="宋体"/>
                <w:b/>
                <w:color w:val="auto"/>
                <w:kern w:val="0"/>
                <w:szCs w:val="21"/>
              </w:rPr>
              <w:t>技术分</w:t>
            </w:r>
          </w:p>
        </w:tc>
        <w:tc>
          <w:tcPr>
            <w:tcW w:w="6140" w:type="dxa"/>
          </w:tcPr>
          <w:p w14:paraId="7EA1232E">
            <w:pPr>
              <w:widowControl/>
              <w:spacing w:line="400" w:lineRule="exact"/>
              <w:jc w:val="center"/>
              <w:rPr>
                <w:rFonts w:ascii="宋体" w:cs="宋体"/>
                <w:b/>
                <w:color w:val="auto"/>
                <w:kern w:val="0"/>
                <w:szCs w:val="21"/>
              </w:rPr>
            </w:pPr>
            <w:r>
              <w:rPr>
                <w:rFonts w:hint="eastAsia" w:ascii="宋体" w:cs="宋体"/>
                <w:b/>
                <w:color w:val="auto"/>
                <w:kern w:val="0"/>
                <w:szCs w:val="21"/>
              </w:rPr>
              <w:t>评审因素</w:t>
            </w:r>
          </w:p>
        </w:tc>
        <w:tc>
          <w:tcPr>
            <w:tcW w:w="805" w:type="dxa"/>
          </w:tcPr>
          <w:p w14:paraId="4A3BADBB">
            <w:pPr>
              <w:widowControl/>
              <w:spacing w:line="400" w:lineRule="exact"/>
              <w:jc w:val="center"/>
              <w:rPr>
                <w:rFonts w:ascii="宋体" w:cs="宋体"/>
                <w:b/>
                <w:color w:val="auto"/>
                <w:kern w:val="0"/>
                <w:szCs w:val="21"/>
              </w:rPr>
            </w:pPr>
            <w:r>
              <w:rPr>
                <w:rFonts w:hint="eastAsia" w:ascii="宋体" w:cs="宋体"/>
                <w:b/>
                <w:color w:val="auto"/>
                <w:kern w:val="0"/>
                <w:szCs w:val="21"/>
              </w:rPr>
              <w:t>54分</w:t>
            </w:r>
          </w:p>
        </w:tc>
      </w:tr>
      <w:tr w14:paraId="1DC8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6FAF968F">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2.1</w:t>
            </w:r>
          </w:p>
        </w:tc>
        <w:tc>
          <w:tcPr>
            <w:tcW w:w="1611" w:type="dxa"/>
            <w:vAlign w:val="center"/>
          </w:tcPr>
          <w:p w14:paraId="4FA3DDAE">
            <w:pPr>
              <w:adjustRightInd w:val="0"/>
              <w:spacing w:line="400" w:lineRule="exact"/>
              <w:jc w:val="center"/>
              <w:textAlignment w:val="baseline"/>
              <w:rPr>
                <w:rFonts w:ascii="宋体" w:cs="宋体"/>
                <w:b/>
                <w:color w:val="auto"/>
                <w:szCs w:val="21"/>
              </w:rPr>
            </w:pPr>
            <w:r>
              <w:rPr>
                <w:rFonts w:hint="eastAsia" w:ascii="宋体" w:cs="宋体"/>
                <w:b/>
                <w:color w:val="auto"/>
                <w:szCs w:val="21"/>
              </w:rPr>
              <w:t>项目实施</w:t>
            </w:r>
          </w:p>
          <w:p w14:paraId="16AF2E54">
            <w:pPr>
              <w:adjustRightInd w:val="0"/>
              <w:spacing w:line="400" w:lineRule="exact"/>
              <w:jc w:val="center"/>
              <w:textAlignment w:val="baseline"/>
              <w:rPr>
                <w:rFonts w:ascii="宋体" w:cs="宋体"/>
                <w:b/>
                <w:color w:val="auto"/>
                <w:szCs w:val="21"/>
              </w:rPr>
            </w:pPr>
            <w:r>
              <w:rPr>
                <w:rFonts w:hint="eastAsia" w:ascii="宋体" w:cs="宋体"/>
                <w:b/>
                <w:color w:val="auto"/>
                <w:szCs w:val="21"/>
              </w:rPr>
              <w:t>方案分</w:t>
            </w:r>
          </w:p>
        </w:tc>
        <w:tc>
          <w:tcPr>
            <w:tcW w:w="6140" w:type="dxa"/>
            <w:vAlign w:val="center"/>
          </w:tcPr>
          <w:p w14:paraId="74553B91">
            <w:pPr>
              <w:snapToGrid w:val="0"/>
              <w:spacing w:line="400" w:lineRule="exact"/>
              <w:ind w:firstLine="422" w:firstLineChars="200"/>
              <w:rPr>
                <w:rFonts w:ascii="宋体" w:cs="宋体"/>
                <w:color w:val="auto"/>
                <w:szCs w:val="21"/>
              </w:rPr>
            </w:pPr>
            <w:r>
              <w:rPr>
                <w:rFonts w:hint="eastAsia" w:ascii="宋体" w:cs="宋体"/>
                <w:b/>
                <w:bCs/>
                <w:color w:val="auto"/>
                <w:szCs w:val="21"/>
              </w:rPr>
              <w:t>一档（6分）：</w:t>
            </w:r>
            <w:r>
              <w:rPr>
                <w:rFonts w:hint="eastAsia" w:ascii="宋体" w:cs="宋体"/>
                <w:color w:val="auto"/>
                <w:szCs w:val="21"/>
              </w:rPr>
              <w:t>有项目实施方案，方案中管理措施、具体实施流程、进度安排、质量保证措施等方案</w:t>
            </w:r>
            <w:r>
              <w:rPr>
                <w:rFonts w:hint="eastAsia" w:ascii="宋体" w:cs="宋体"/>
                <w:color w:val="auto"/>
                <w:kern w:val="0"/>
                <w:szCs w:val="21"/>
              </w:rPr>
              <w:t>内容简单、描述不全面的</w:t>
            </w:r>
            <w:r>
              <w:rPr>
                <w:rFonts w:hint="eastAsia" w:ascii="宋体" w:cs="宋体"/>
                <w:color w:val="auto"/>
                <w:szCs w:val="21"/>
              </w:rPr>
              <w:t>。</w:t>
            </w:r>
          </w:p>
          <w:p w14:paraId="53CEDB6D">
            <w:pPr>
              <w:snapToGrid w:val="0"/>
              <w:spacing w:line="400" w:lineRule="exact"/>
              <w:ind w:firstLine="422" w:firstLineChars="200"/>
              <w:rPr>
                <w:rFonts w:ascii="宋体" w:cs="宋体"/>
                <w:color w:val="auto"/>
                <w:kern w:val="0"/>
                <w:szCs w:val="21"/>
              </w:rPr>
            </w:pPr>
            <w:r>
              <w:rPr>
                <w:rFonts w:hint="eastAsia" w:ascii="宋体" w:cs="宋体"/>
                <w:b/>
                <w:bCs/>
                <w:color w:val="auto"/>
                <w:szCs w:val="21"/>
              </w:rPr>
              <w:t>二档（12分）：</w:t>
            </w:r>
            <w:r>
              <w:rPr>
                <w:rFonts w:hint="eastAsia" w:ascii="宋体" w:cs="宋体"/>
                <w:color w:val="auto"/>
                <w:szCs w:val="21"/>
              </w:rPr>
              <w:t>有项目实施方案，方案中管理措施、具体实施流程、进度安排、质量保证措施等方案内容</w:t>
            </w:r>
            <w:r>
              <w:rPr>
                <w:rFonts w:hint="eastAsia" w:ascii="宋体" w:cs="宋体"/>
                <w:color w:val="auto"/>
                <w:kern w:val="0"/>
                <w:szCs w:val="21"/>
              </w:rPr>
              <w:t>描述简单，提供的方案基本合理。方案实施配送效率满足采购人需求、运输工具基本满足项目所需；接到采购人临时需求或突发紧急状况可提供有限的解决方案，</w:t>
            </w:r>
            <w:r>
              <w:rPr>
                <w:rFonts w:hint="eastAsia" w:ascii="宋体" w:cs="宋体"/>
                <w:color w:val="auto"/>
                <w:szCs w:val="21"/>
              </w:rPr>
              <w:t>但未能对质量、进度进行有效控制。</w:t>
            </w:r>
          </w:p>
          <w:p w14:paraId="16CB4397">
            <w:pPr>
              <w:snapToGrid w:val="0"/>
              <w:spacing w:line="400" w:lineRule="exact"/>
              <w:ind w:firstLine="422" w:firstLineChars="200"/>
              <w:rPr>
                <w:rFonts w:ascii="宋体" w:cs="宋体"/>
                <w:color w:val="auto"/>
                <w:szCs w:val="21"/>
              </w:rPr>
            </w:pPr>
            <w:r>
              <w:rPr>
                <w:rFonts w:hint="eastAsia" w:ascii="宋体" w:cs="宋体"/>
                <w:b/>
                <w:bCs/>
                <w:color w:val="auto"/>
                <w:szCs w:val="21"/>
              </w:rPr>
              <w:t>三档（18分）：</w:t>
            </w:r>
            <w:r>
              <w:rPr>
                <w:rFonts w:hint="eastAsia" w:ascii="宋体" w:cs="宋体"/>
                <w:color w:val="auto"/>
                <w:szCs w:val="21"/>
              </w:rPr>
              <w:t>有项目实施方案，方案中管理措施、具体实施流程、进度安排、质量保证措施等方案内容齐全，项目组织管理措施有具体的时间、质量、进度控制，有针对性且具有可行性。方案实施配送效率、运输工具配置齐全，满足项目需求；接到采购人临时需求或突发紧急状况可提供良好的解决方案，</w:t>
            </w:r>
            <w:r>
              <w:rPr>
                <w:rFonts w:hint="eastAsia" w:ascii="宋体" w:cs="宋体"/>
                <w:color w:val="auto"/>
                <w:kern w:val="0"/>
                <w:szCs w:val="21"/>
              </w:rPr>
              <w:t>组织措施及安排有序，有一定可行性，能达到采购方的目的，并确保配送质量及进度符合需求</w:t>
            </w:r>
            <w:r>
              <w:rPr>
                <w:rFonts w:hint="eastAsia" w:ascii="宋体" w:cs="宋体"/>
                <w:color w:val="auto"/>
                <w:szCs w:val="21"/>
              </w:rPr>
              <w:t>。</w:t>
            </w:r>
          </w:p>
          <w:p w14:paraId="24418B69">
            <w:pPr>
              <w:snapToGrid w:val="0"/>
              <w:spacing w:line="400" w:lineRule="exact"/>
              <w:ind w:firstLine="422" w:firstLineChars="200"/>
              <w:rPr>
                <w:rFonts w:ascii="宋体" w:cs="宋体"/>
                <w:color w:val="auto"/>
                <w:szCs w:val="21"/>
              </w:rPr>
            </w:pPr>
            <w:r>
              <w:rPr>
                <w:rFonts w:hint="eastAsia" w:ascii="宋体" w:cs="宋体"/>
                <w:b/>
                <w:bCs/>
                <w:color w:val="auto"/>
                <w:szCs w:val="21"/>
              </w:rPr>
              <w:t>四档（24分）：</w:t>
            </w:r>
            <w:r>
              <w:rPr>
                <w:rFonts w:hint="eastAsia" w:ascii="宋体" w:cs="宋体"/>
                <w:color w:val="auto"/>
                <w:szCs w:val="21"/>
              </w:rPr>
              <w:t>有项目实施方案，方案中管理措施、具体实施流程、进度安排、质量保证措施等方案内容齐全，包括项目概述、实施计划、技术方案、质量保证措施、风险管理，等方面的内容，</w:t>
            </w:r>
            <w:r>
              <w:rPr>
                <w:rFonts w:hint="eastAsia" w:ascii="宋体"/>
                <w:color w:val="auto"/>
              </w:rPr>
              <w:t>项目实施人员配备充足、分工合理明确，</w:t>
            </w:r>
            <w:r>
              <w:rPr>
                <w:rFonts w:hint="eastAsia" w:ascii="宋体" w:cs="宋体"/>
                <w:color w:val="auto"/>
                <w:szCs w:val="21"/>
              </w:rPr>
              <w:t>有针对性且可行性高。方案实施配送效率高、运输工具配置先进，充分能满足项目需求；接到采购人临时需求或突发紧急状况可提供有效的解决方案，有细化的项目进度计划流程，项目组织管理措施有具体的时间、质量、进度控制，有细化的项目进度计划流程。</w:t>
            </w:r>
          </w:p>
          <w:p w14:paraId="5B081C20">
            <w:pPr>
              <w:autoSpaceDE w:val="0"/>
              <w:autoSpaceDN w:val="0"/>
              <w:adjustRightInd w:val="0"/>
              <w:spacing w:line="400" w:lineRule="exact"/>
              <w:ind w:firstLine="422" w:firstLineChars="200"/>
              <w:jc w:val="left"/>
              <w:rPr>
                <w:rFonts w:ascii="宋体" w:cs="宋体"/>
                <w:color w:val="auto"/>
                <w:kern w:val="0"/>
                <w:szCs w:val="21"/>
              </w:rPr>
            </w:pPr>
            <w:r>
              <w:rPr>
                <w:rFonts w:hint="eastAsia" w:ascii="宋体" w:cs="宋体"/>
                <w:b/>
                <w:bCs/>
                <w:color w:val="auto"/>
                <w:kern w:val="0"/>
                <w:szCs w:val="21"/>
              </w:rPr>
              <w:t>注：</w:t>
            </w:r>
            <w:r>
              <w:rPr>
                <w:rFonts w:hint="eastAsia" w:ascii="宋体" w:cs="宋体"/>
                <w:b/>
                <w:color w:val="auto"/>
                <w:szCs w:val="21"/>
              </w:rPr>
              <w:t>不满足或不符合第一档要求的，得0分；未提供该项内容的，应做否决投标处理。</w:t>
            </w:r>
          </w:p>
        </w:tc>
        <w:tc>
          <w:tcPr>
            <w:tcW w:w="805" w:type="dxa"/>
            <w:vAlign w:val="center"/>
          </w:tcPr>
          <w:p w14:paraId="2150A4EF">
            <w:pPr>
              <w:spacing w:line="400" w:lineRule="exact"/>
              <w:jc w:val="center"/>
              <w:rPr>
                <w:rFonts w:ascii="宋体" w:cs="宋体"/>
                <w:color w:val="auto"/>
                <w:kern w:val="0"/>
                <w:szCs w:val="21"/>
              </w:rPr>
            </w:pPr>
            <w:r>
              <w:rPr>
                <w:rFonts w:hint="eastAsia" w:ascii="宋体" w:cs="宋体"/>
                <w:color w:val="auto"/>
                <w:kern w:val="0"/>
                <w:szCs w:val="21"/>
              </w:rPr>
              <w:t>24分</w:t>
            </w:r>
          </w:p>
        </w:tc>
      </w:tr>
      <w:tr w14:paraId="79E2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7CA7478F">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2.2</w:t>
            </w:r>
          </w:p>
        </w:tc>
        <w:tc>
          <w:tcPr>
            <w:tcW w:w="1611" w:type="dxa"/>
            <w:vAlign w:val="center"/>
          </w:tcPr>
          <w:p w14:paraId="1D87A4AE">
            <w:pPr>
              <w:adjustRightInd w:val="0"/>
              <w:spacing w:line="400" w:lineRule="exact"/>
              <w:jc w:val="center"/>
              <w:textAlignment w:val="baseline"/>
              <w:rPr>
                <w:rFonts w:ascii="宋体" w:cs="宋体"/>
                <w:b/>
                <w:color w:val="auto"/>
                <w:szCs w:val="21"/>
              </w:rPr>
            </w:pPr>
            <w:r>
              <w:rPr>
                <w:rFonts w:hint="eastAsia" w:ascii="宋体" w:cs="宋体"/>
                <w:b/>
                <w:color w:val="auto"/>
                <w:szCs w:val="21"/>
              </w:rPr>
              <w:t>售后服务</w:t>
            </w:r>
          </w:p>
          <w:p w14:paraId="3E900536">
            <w:pPr>
              <w:adjustRightInd w:val="0"/>
              <w:spacing w:line="400" w:lineRule="exact"/>
              <w:jc w:val="center"/>
              <w:textAlignment w:val="baseline"/>
              <w:rPr>
                <w:rFonts w:ascii="宋体" w:cs="宋体"/>
                <w:b/>
                <w:bCs/>
                <w:color w:val="auto"/>
                <w:szCs w:val="21"/>
              </w:rPr>
            </w:pPr>
            <w:r>
              <w:rPr>
                <w:rFonts w:hint="eastAsia" w:ascii="宋体" w:cs="宋体"/>
                <w:b/>
                <w:color w:val="auto"/>
                <w:szCs w:val="21"/>
              </w:rPr>
              <w:t>承诺分</w:t>
            </w:r>
          </w:p>
        </w:tc>
        <w:tc>
          <w:tcPr>
            <w:tcW w:w="6140" w:type="dxa"/>
            <w:vAlign w:val="center"/>
          </w:tcPr>
          <w:p w14:paraId="08EEBF16">
            <w:pPr>
              <w:snapToGrid w:val="0"/>
              <w:spacing w:line="400" w:lineRule="exact"/>
              <w:ind w:firstLine="422" w:firstLineChars="200"/>
              <w:rPr>
                <w:rFonts w:ascii="宋体" w:cs="宋体"/>
                <w:color w:val="auto"/>
                <w:szCs w:val="21"/>
              </w:rPr>
            </w:pPr>
            <w:r>
              <w:rPr>
                <w:rFonts w:hint="eastAsia" w:ascii="宋体" w:cs="宋体"/>
                <w:b/>
                <w:bCs/>
                <w:color w:val="auto"/>
                <w:szCs w:val="21"/>
              </w:rPr>
              <w:t>一档（3分）：</w:t>
            </w:r>
            <w:r>
              <w:rPr>
                <w:rFonts w:hint="eastAsia" w:ascii="宋体" w:cs="宋体"/>
                <w:color w:val="auto"/>
                <w:szCs w:val="21"/>
              </w:rPr>
              <w:t>售后服务方案、供货产品质量保障方案、产品质量问题处理、产品运输及保存、售后服务人员的投入的其他相关服务方案</w:t>
            </w:r>
            <w:r>
              <w:rPr>
                <w:rFonts w:hint="eastAsia" w:ascii="宋体" w:cs="宋体"/>
                <w:color w:val="auto"/>
                <w:kern w:val="0"/>
                <w:szCs w:val="21"/>
              </w:rPr>
              <w:t>内容简单，</w:t>
            </w:r>
            <w:r>
              <w:rPr>
                <w:rFonts w:hint="eastAsia" w:ascii="宋体"/>
                <w:color w:val="auto"/>
                <w:szCs w:val="21"/>
              </w:rPr>
              <w:t>满足采购要求，但</w:t>
            </w:r>
            <w:r>
              <w:rPr>
                <w:rFonts w:hint="eastAsia" w:ascii="宋体" w:cs="宋体"/>
                <w:color w:val="auto"/>
                <w:kern w:val="0"/>
                <w:szCs w:val="21"/>
              </w:rPr>
              <w:t>没有具体的执行细节或保障措施</w:t>
            </w:r>
            <w:r>
              <w:rPr>
                <w:rFonts w:hint="eastAsia" w:ascii="宋体" w:cs="宋体"/>
                <w:color w:val="auto"/>
                <w:szCs w:val="21"/>
              </w:rPr>
              <w:t>。</w:t>
            </w:r>
          </w:p>
          <w:p w14:paraId="4F161075">
            <w:pPr>
              <w:snapToGrid w:val="0"/>
              <w:spacing w:line="400" w:lineRule="exact"/>
              <w:ind w:firstLine="422" w:firstLineChars="200"/>
              <w:rPr>
                <w:rFonts w:ascii="宋体" w:cs="宋体"/>
                <w:b/>
                <w:bCs/>
                <w:color w:val="auto"/>
                <w:szCs w:val="21"/>
              </w:rPr>
            </w:pPr>
            <w:r>
              <w:rPr>
                <w:rFonts w:hint="eastAsia" w:ascii="宋体" w:cs="宋体"/>
                <w:b/>
                <w:bCs/>
                <w:color w:val="auto"/>
                <w:szCs w:val="21"/>
              </w:rPr>
              <w:t>二档（6分）：</w:t>
            </w:r>
            <w:r>
              <w:rPr>
                <w:rFonts w:hint="eastAsia" w:ascii="宋体" w:cs="宋体"/>
                <w:color w:val="auto"/>
                <w:szCs w:val="21"/>
              </w:rPr>
              <w:t>售后服务方案、供货产品质量保障方案、产品质量问题处理、产品运输及保存、售后服务人员的投入和安排及相关专业技术能力经验、供货产品后期使用各环节的质量和使用效果的其他相关服务方案</w:t>
            </w:r>
            <w:r>
              <w:rPr>
                <w:rFonts w:hint="eastAsia" w:ascii="宋体" w:cs="宋体"/>
                <w:color w:val="auto"/>
                <w:kern w:val="0"/>
                <w:szCs w:val="21"/>
              </w:rPr>
              <w:t>内容基本完善，内容较齐全</w:t>
            </w:r>
            <w:r>
              <w:rPr>
                <w:rFonts w:hint="eastAsia" w:ascii="宋体" w:cs="宋体"/>
                <w:color w:val="auto"/>
                <w:szCs w:val="21"/>
              </w:rPr>
              <w:t>。</w:t>
            </w:r>
          </w:p>
          <w:p w14:paraId="51FA24C7">
            <w:pPr>
              <w:snapToGrid w:val="0"/>
              <w:spacing w:line="400" w:lineRule="exact"/>
              <w:ind w:firstLine="422" w:firstLineChars="200"/>
              <w:rPr>
                <w:rFonts w:ascii="宋体" w:cs="宋体"/>
                <w:color w:val="auto"/>
                <w:szCs w:val="21"/>
              </w:rPr>
            </w:pPr>
            <w:r>
              <w:rPr>
                <w:rFonts w:hint="eastAsia" w:ascii="宋体" w:cs="宋体"/>
                <w:b/>
                <w:bCs/>
                <w:color w:val="auto"/>
                <w:szCs w:val="21"/>
              </w:rPr>
              <w:t>三档（10分）：</w:t>
            </w:r>
            <w:r>
              <w:rPr>
                <w:rFonts w:hint="eastAsia" w:ascii="宋体" w:cs="宋体"/>
                <w:color w:val="auto"/>
                <w:szCs w:val="21"/>
              </w:rPr>
              <w:t>售后服务方案、供货产品质量保障方案、产品质量问题处理、产品运输及保存、质量追溯机制、</w:t>
            </w:r>
            <w:r>
              <w:rPr>
                <w:rFonts w:hint="eastAsia" w:ascii="宋体"/>
                <w:color w:val="auto"/>
                <w:szCs w:val="21"/>
              </w:rPr>
              <w:t>售后应急预案、</w:t>
            </w:r>
            <w:r>
              <w:rPr>
                <w:rFonts w:hint="eastAsia" w:ascii="宋体" w:cs="宋体"/>
                <w:color w:val="auto"/>
                <w:szCs w:val="21"/>
              </w:rPr>
              <w:t>售后服务人员的投入和安排及相关专业技术能力经验、供货产品后期使用各环节的质量和使用效果的其他相关服务方案内容齐全，方案有可行性，</w:t>
            </w:r>
            <w:r>
              <w:rPr>
                <w:rFonts w:hint="eastAsia" w:ascii="宋体" w:cs="宋体"/>
                <w:color w:val="auto"/>
                <w:kern w:val="0"/>
                <w:szCs w:val="21"/>
              </w:rPr>
              <w:t>后期服务承诺能切合本项目实际情况</w:t>
            </w:r>
            <w:r>
              <w:rPr>
                <w:rFonts w:hint="eastAsia" w:ascii="宋体" w:cs="宋体"/>
                <w:color w:val="auto"/>
                <w:szCs w:val="21"/>
              </w:rPr>
              <w:t>。</w:t>
            </w:r>
          </w:p>
          <w:p w14:paraId="72F1FA82">
            <w:pPr>
              <w:snapToGrid w:val="0"/>
              <w:spacing w:line="400" w:lineRule="exact"/>
              <w:ind w:firstLine="422" w:firstLineChars="200"/>
              <w:rPr>
                <w:rFonts w:ascii="宋体" w:cs="宋体"/>
                <w:color w:val="auto"/>
                <w:szCs w:val="21"/>
              </w:rPr>
            </w:pPr>
            <w:r>
              <w:rPr>
                <w:rFonts w:hint="eastAsia" w:ascii="宋体" w:cs="宋体"/>
                <w:b/>
                <w:bCs/>
                <w:color w:val="auto"/>
                <w:szCs w:val="21"/>
              </w:rPr>
              <w:t>四档（15分）：</w:t>
            </w:r>
            <w:r>
              <w:rPr>
                <w:rFonts w:hint="eastAsia" w:ascii="宋体" w:cs="宋体"/>
                <w:color w:val="auto"/>
                <w:szCs w:val="21"/>
              </w:rPr>
              <w:t>售后服务方案、供货产品质量保障方案、产品质量问题处理、产品运输及保存、售后服务人员的投入和安排及相关专业技术能力经验、质量追溯机制、</w:t>
            </w:r>
            <w:r>
              <w:rPr>
                <w:rFonts w:hint="eastAsia" w:ascii="宋体"/>
                <w:color w:val="auto"/>
                <w:szCs w:val="21"/>
              </w:rPr>
              <w:t>质量问题退换货、缺少补货、售后应急预案、</w:t>
            </w:r>
            <w:r>
              <w:rPr>
                <w:rFonts w:hint="eastAsia" w:ascii="宋体" w:cs="宋体"/>
                <w:color w:val="auto"/>
                <w:szCs w:val="21"/>
              </w:rPr>
              <w:t>供货产品后期使用各环节的质量和使用效果的其他相关服务方案内容齐全，方案有可行性。有利于采购项目实施的内容或合理性建议的，</w:t>
            </w:r>
            <w:r>
              <w:rPr>
                <w:rFonts w:hint="eastAsia" w:ascii="宋体" w:cs="宋体"/>
                <w:color w:val="auto"/>
                <w:kern w:val="0"/>
                <w:szCs w:val="21"/>
              </w:rPr>
              <w:t>提供</w:t>
            </w:r>
            <w:r>
              <w:rPr>
                <w:rFonts w:hint="eastAsia" w:ascii="宋体"/>
                <w:color w:val="auto"/>
                <w:szCs w:val="21"/>
              </w:rPr>
              <w:t>售后服务监督和回访、</w:t>
            </w:r>
            <w:r>
              <w:rPr>
                <w:rFonts w:hint="eastAsia" w:ascii="宋体" w:cs="宋体"/>
                <w:color w:val="auto"/>
                <w:kern w:val="0"/>
                <w:szCs w:val="21"/>
              </w:rPr>
              <w:t>有售后服务流程图、能提供及时、优质、便利的本地化服务。</w:t>
            </w:r>
          </w:p>
          <w:p w14:paraId="58A92FD6">
            <w:pPr>
              <w:autoSpaceDE w:val="0"/>
              <w:autoSpaceDN w:val="0"/>
              <w:adjustRightInd w:val="0"/>
              <w:spacing w:line="400" w:lineRule="exact"/>
              <w:ind w:firstLine="422" w:firstLineChars="200"/>
              <w:jc w:val="left"/>
              <w:rPr>
                <w:rFonts w:ascii="宋体" w:cs="宋体"/>
                <w:color w:val="auto"/>
                <w:szCs w:val="21"/>
              </w:rPr>
            </w:pPr>
            <w:r>
              <w:rPr>
                <w:rFonts w:hint="eastAsia" w:ascii="宋体" w:cs="宋体"/>
                <w:b/>
                <w:bCs/>
                <w:color w:val="auto"/>
                <w:kern w:val="0"/>
                <w:szCs w:val="21"/>
              </w:rPr>
              <w:t>注：</w:t>
            </w:r>
            <w:r>
              <w:rPr>
                <w:rFonts w:hint="eastAsia" w:ascii="宋体" w:cs="宋体"/>
                <w:b/>
                <w:color w:val="auto"/>
                <w:szCs w:val="21"/>
              </w:rPr>
              <w:t>不满足或不符合第一档要求的，得0分；未提供该项内容的，应做否决投标处理。</w:t>
            </w:r>
          </w:p>
        </w:tc>
        <w:tc>
          <w:tcPr>
            <w:tcW w:w="805" w:type="dxa"/>
            <w:vAlign w:val="center"/>
          </w:tcPr>
          <w:p w14:paraId="035E3D33">
            <w:pPr>
              <w:spacing w:line="400" w:lineRule="exact"/>
              <w:jc w:val="center"/>
              <w:rPr>
                <w:rFonts w:ascii="宋体" w:cs="宋体"/>
                <w:color w:val="auto"/>
                <w:kern w:val="0"/>
                <w:szCs w:val="21"/>
              </w:rPr>
            </w:pPr>
            <w:r>
              <w:rPr>
                <w:rFonts w:hint="eastAsia" w:ascii="宋体" w:cs="宋体"/>
                <w:color w:val="auto"/>
                <w:kern w:val="0"/>
                <w:szCs w:val="21"/>
              </w:rPr>
              <w:t>15分</w:t>
            </w:r>
          </w:p>
        </w:tc>
      </w:tr>
      <w:tr w14:paraId="71B4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32285AC7">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2.3</w:t>
            </w:r>
          </w:p>
        </w:tc>
        <w:tc>
          <w:tcPr>
            <w:tcW w:w="1611" w:type="dxa"/>
            <w:vAlign w:val="center"/>
          </w:tcPr>
          <w:p w14:paraId="369463C5">
            <w:pPr>
              <w:adjustRightInd w:val="0"/>
              <w:spacing w:line="400" w:lineRule="exact"/>
              <w:jc w:val="center"/>
              <w:textAlignment w:val="baseline"/>
              <w:rPr>
                <w:rFonts w:ascii="宋体" w:cs="宋体"/>
                <w:b/>
                <w:bCs/>
                <w:color w:val="auto"/>
                <w:szCs w:val="21"/>
              </w:rPr>
            </w:pPr>
            <w:r>
              <w:rPr>
                <w:rFonts w:hint="eastAsia" w:ascii="宋体" w:cs="宋体"/>
                <w:b/>
                <w:bCs/>
                <w:color w:val="auto"/>
                <w:szCs w:val="21"/>
              </w:rPr>
              <w:t>管理制度</w:t>
            </w:r>
          </w:p>
          <w:p w14:paraId="50E30BB6">
            <w:pPr>
              <w:adjustRightInd w:val="0"/>
              <w:spacing w:line="400" w:lineRule="exact"/>
              <w:jc w:val="center"/>
              <w:textAlignment w:val="baseline"/>
              <w:rPr>
                <w:rFonts w:ascii="宋体" w:cs="宋体"/>
                <w:b/>
                <w:color w:val="auto"/>
                <w:szCs w:val="21"/>
              </w:rPr>
            </w:pPr>
            <w:r>
              <w:rPr>
                <w:rFonts w:hint="eastAsia" w:ascii="宋体" w:cs="宋体"/>
                <w:b/>
                <w:bCs/>
                <w:color w:val="auto"/>
                <w:szCs w:val="21"/>
              </w:rPr>
              <w:t>方案分</w:t>
            </w:r>
          </w:p>
        </w:tc>
        <w:tc>
          <w:tcPr>
            <w:tcW w:w="6140" w:type="dxa"/>
            <w:vAlign w:val="center"/>
          </w:tcPr>
          <w:p w14:paraId="275FC7CF">
            <w:pPr>
              <w:snapToGrid w:val="0"/>
              <w:spacing w:line="400" w:lineRule="exact"/>
              <w:ind w:firstLine="422" w:firstLineChars="200"/>
              <w:rPr>
                <w:rFonts w:ascii="宋体" w:cs="宋体"/>
                <w:color w:val="auto"/>
                <w:szCs w:val="21"/>
              </w:rPr>
            </w:pPr>
            <w:r>
              <w:rPr>
                <w:rFonts w:hint="eastAsia" w:ascii="宋体" w:cs="宋体"/>
                <w:b/>
                <w:bCs/>
                <w:color w:val="auto"/>
                <w:szCs w:val="21"/>
              </w:rPr>
              <w:t>一档（3分）：</w:t>
            </w:r>
            <w:r>
              <w:rPr>
                <w:rFonts w:hint="eastAsia" w:ascii="宋体" w:cs="宋体"/>
                <w:color w:val="auto"/>
                <w:szCs w:val="21"/>
              </w:rPr>
              <w:t>有基本的管理规章制度，有供应试剂耗材过程的管理规章制度、档案管理制度，但描述不完全切合项目实际情况；</w:t>
            </w:r>
          </w:p>
          <w:p w14:paraId="2F4B46EC">
            <w:pPr>
              <w:snapToGrid w:val="0"/>
              <w:spacing w:line="400" w:lineRule="exact"/>
              <w:ind w:firstLine="422" w:firstLineChars="200"/>
              <w:rPr>
                <w:rFonts w:ascii="宋体" w:cs="宋体"/>
                <w:color w:val="auto"/>
                <w:szCs w:val="21"/>
              </w:rPr>
            </w:pPr>
            <w:r>
              <w:rPr>
                <w:rFonts w:hint="eastAsia" w:ascii="宋体" w:cs="宋体"/>
                <w:b/>
                <w:bCs/>
                <w:color w:val="auto"/>
                <w:szCs w:val="21"/>
              </w:rPr>
              <w:t>二档（6分）：</w:t>
            </w:r>
            <w:r>
              <w:rPr>
                <w:rFonts w:hint="eastAsia" w:ascii="宋体" w:cs="宋体"/>
                <w:color w:val="auto"/>
                <w:szCs w:val="21"/>
              </w:rPr>
              <w:t>对供应试剂耗材过程的管理规章制度较齐全，有档案管理制度、产品生产或采购或经营批发销售规章制度等等，而且基本切合本项目实际情况。</w:t>
            </w:r>
          </w:p>
          <w:p w14:paraId="48DD4954">
            <w:pPr>
              <w:snapToGrid w:val="0"/>
              <w:spacing w:line="400" w:lineRule="exact"/>
              <w:ind w:firstLine="422" w:firstLineChars="200"/>
              <w:rPr>
                <w:rFonts w:ascii="宋体" w:cs="宋体"/>
                <w:b/>
                <w:bCs/>
                <w:color w:val="auto"/>
                <w:szCs w:val="21"/>
              </w:rPr>
            </w:pPr>
            <w:r>
              <w:rPr>
                <w:rFonts w:hint="eastAsia" w:ascii="宋体" w:cs="宋体"/>
                <w:b/>
                <w:bCs/>
                <w:color w:val="auto"/>
                <w:szCs w:val="21"/>
              </w:rPr>
              <w:t>三档（10分）：</w:t>
            </w:r>
            <w:r>
              <w:rPr>
                <w:rFonts w:hint="eastAsia" w:ascii="宋体" w:cs="宋体"/>
                <w:color w:val="auto"/>
                <w:szCs w:val="21"/>
              </w:rPr>
              <w:t>对供应试剂耗材过程的管理规章制度完善、齐全，有完善的档案管理制度、人员管理制度、产品生产或采购或经营批发销售规章制度、质量和安全控制制度等，而且较切合本项目实际情况。</w:t>
            </w:r>
          </w:p>
          <w:p w14:paraId="2DCF96FD">
            <w:pPr>
              <w:snapToGrid w:val="0"/>
              <w:spacing w:line="400" w:lineRule="exact"/>
              <w:ind w:firstLine="422" w:firstLineChars="200"/>
              <w:rPr>
                <w:rFonts w:ascii="宋体" w:cs="宋体"/>
                <w:color w:val="auto"/>
                <w:szCs w:val="21"/>
              </w:rPr>
            </w:pPr>
            <w:r>
              <w:rPr>
                <w:rFonts w:hint="eastAsia" w:ascii="宋体" w:cs="宋体"/>
                <w:b/>
                <w:bCs/>
                <w:color w:val="auto"/>
                <w:szCs w:val="21"/>
              </w:rPr>
              <w:t>四档（15分）：</w:t>
            </w:r>
            <w:r>
              <w:rPr>
                <w:rFonts w:hint="eastAsia" w:ascii="宋体" w:cs="宋体"/>
                <w:color w:val="auto"/>
                <w:szCs w:val="21"/>
              </w:rPr>
              <w:t>对供应试剂耗材过程的管理规章制度完善、齐全，有完善的档案管理制度、人员管理制度、产品生产或采购或经营批发销售规章制度、质量和安全控制制度、保密制度、</w:t>
            </w:r>
            <w:r>
              <w:rPr>
                <w:rFonts w:hint="eastAsia" w:ascii="宋体"/>
                <w:bCs/>
                <w:color w:val="auto"/>
                <w:szCs w:val="21"/>
              </w:rPr>
              <w:t>应急管理制度、</w:t>
            </w:r>
            <w:r>
              <w:rPr>
                <w:rFonts w:hint="eastAsia" w:ascii="宋体" w:cs="宋体"/>
                <w:color w:val="auto"/>
                <w:szCs w:val="21"/>
              </w:rPr>
              <w:t>以及</w:t>
            </w:r>
            <w:r>
              <w:rPr>
                <w:rFonts w:hint="eastAsia" w:ascii="宋体" w:cs="宋体"/>
                <w:bCs/>
                <w:color w:val="auto"/>
                <w:szCs w:val="21"/>
              </w:rPr>
              <w:t>配送试剂耗材的质量保障措施制度</w:t>
            </w:r>
            <w:r>
              <w:rPr>
                <w:rFonts w:hint="eastAsia" w:ascii="宋体" w:cs="宋体"/>
                <w:color w:val="auto"/>
                <w:szCs w:val="21"/>
              </w:rPr>
              <w:t>等，而且完全切合本项目实际情况。</w:t>
            </w:r>
          </w:p>
          <w:p w14:paraId="3F9B3A12">
            <w:pPr>
              <w:autoSpaceDE w:val="0"/>
              <w:autoSpaceDN w:val="0"/>
              <w:adjustRightInd w:val="0"/>
              <w:spacing w:line="400" w:lineRule="exact"/>
              <w:ind w:firstLine="422" w:firstLineChars="200"/>
              <w:jc w:val="left"/>
              <w:rPr>
                <w:rFonts w:ascii="宋体" w:cs="宋体"/>
                <w:color w:val="auto"/>
                <w:kern w:val="0"/>
                <w:szCs w:val="21"/>
              </w:rPr>
            </w:pPr>
            <w:r>
              <w:rPr>
                <w:rFonts w:hint="eastAsia" w:ascii="宋体" w:cs="宋体"/>
                <w:b/>
                <w:color w:val="auto"/>
              </w:rPr>
              <w:t>注：未提供该项内容或不满足一档的，得0分。</w:t>
            </w:r>
          </w:p>
        </w:tc>
        <w:tc>
          <w:tcPr>
            <w:tcW w:w="805" w:type="dxa"/>
            <w:vAlign w:val="center"/>
          </w:tcPr>
          <w:p w14:paraId="170E8C2B">
            <w:pPr>
              <w:spacing w:line="400" w:lineRule="exact"/>
              <w:jc w:val="center"/>
              <w:rPr>
                <w:rFonts w:ascii="宋体" w:cs="宋体"/>
                <w:color w:val="auto"/>
                <w:kern w:val="0"/>
                <w:szCs w:val="21"/>
              </w:rPr>
            </w:pPr>
            <w:r>
              <w:rPr>
                <w:rFonts w:hint="eastAsia" w:ascii="宋体" w:cs="宋体"/>
                <w:color w:val="auto"/>
                <w:kern w:val="0"/>
                <w:szCs w:val="21"/>
              </w:rPr>
              <w:t>15分</w:t>
            </w:r>
          </w:p>
        </w:tc>
      </w:tr>
      <w:tr w14:paraId="7269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7F519413">
            <w:pPr>
              <w:widowControl/>
              <w:spacing w:line="400" w:lineRule="exact"/>
              <w:jc w:val="center"/>
              <w:rPr>
                <w:rFonts w:ascii="宋体" w:cs="宋体"/>
                <w:color w:val="auto"/>
                <w:kern w:val="0"/>
                <w:szCs w:val="21"/>
              </w:rPr>
            </w:pPr>
            <w:r>
              <w:rPr>
                <w:rFonts w:hint="eastAsia" w:ascii="宋体" w:cs="宋体"/>
                <w:b/>
                <w:bCs/>
                <w:color w:val="auto"/>
                <w:kern w:val="0"/>
                <w:szCs w:val="21"/>
              </w:rPr>
              <w:t>3</w:t>
            </w:r>
          </w:p>
        </w:tc>
        <w:tc>
          <w:tcPr>
            <w:tcW w:w="1611" w:type="dxa"/>
            <w:vAlign w:val="center"/>
          </w:tcPr>
          <w:p w14:paraId="1B5F3283">
            <w:pPr>
              <w:widowControl/>
              <w:spacing w:line="400" w:lineRule="exact"/>
              <w:jc w:val="center"/>
              <w:rPr>
                <w:rFonts w:ascii="宋体" w:cs="宋体"/>
                <w:color w:val="auto"/>
                <w:kern w:val="0"/>
                <w:szCs w:val="21"/>
              </w:rPr>
            </w:pPr>
            <w:r>
              <w:rPr>
                <w:rFonts w:hint="eastAsia" w:ascii="宋体" w:cs="宋体"/>
                <w:b/>
                <w:color w:val="auto"/>
                <w:szCs w:val="21"/>
              </w:rPr>
              <w:t>商务分</w:t>
            </w:r>
          </w:p>
        </w:tc>
        <w:tc>
          <w:tcPr>
            <w:tcW w:w="6140" w:type="dxa"/>
            <w:vAlign w:val="center"/>
          </w:tcPr>
          <w:p w14:paraId="3A571B5A">
            <w:pPr>
              <w:widowControl/>
              <w:spacing w:line="400" w:lineRule="exact"/>
              <w:jc w:val="center"/>
              <w:rPr>
                <w:rFonts w:ascii="宋体" w:cs="宋体"/>
                <w:b/>
                <w:color w:val="auto"/>
                <w:kern w:val="0"/>
                <w:szCs w:val="21"/>
              </w:rPr>
            </w:pPr>
            <w:r>
              <w:rPr>
                <w:rFonts w:hint="eastAsia" w:ascii="宋体" w:cs="宋体"/>
                <w:b/>
                <w:color w:val="auto"/>
                <w:kern w:val="0"/>
                <w:szCs w:val="21"/>
              </w:rPr>
              <w:t>评审因素</w:t>
            </w:r>
          </w:p>
        </w:tc>
        <w:tc>
          <w:tcPr>
            <w:tcW w:w="805" w:type="dxa"/>
            <w:vAlign w:val="center"/>
          </w:tcPr>
          <w:p w14:paraId="1E46DFA5">
            <w:pPr>
              <w:widowControl/>
              <w:spacing w:line="400" w:lineRule="exact"/>
              <w:jc w:val="center"/>
              <w:rPr>
                <w:rFonts w:ascii="宋体" w:cs="宋体"/>
                <w:b/>
                <w:color w:val="auto"/>
                <w:kern w:val="0"/>
                <w:szCs w:val="21"/>
              </w:rPr>
            </w:pPr>
            <w:r>
              <w:rPr>
                <w:rFonts w:hint="eastAsia" w:ascii="宋体" w:cs="宋体"/>
                <w:b/>
                <w:color w:val="auto"/>
                <w:kern w:val="0"/>
                <w:szCs w:val="21"/>
              </w:rPr>
              <w:t>16分</w:t>
            </w:r>
          </w:p>
        </w:tc>
      </w:tr>
      <w:tr w14:paraId="79B2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7566E6FB">
            <w:pPr>
              <w:spacing w:line="400" w:lineRule="exact"/>
              <w:jc w:val="center"/>
              <w:rPr>
                <w:rFonts w:ascii="宋体" w:cs="宋体"/>
                <w:color w:val="auto"/>
                <w:kern w:val="0"/>
                <w:szCs w:val="21"/>
              </w:rPr>
            </w:pPr>
            <w:r>
              <w:rPr>
                <w:rFonts w:hint="eastAsia" w:ascii="宋体" w:cs="宋体"/>
                <w:color w:val="auto"/>
                <w:kern w:val="0"/>
                <w:szCs w:val="21"/>
              </w:rPr>
              <w:t>3.1</w:t>
            </w:r>
          </w:p>
        </w:tc>
        <w:tc>
          <w:tcPr>
            <w:tcW w:w="1611" w:type="dxa"/>
            <w:vAlign w:val="center"/>
          </w:tcPr>
          <w:p w14:paraId="28249763">
            <w:pPr>
              <w:widowControl/>
              <w:spacing w:line="400" w:lineRule="exact"/>
              <w:jc w:val="center"/>
              <w:rPr>
                <w:rFonts w:ascii="宋体" w:cs="宋体"/>
                <w:b/>
                <w:bCs/>
                <w:color w:val="auto"/>
                <w:kern w:val="0"/>
                <w:szCs w:val="21"/>
              </w:rPr>
            </w:pPr>
            <w:r>
              <w:rPr>
                <w:rFonts w:hint="eastAsia" w:ascii="宋体" w:cs="宋体"/>
                <w:b/>
                <w:bCs/>
                <w:color w:val="auto"/>
                <w:szCs w:val="21"/>
              </w:rPr>
              <w:t>仓储保障分</w:t>
            </w:r>
          </w:p>
        </w:tc>
        <w:tc>
          <w:tcPr>
            <w:tcW w:w="6140" w:type="dxa"/>
          </w:tcPr>
          <w:p w14:paraId="4AC3B879">
            <w:pPr>
              <w:spacing w:line="400" w:lineRule="exact"/>
              <w:ind w:firstLine="420" w:firstLineChars="200"/>
              <w:rPr>
                <w:rFonts w:ascii="宋体" w:cs="宋体"/>
                <w:color w:val="auto"/>
                <w:szCs w:val="21"/>
              </w:rPr>
            </w:pPr>
            <w:r>
              <w:rPr>
                <w:rFonts w:hint="eastAsia" w:ascii="宋体" w:cs="宋体"/>
                <w:color w:val="auto"/>
                <w:szCs w:val="21"/>
              </w:rPr>
              <w:t>1.投标人具有的试剂耗材储存仓库的得2分。</w:t>
            </w:r>
          </w:p>
          <w:p w14:paraId="378812AB">
            <w:pPr>
              <w:spacing w:line="400" w:lineRule="exact"/>
              <w:ind w:firstLine="422" w:firstLineChars="200"/>
              <w:rPr>
                <w:rFonts w:ascii="宋体" w:cs="宋体"/>
                <w:b/>
                <w:bCs/>
                <w:color w:val="auto"/>
                <w:szCs w:val="21"/>
              </w:rPr>
            </w:pPr>
            <w:r>
              <w:rPr>
                <w:rFonts w:hint="eastAsia" w:ascii="宋体" w:cs="宋体"/>
                <w:b/>
                <w:bCs/>
                <w:color w:val="auto"/>
                <w:szCs w:val="21"/>
              </w:rPr>
              <w:t>2.</w:t>
            </w:r>
            <w:r>
              <w:rPr>
                <w:rFonts w:hint="eastAsia" w:ascii="宋体" w:cs="宋体"/>
                <w:color w:val="auto"/>
                <w:szCs w:val="21"/>
              </w:rPr>
              <w:t>投标人具有的试剂耗材冷冻储存仓库的得2分。</w:t>
            </w:r>
          </w:p>
          <w:p w14:paraId="253EE49A">
            <w:pPr>
              <w:spacing w:line="400" w:lineRule="exact"/>
              <w:ind w:firstLine="422" w:firstLineChars="200"/>
              <w:rPr>
                <w:rFonts w:ascii="宋体" w:cs="宋体"/>
                <w:b/>
                <w:bCs/>
                <w:color w:val="auto"/>
                <w:szCs w:val="21"/>
              </w:rPr>
            </w:pPr>
            <w:r>
              <w:rPr>
                <w:rFonts w:hint="eastAsia" w:ascii="宋体" w:cs="宋体"/>
                <w:b/>
                <w:bCs/>
                <w:color w:val="auto"/>
                <w:szCs w:val="21"/>
              </w:rPr>
              <w:t>注：投标人须提供以下有效证明资料复印件并加盖单位公章：如试剂耗材储存仓库或试剂耗材冷冻储存仓库是投标人自有的，提供产权证及仓库平面图扫描件；如仓库是投标人租赁的，提供相关的租赁合同、产权证明及有效期内的租赁费发票扫描件。试剂耗材冷冻储存仓库还需提供现场图片等证明材料。</w:t>
            </w:r>
          </w:p>
          <w:p w14:paraId="2C6A7C2E">
            <w:pPr>
              <w:spacing w:line="400" w:lineRule="exact"/>
              <w:ind w:firstLine="422" w:firstLineChars="200"/>
              <w:rPr>
                <w:rFonts w:ascii="宋体" w:cs="宋体"/>
                <w:b/>
                <w:bCs/>
                <w:color w:val="auto"/>
                <w:kern w:val="0"/>
                <w:szCs w:val="21"/>
              </w:rPr>
            </w:pPr>
            <w:r>
              <w:rPr>
                <w:rFonts w:hint="eastAsia" w:ascii="宋体" w:cs="宋体"/>
                <w:b/>
                <w:bCs/>
                <w:color w:val="auto"/>
                <w:szCs w:val="21"/>
              </w:rPr>
              <w:t>以上提供材料不齐全的不得分。</w:t>
            </w:r>
          </w:p>
        </w:tc>
        <w:tc>
          <w:tcPr>
            <w:tcW w:w="805" w:type="dxa"/>
            <w:vAlign w:val="center"/>
          </w:tcPr>
          <w:p w14:paraId="235C85A8">
            <w:pPr>
              <w:widowControl/>
              <w:spacing w:line="400" w:lineRule="exact"/>
              <w:jc w:val="center"/>
              <w:rPr>
                <w:rFonts w:ascii="宋体" w:cs="宋体"/>
                <w:color w:val="auto"/>
                <w:kern w:val="0"/>
                <w:szCs w:val="21"/>
              </w:rPr>
            </w:pPr>
            <w:r>
              <w:rPr>
                <w:rFonts w:hint="eastAsia" w:ascii="宋体" w:cs="宋体"/>
                <w:color w:val="auto"/>
                <w:kern w:val="0"/>
                <w:szCs w:val="21"/>
              </w:rPr>
              <w:t>4分</w:t>
            </w:r>
          </w:p>
        </w:tc>
      </w:tr>
      <w:tr w14:paraId="4A86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2C457A42">
            <w:pPr>
              <w:spacing w:line="400" w:lineRule="exact"/>
              <w:jc w:val="center"/>
              <w:rPr>
                <w:rFonts w:ascii="宋体" w:cs="宋体"/>
                <w:color w:val="auto"/>
                <w:kern w:val="0"/>
                <w:szCs w:val="21"/>
              </w:rPr>
            </w:pPr>
            <w:r>
              <w:rPr>
                <w:rFonts w:hint="eastAsia" w:ascii="宋体" w:cs="宋体"/>
                <w:color w:val="auto"/>
                <w:kern w:val="0"/>
                <w:szCs w:val="21"/>
              </w:rPr>
              <w:t>3.2</w:t>
            </w:r>
          </w:p>
        </w:tc>
        <w:tc>
          <w:tcPr>
            <w:tcW w:w="1611" w:type="dxa"/>
            <w:vAlign w:val="center"/>
          </w:tcPr>
          <w:p w14:paraId="5C322720">
            <w:pPr>
              <w:widowControl/>
              <w:spacing w:line="400" w:lineRule="exact"/>
              <w:jc w:val="center"/>
              <w:rPr>
                <w:rFonts w:ascii="宋体" w:cs="宋体"/>
                <w:b/>
                <w:bCs/>
                <w:color w:val="auto"/>
                <w:szCs w:val="21"/>
              </w:rPr>
            </w:pPr>
            <w:r>
              <w:rPr>
                <w:rFonts w:hint="eastAsia" w:ascii="宋体" w:cs="宋体"/>
                <w:b/>
                <w:bCs/>
                <w:color w:val="auto"/>
                <w:szCs w:val="21"/>
              </w:rPr>
              <w:t>运输能力</w:t>
            </w:r>
          </w:p>
          <w:p w14:paraId="6022B658">
            <w:pPr>
              <w:widowControl/>
              <w:spacing w:line="400" w:lineRule="exact"/>
              <w:jc w:val="center"/>
              <w:rPr>
                <w:rFonts w:ascii="宋体" w:cs="宋体"/>
                <w:b/>
                <w:bCs/>
                <w:color w:val="auto"/>
                <w:szCs w:val="21"/>
              </w:rPr>
            </w:pPr>
            <w:r>
              <w:rPr>
                <w:rFonts w:hint="eastAsia" w:ascii="宋体" w:cs="宋体"/>
                <w:b/>
                <w:bCs/>
                <w:color w:val="auto"/>
                <w:szCs w:val="21"/>
              </w:rPr>
              <w:t>保障分</w:t>
            </w:r>
          </w:p>
        </w:tc>
        <w:tc>
          <w:tcPr>
            <w:tcW w:w="6140" w:type="dxa"/>
          </w:tcPr>
          <w:p w14:paraId="2191C7EF">
            <w:pPr>
              <w:spacing w:line="400" w:lineRule="exact"/>
              <w:ind w:firstLine="420" w:firstLineChars="200"/>
              <w:rPr>
                <w:rFonts w:ascii="宋体" w:cs="宋体"/>
                <w:color w:val="auto"/>
                <w:szCs w:val="21"/>
              </w:rPr>
            </w:pPr>
            <w:r>
              <w:rPr>
                <w:rFonts w:hint="eastAsia" w:ascii="宋体" w:cs="宋体"/>
                <w:color w:val="auto"/>
                <w:szCs w:val="21"/>
              </w:rPr>
              <w:t>投标人自有或租赁的拟投入本项目的运输车辆，每辆得1.5分，满分6分。</w:t>
            </w:r>
          </w:p>
          <w:p w14:paraId="5788075A">
            <w:pPr>
              <w:spacing w:line="400" w:lineRule="exact"/>
              <w:ind w:firstLine="422" w:firstLineChars="200"/>
              <w:rPr>
                <w:rFonts w:ascii="宋体" w:cs="宋体"/>
                <w:b/>
                <w:bCs/>
                <w:color w:val="auto"/>
                <w:szCs w:val="21"/>
              </w:rPr>
            </w:pPr>
            <w:r>
              <w:rPr>
                <w:rFonts w:hint="eastAsia" w:ascii="宋体" w:cs="宋体"/>
                <w:b/>
                <w:bCs/>
                <w:color w:val="auto"/>
                <w:szCs w:val="21"/>
              </w:rPr>
              <w:t>注：投标人须提供以下有效证明资料复印件并加盖单位公章：①</w:t>
            </w:r>
            <w:r>
              <w:rPr>
                <w:rFonts w:hint="eastAsia" w:ascii="宋体" w:cs="宋体"/>
                <w:b/>
                <w:color w:val="auto"/>
                <w:szCs w:val="21"/>
              </w:rPr>
              <w:t>所提供的配送车辆是供应商或其法定代表人名下登记的，需提供车辆行驶证（体现年审期限）及机动车登记证复印件；所提供的配送车辆是租赁的，需提供租赁合同、行驶证、购车发票、年审、强制保险等证明材料；</w:t>
            </w:r>
            <w:r>
              <w:rPr>
                <w:rFonts w:hint="eastAsia" w:ascii="宋体" w:cs="宋体"/>
                <w:b/>
                <w:bCs/>
                <w:color w:val="auto"/>
                <w:szCs w:val="21"/>
              </w:rPr>
              <w:t>②与运输车辆数量对等的驾驶员的身份证和驾驶证复印件。</w:t>
            </w:r>
          </w:p>
          <w:p w14:paraId="3E468B77">
            <w:pPr>
              <w:spacing w:line="400" w:lineRule="exact"/>
              <w:ind w:firstLine="422" w:firstLineChars="200"/>
              <w:rPr>
                <w:rFonts w:ascii="宋体" w:cs="宋体"/>
                <w:color w:val="auto"/>
                <w:kern w:val="0"/>
                <w:szCs w:val="21"/>
              </w:rPr>
            </w:pPr>
            <w:r>
              <w:rPr>
                <w:rFonts w:hint="eastAsia" w:ascii="宋体" w:cs="宋体"/>
                <w:b/>
                <w:bCs/>
                <w:color w:val="auto"/>
                <w:szCs w:val="21"/>
              </w:rPr>
              <w:t>以上提供材料不齐全的、车辆行驶证上所有人名称与投标人名称或租赁公司名称不符的，不得分；投标人未提供运输车辆的不得分。</w:t>
            </w:r>
          </w:p>
        </w:tc>
        <w:tc>
          <w:tcPr>
            <w:tcW w:w="805" w:type="dxa"/>
            <w:vAlign w:val="center"/>
          </w:tcPr>
          <w:p w14:paraId="0593E2C5">
            <w:pPr>
              <w:widowControl/>
              <w:spacing w:line="400" w:lineRule="exact"/>
              <w:jc w:val="center"/>
              <w:rPr>
                <w:rFonts w:ascii="宋体" w:cs="宋体"/>
                <w:color w:val="auto"/>
                <w:kern w:val="0"/>
                <w:szCs w:val="21"/>
              </w:rPr>
            </w:pPr>
            <w:r>
              <w:rPr>
                <w:rFonts w:hint="eastAsia" w:ascii="宋体" w:cs="宋体"/>
                <w:color w:val="auto"/>
                <w:kern w:val="0"/>
                <w:szCs w:val="21"/>
              </w:rPr>
              <w:t>6分</w:t>
            </w:r>
          </w:p>
        </w:tc>
      </w:tr>
      <w:tr w14:paraId="5D6D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775DAA75">
            <w:pPr>
              <w:spacing w:line="400" w:lineRule="exact"/>
              <w:jc w:val="center"/>
              <w:rPr>
                <w:rFonts w:ascii="宋体" w:cs="宋体"/>
                <w:color w:val="auto"/>
                <w:kern w:val="0"/>
                <w:szCs w:val="21"/>
              </w:rPr>
            </w:pPr>
            <w:r>
              <w:rPr>
                <w:rFonts w:hint="eastAsia" w:ascii="宋体" w:cs="宋体"/>
                <w:color w:val="auto"/>
                <w:kern w:val="0"/>
                <w:szCs w:val="21"/>
              </w:rPr>
              <w:t>3.3</w:t>
            </w:r>
          </w:p>
        </w:tc>
        <w:tc>
          <w:tcPr>
            <w:tcW w:w="1611" w:type="dxa"/>
            <w:vAlign w:val="center"/>
          </w:tcPr>
          <w:p w14:paraId="16B1E396">
            <w:pPr>
              <w:widowControl/>
              <w:spacing w:line="400" w:lineRule="exact"/>
              <w:jc w:val="center"/>
              <w:rPr>
                <w:rFonts w:ascii="宋体" w:cs="宋体"/>
                <w:b/>
                <w:bCs/>
                <w:color w:val="auto"/>
                <w:kern w:val="0"/>
                <w:szCs w:val="21"/>
              </w:rPr>
            </w:pPr>
            <w:r>
              <w:rPr>
                <w:rFonts w:hint="eastAsia" w:ascii="宋体" w:cs="宋体"/>
                <w:b/>
                <w:bCs/>
                <w:color w:val="auto"/>
                <w:szCs w:val="21"/>
              </w:rPr>
              <w:t>业绩分</w:t>
            </w:r>
          </w:p>
        </w:tc>
        <w:tc>
          <w:tcPr>
            <w:tcW w:w="6140" w:type="dxa"/>
          </w:tcPr>
          <w:p w14:paraId="3E732198">
            <w:pPr>
              <w:spacing w:line="400" w:lineRule="exact"/>
              <w:ind w:firstLine="420" w:firstLineChars="200"/>
              <w:rPr>
                <w:rFonts w:ascii="宋体" w:cs="宋体"/>
                <w:color w:val="auto"/>
                <w:szCs w:val="21"/>
              </w:rPr>
            </w:pPr>
            <w:r>
              <w:rPr>
                <w:rFonts w:hint="eastAsia" w:ascii="宋体" w:cs="宋体"/>
                <w:color w:val="auto"/>
                <w:szCs w:val="21"/>
              </w:rPr>
              <w:t>投标人自2023年1月1日以来具有类似项目，每提供1份类似业绩的得1分，满分6分。</w:t>
            </w:r>
          </w:p>
          <w:p w14:paraId="747FEC71">
            <w:pPr>
              <w:spacing w:line="400" w:lineRule="exact"/>
              <w:ind w:firstLine="422" w:firstLineChars="200"/>
              <w:rPr>
                <w:rFonts w:ascii="宋体" w:cs="宋体"/>
                <w:bCs/>
                <w:color w:val="auto"/>
                <w:szCs w:val="21"/>
              </w:rPr>
            </w:pPr>
            <w:r>
              <w:rPr>
                <w:rFonts w:hint="eastAsia" w:ascii="宋体" w:cs="宋体"/>
                <w:b/>
                <w:bCs/>
                <w:color w:val="auto"/>
                <w:szCs w:val="21"/>
              </w:rPr>
              <w:t>注：投标人须提供该业绩项目以下证明资料复印件并加盖单位公章：</w:t>
            </w:r>
            <w:r>
              <w:rPr>
                <w:rFonts w:hint="eastAsia" w:ascii="宋体" w:cs="宋体"/>
                <w:b/>
                <w:color w:val="auto"/>
                <w:szCs w:val="21"/>
              </w:rPr>
              <w:t>提供中标（成交）通知书或采购合同文本（能清晰反映合同中的类似产品名称及内容）</w:t>
            </w:r>
            <w:r>
              <w:rPr>
                <w:rFonts w:hint="eastAsia" w:ascii="宋体" w:cs="宋体"/>
                <w:b/>
                <w:bCs/>
                <w:color w:val="auto"/>
                <w:szCs w:val="21"/>
              </w:rPr>
              <w:t>。（如未按以上要求提供该项业绩证明资料的，评标委员会对该项业绩将视为无效证明材料）</w:t>
            </w:r>
          </w:p>
        </w:tc>
        <w:tc>
          <w:tcPr>
            <w:tcW w:w="805" w:type="dxa"/>
            <w:vAlign w:val="center"/>
          </w:tcPr>
          <w:p w14:paraId="37AC6BC8">
            <w:pPr>
              <w:widowControl/>
              <w:spacing w:line="400" w:lineRule="exact"/>
              <w:jc w:val="center"/>
              <w:rPr>
                <w:rFonts w:ascii="宋体" w:cs="宋体"/>
                <w:color w:val="auto"/>
                <w:kern w:val="0"/>
                <w:szCs w:val="21"/>
              </w:rPr>
            </w:pPr>
            <w:r>
              <w:rPr>
                <w:rFonts w:hint="eastAsia" w:ascii="宋体" w:cs="宋体"/>
                <w:color w:val="auto"/>
                <w:kern w:val="0"/>
                <w:szCs w:val="21"/>
              </w:rPr>
              <w:t>6分</w:t>
            </w:r>
          </w:p>
        </w:tc>
      </w:tr>
      <w:tr w14:paraId="621F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7" w:type="dxa"/>
            <w:gridSpan w:val="4"/>
          </w:tcPr>
          <w:p w14:paraId="7EAE4337">
            <w:pPr>
              <w:pStyle w:val="15"/>
              <w:spacing w:line="400" w:lineRule="exact"/>
              <w:rPr>
                <w:rFonts w:ascii="宋体" w:cs="宋体"/>
                <w:b/>
                <w:color w:val="auto"/>
                <w:szCs w:val="21"/>
              </w:rPr>
            </w:pPr>
            <w:r>
              <w:rPr>
                <w:rFonts w:hint="eastAsia" w:ascii="宋体" w:cs="宋体"/>
                <w:b/>
                <w:bCs/>
                <w:color w:val="auto"/>
                <w:sz w:val="21"/>
                <w:szCs w:val="21"/>
              </w:rPr>
              <w:t>总得分＝1＋2＋3</w:t>
            </w:r>
          </w:p>
        </w:tc>
      </w:tr>
    </w:tbl>
    <w:p w14:paraId="48F6B096">
      <w:pPr>
        <w:jc w:val="center"/>
        <w:outlineLvl w:val="2"/>
        <w:rPr>
          <w:rFonts w:ascii="宋体"/>
          <w:b/>
          <w:bCs/>
          <w:color w:val="auto"/>
          <w:kern w:val="0"/>
          <w:sz w:val="32"/>
          <w:szCs w:val="32"/>
        </w:rPr>
      </w:pPr>
      <w:r>
        <w:rPr>
          <w:rFonts w:hint="eastAsia" w:ascii="宋体"/>
          <w:b/>
          <w:bCs/>
          <w:color w:val="auto"/>
          <w:kern w:val="0"/>
          <w:sz w:val="30"/>
          <w:szCs w:val="30"/>
        </w:rPr>
        <w:br w:type="page"/>
      </w:r>
      <w:r>
        <w:rPr>
          <w:rFonts w:hint="eastAsia" w:ascii="宋体"/>
          <w:b/>
          <w:bCs/>
          <w:color w:val="auto"/>
          <w:kern w:val="0"/>
          <w:sz w:val="32"/>
          <w:szCs w:val="32"/>
        </w:rPr>
        <w:t>综合评分法（G分标适用）</w:t>
      </w:r>
    </w:p>
    <w:tbl>
      <w:tblPr>
        <w:tblStyle w:val="3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11"/>
        <w:gridCol w:w="6140"/>
        <w:gridCol w:w="805"/>
      </w:tblGrid>
      <w:tr w14:paraId="3B9B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3D256215">
            <w:pPr>
              <w:widowControl/>
              <w:spacing w:line="400" w:lineRule="exact"/>
              <w:jc w:val="center"/>
              <w:rPr>
                <w:rFonts w:ascii="宋体" w:cs="宋体"/>
                <w:b/>
                <w:bCs/>
                <w:color w:val="auto"/>
                <w:kern w:val="0"/>
                <w:szCs w:val="21"/>
              </w:rPr>
            </w:pPr>
            <w:r>
              <w:rPr>
                <w:rFonts w:hint="eastAsia" w:ascii="宋体" w:cs="宋体"/>
                <w:b/>
                <w:bCs/>
                <w:color w:val="auto"/>
                <w:kern w:val="0"/>
                <w:szCs w:val="21"/>
              </w:rPr>
              <w:t>序号</w:t>
            </w:r>
          </w:p>
        </w:tc>
        <w:tc>
          <w:tcPr>
            <w:tcW w:w="1611" w:type="dxa"/>
            <w:vAlign w:val="center"/>
          </w:tcPr>
          <w:p w14:paraId="104DF364">
            <w:pPr>
              <w:widowControl/>
              <w:spacing w:line="400" w:lineRule="exact"/>
              <w:jc w:val="center"/>
              <w:rPr>
                <w:rFonts w:ascii="宋体" w:cs="宋体"/>
                <w:b/>
                <w:bCs/>
                <w:color w:val="auto"/>
                <w:kern w:val="0"/>
                <w:szCs w:val="21"/>
              </w:rPr>
            </w:pPr>
            <w:r>
              <w:rPr>
                <w:rFonts w:hint="eastAsia" w:ascii="宋体" w:cs="宋体"/>
                <w:b/>
                <w:bCs/>
                <w:color w:val="auto"/>
                <w:kern w:val="0"/>
                <w:szCs w:val="21"/>
              </w:rPr>
              <w:t>评审因素</w:t>
            </w:r>
          </w:p>
        </w:tc>
        <w:tc>
          <w:tcPr>
            <w:tcW w:w="6140" w:type="dxa"/>
            <w:vAlign w:val="center"/>
          </w:tcPr>
          <w:p w14:paraId="314E2679">
            <w:pPr>
              <w:widowControl/>
              <w:spacing w:line="400" w:lineRule="exact"/>
              <w:jc w:val="center"/>
              <w:rPr>
                <w:rFonts w:ascii="宋体" w:cs="宋体"/>
                <w:b/>
                <w:bCs/>
                <w:color w:val="auto"/>
                <w:kern w:val="0"/>
                <w:szCs w:val="21"/>
              </w:rPr>
            </w:pPr>
            <w:r>
              <w:rPr>
                <w:rFonts w:hint="eastAsia" w:ascii="宋体" w:cs="宋体"/>
                <w:b/>
                <w:bCs/>
                <w:color w:val="auto"/>
                <w:kern w:val="0"/>
                <w:szCs w:val="21"/>
              </w:rPr>
              <w:t>评审因素具体内容</w:t>
            </w:r>
          </w:p>
        </w:tc>
        <w:tc>
          <w:tcPr>
            <w:tcW w:w="805" w:type="dxa"/>
            <w:vAlign w:val="center"/>
          </w:tcPr>
          <w:p w14:paraId="3C7B3072">
            <w:pPr>
              <w:widowControl/>
              <w:spacing w:line="400" w:lineRule="exact"/>
              <w:jc w:val="center"/>
              <w:rPr>
                <w:rFonts w:ascii="宋体" w:cs="宋体"/>
                <w:b/>
                <w:bCs/>
                <w:color w:val="auto"/>
                <w:kern w:val="0"/>
                <w:szCs w:val="21"/>
              </w:rPr>
            </w:pPr>
            <w:r>
              <w:rPr>
                <w:rFonts w:hint="eastAsia" w:ascii="宋体" w:cs="宋体"/>
                <w:b/>
                <w:bCs/>
                <w:color w:val="auto"/>
                <w:kern w:val="0"/>
                <w:szCs w:val="21"/>
              </w:rPr>
              <w:t>分值</w:t>
            </w:r>
          </w:p>
        </w:tc>
      </w:tr>
      <w:tr w14:paraId="1169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34C68F74">
            <w:pPr>
              <w:widowControl/>
              <w:spacing w:line="400" w:lineRule="exact"/>
              <w:jc w:val="center"/>
              <w:rPr>
                <w:rFonts w:ascii="宋体" w:cs="宋体"/>
                <w:color w:val="auto"/>
                <w:kern w:val="0"/>
                <w:szCs w:val="21"/>
              </w:rPr>
            </w:pPr>
            <w:r>
              <w:rPr>
                <w:rFonts w:hint="eastAsia" w:ascii="宋体" w:cs="宋体"/>
                <w:color w:val="auto"/>
                <w:kern w:val="0"/>
                <w:szCs w:val="21"/>
              </w:rPr>
              <w:t>1</w:t>
            </w:r>
          </w:p>
        </w:tc>
        <w:tc>
          <w:tcPr>
            <w:tcW w:w="1611" w:type="dxa"/>
            <w:vAlign w:val="center"/>
          </w:tcPr>
          <w:p w14:paraId="0AB17F10">
            <w:pPr>
              <w:widowControl/>
              <w:spacing w:line="400" w:lineRule="exact"/>
              <w:jc w:val="center"/>
              <w:rPr>
                <w:rFonts w:ascii="宋体" w:cs="宋体"/>
                <w:color w:val="auto"/>
                <w:kern w:val="0"/>
                <w:szCs w:val="21"/>
              </w:rPr>
            </w:pPr>
            <w:r>
              <w:rPr>
                <w:rFonts w:hint="eastAsia" w:ascii="宋体" w:cs="宋体"/>
                <w:b/>
                <w:bCs/>
                <w:color w:val="auto"/>
                <w:kern w:val="0"/>
                <w:szCs w:val="21"/>
              </w:rPr>
              <w:t>价格分</w:t>
            </w:r>
          </w:p>
        </w:tc>
        <w:tc>
          <w:tcPr>
            <w:tcW w:w="6140" w:type="dxa"/>
          </w:tcPr>
          <w:p w14:paraId="505B050C">
            <w:pPr>
              <w:snapToGrid w:val="0"/>
              <w:spacing w:line="400" w:lineRule="exact"/>
              <w:ind w:firstLine="420" w:firstLineChars="200"/>
              <w:rPr>
                <w:rFonts w:ascii="宋体" w:cs="宋体"/>
                <w:bCs/>
                <w:color w:val="auto"/>
                <w:szCs w:val="21"/>
              </w:rPr>
            </w:pPr>
            <w:r>
              <w:rPr>
                <w:rFonts w:hint="eastAsia" w:ascii="宋体" w:cs="宋体"/>
                <w:bCs/>
                <w:color w:val="auto"/>
                <w:szCs w:val="21"/>
              </w:rPr>
              <w:t>（1）</w:t>
            </w:r>
            <w:r>
              <w:rPr>
                <w:rFonts w:hint="eastAsia" w:ascii="宋体" w:cs="宋体"/>
                <w:b/>
                <w:color w:val="auto"/>
                <w:szCs w:val="21"/>
              </w:rPr>
              <w:t>本分标以投标人各项投标单价之和为计算基数</w:t>
            </w:r>
            <w:r>
              <w:rPr>
                <w:rFonts w:hint="eastAsia" w:ascii="宋体" w:cs="宋体"/>
                <w:b/>
                <w:bCs/>
                <w:color w:val="auto"/>
                <w:szCs w:val="21"/>
              </w:rPr>
              <w:t>计算价格分。</w:t>
            </w:r>
            <w:r>
              <w:rPr>
                <w:rFonts w:hint="eastAsia" w:ascii="宋体" w:cs="宋体"/>
                <w:bCs/>
                <w:color w:val="auto"/>
                <w:szCs w:val="21"/>
              </w:rPr>
              <w:t>评标报价为投标人的投标报价进行政策性扣除后的价格，评标报价只是作为评标时使用。最终中标供应商的中标金额等于投标报价。</w:t>
            </w:r>
          </w:p>
          <w:p w14:paraId="74EFF5DE">
            <w:pPr>
              <w:snapToGrid w:val="0"/>
              <w:spacing w:line="400" w:lineRule="exact"/>
              <w:ind w:firstLine="420" w:firstLineChars="200"/>
              <w:rPr>
                <w:rFonts w:ascii="宋体" w:cs="宋体"/>
                <w:bCs/>
                <w:color w:val="auto"/>
                <w:szCs w:val="21"/>
              </w:rPr>
            </w:pPr>
            <w:r>
              <w:rPr>
                <w:rFonts w:hint="eastAsia" w:ascii="宋体" w:cs="宋体"/>
                <w:bCs/>
                <w:color w:val="auto"/>
                <w:szCs w:val="21"/>
              </w:rPr>
              <w:t>（2）政策性扣除计算方法。</w:t>
            </w:r>
          </w:p>
          <w:p w14:paraId="18E93884">
            <w:pPr>
              <w:suppressAutoHyphens/>
              <w:spacing w:line="400" w:lineRule="exact"/>
              <w:ind w:firstLine="422" w:firstLineChars="200"/>
              <w:jc w:val="left"/>
              <w:rPr>
                <w:rFonts w:ascii="宋体" w:cs="宋体"/>
                <w:b/>
                <w:color w:val="auto"/>
                <w:kern w:val="0"/>
                <w:szCs w:val="21"/>
              </w:rPr>
            </w:pPr>
            <w:r>
              <w:rPr>
                <w:rFonts w:hint="eastAsia" w:ascii="宋体" w:cs="宋体"/>
                <w:b/>
                <w:color w:val="auto"/>
                <w:kern w:val="0"/>
                <w:szCs w:val="21"/>
              </w:rPr>
              <w:t>根据《政府采购促进中小企业发展管理办法》（财库〔2020〕46 号）、《关于进一步加大政府采购支持中小企业力度的通知》（财库〔2022〕19号）的规定，投标人在其投标文件中提供《中小企业声明函》，且其投标全部货物由小微企业制造的，对其投标报价给予10%的扣除，扣除后的价格为评标报价，即评标报价=投标报价×（1-10%）。</w:t>
            </w:r>
            <w:r>
              <w:rPr>
                <w:rFonts w:hint="eastAsia" w:ascii="宋体" w:cs="宋体"/>
                <w:bCs/>
                <w:color w:val="auto"/>
                <w:kern w:val="0"/>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4A562831">
            <w:pPr>
              <w:snapToGrid w:val="0"/>
              <w:spacing w:line="400" w:lineRule="exact"/>
              <w:ind w:firstLine="420" w:firstLineChars="200"/>
              <w:rPr>
                <w:rFonts w:ascii="宋体" w:cs="宋体"/>
                <w:bCs/>
                <w:color w:val="auto"/>
                <w:szCs w:val="21"/>
              </w:rPr>
            </w:pPr>
            <w:r>
              <w:rPr>
                <w:rFonts w:hint="eastAsia" w:ascii="宋体" w:cs="宋体"/>
                <w:bCs/>
                <w:color w:val="auto"/>
                <w:szCs w:val="21"/>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EFBB20C">
            <w:pPr>
              <w:snapToGrid w:val="0"/>
              <w:spacing w:line="400" w:lineRule="exact"/>
              <w:ind w:firstLine="420" w:firstLineChars="200"/>
              <w:rPr>
                <w:rFonts w:ascii="宋体" w:cs="宋体"/>
                <w:bCs/>
                <w:color w:val="auto"/>
                <w:szCs w:val="21"/>
              </w:rPr>
            </w:pPr>
            <w:r>
              <w:rPr>
                <w:rFonts w:hint="eastAsia" w:ascii="宋体" w:cs="宋体"/>
                <w:bCs/>
                <w:color w:val="auto"/>
                <w:szCs w:val="21"/>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8675E06">
            <w:pPr>
              <w:snapToGrid w:val="0"/>
              <w:spacing w:line="400" w:lineRule="exact"/>
              <w:ind w:firstLine="420" w:firstLineChars="200"/>
              <w:rPr>
                <w:rFonts w:ascii="宋体" w:cs="宋体"/>
                <w:color w:val="auto"/>
                <w:szCs w:val="21"/>
              </w:rPr>
            </w:pPr>
            <w:r>
              <w:rPr>
                <w:rFonts w:hint="eastAsia" w:ascii="宋体" w:cs="宋体"/>
                <w:color w:val="auto"/>
                <w:szCs w:val="21"/>
              </w:rPr>
              <w:t>（5）本国产品政策性扣除计算方法。</w:t>
            </w:r>
          </w:p>
          <w:p w14:paraId="173C5CFF">
            <w:pPr>
              <w:snapToGrid w:val="0"/>
              <w:spacing w:line="400" w:lineRule="exact"/>
              <w:ind w:firstLine="420" w:firstLineChars="200"/>
              <w:rPr>
                <w:rFonts w:ascii="宋体" w:cs="宋体"/>
                <w:color w:val="auto"/>
                <w:szCs w:val="21"/>
              </w:rPr>
            </w:pPr>
            <w:r>
              <w:rPr>
                <w:rFonts w:hint="eastAsia" w:ascii="宋体" w:cs="宋体"/>
                <w:color w:val="auto"/>
                <w:szCs w:val="21"/>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01B7F616">
            <w:pPr>
              <w:snapToGrid w:val="0"/>
              <w:spacing w:line="400" w:lineRule="exact"/>
              <w:ind w:firstLine="420" w:firstLineChars="200"/>
              <w:rPr>
                <w:rFonts w:ascii="宋体" w:cs="宋体"/>
                <w:color w:val="auto"/>
                <w:szCs w:val="21"/>
              </w:rPr>
            </w:pPr>
            <w:r>
              <w:rPr>
                <w:rFonts w:hint="eastAsia" w:ascii="宋体" w:cs="宋体"/>
                <w:color w:val="auto"/>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w:t>
            </w:r>
          </w:p>
          <w:p w14:paraId="0E05DEB3">
            <w:pPr>
              <w:snapToGrid w:val="0"/>
              <w:spacing w:line="400" w:lineRule="exact"/>
              <w:ind w:firstLine="420" w:firstLineChars="200"/>
              <w:rPr>
                <w:rFonts w:ascii="宋体" w:cs="宋体"/>
                <w:color w:val="auto"/>
                <w:szCs w:val="21"/>
              </w:rPr>
            </w:pPr>
            <w:r>
              <w:rPr>
                <w:rFonts w:hint="eastAsia" w:ascii="宋体" w:cs="宋体"/>
                <w:color w:val="auto"/>
                <w:szCs w:val="21"/>
              </w:rPr>
              <w:t>投标人在其投标文件中提供《关于符合本国产品标准的声明函》或财政部会同有关部门规定的有关证明文件，出具符合要求的《声明函》或有关证明文件的，该产品视为本国产品。</w:t>
            </w:r>
          </w:p>
          <w:p w14:paraId="42EA089B">
            <w:pPr>
              <w:snapToGrid w:val="0"/>
              <w:spacing w:line="400" w:lineRule="exact"/>
              <w:ind w:firstLine="420" w:firstLineChars="200"/>
              <w:rPr>
                <w:rFonts w:ascii="宋体" w:cs="宋体"/>
                <w:color w:val="auto"/>
                <w:szCs w:val="21"/>
              </w:rPr>
            </w:pPr>
            <w:r>
              <w:rPr>
                <w:rFonts w:hint="eastAsia" w:ascii="宋体" w:cs="宋体"/>
                <w:color w:val="auto"/>
                <w:szCs w:val="21"/>
              </w:rPr>
              <w:t>如果所有参与竞争的供应商均可享受本国产品价格评审优惠，则统一不进行价格扣除。</w:t>
            </w:r>
          </w:p>
          <w:p w14:paraId="707B877F">
            <w:pPr>
              <w:snapToGrid w:val="0"/>
              <w:spacing w:line="400" w:lineRule="exact"/>
              <w:ind w:firstLine="420" w:firstLineChars="200"/>
              <w:rPr>
                <w:rFonts w:ascii="宋体" w:cs="宋体"/>
                <w:color w:val="auto"/>
                <w:szCs w:val="21"/>
              </w:rPr>
            </w:pPr>
            <w:r>
              <w:rPr>
                <w:rFonts w:hint="eastAsia" w:ascii="宋体" w:cs="宋体"/>
                <w:color w:val="auto"/>
                <w:szCs w:val="21"/>
              </w:rPr>
              <w:t>（6）中小企业折扣与本国产品折扣进行叠加计算，用扣除后的价格参加评审。即评审价=投标报价-中小企业折扣-本国产品折扣，除上述情况外，评审价=投标报价。</w:t>
            </w:r>
          </w:p>
          <w:p w14:paraId="3AC3EE67">
            <w:pPr>
              <w:snapToGrid w:val="0"/>
              <w:spacing w:line="400" w:lineRule="exact"/>
              <w:ind w:firstLine="420" w:firstLineChars="200"/>
              <w:rPr>
                <w:rFonts w:ascii="宋体" w:cs="宋体"/>
                <w:color w:val="auto"/>
                <w:szCs w:val="21"/>
              </w:rPr>
            </w:pPr>
            <w:r>
              <w:rPr>
                <w:rFonts w:hint="eastAsia" w:ascii="宋体" w:cs="宋体"/>
                <w:color w:val="auto"/>
                <w:szCs w:val="21"/>
              </w:rPr>
              <w:t>（7）满足招标文件要求且评标报价最低的评标报价为评标基准价，其价格分为满分。</w:t>
            </w:r>
          </w:p>
          <w:p w14:paraId="113BED22">
            <w:pPr>
              <w:snapToGrid w:val="0"/>
              <w:spacing w:line="400" w:lineRule="exact"/>
              <w:ind w:firstLine="420" w:firstLineChars="200"/>
              <w:rPr>
                <w:rFonts w:ascii="宋体" w:cs="宋体"/>
                <w:color w:val="auto"/>
                <w:szCs w:val="21"/>
              </w:rPr>
            </w:pPr>
            <w:r>
              <w:rPr>
                <w:rFonts w:hint="eastAsia" w:ascii="宋体" w:cs="宋体"/>
                <w:color w:val="auto"/>
                <w:szCs w:val="21"/>
              </w:rPr>
              <w:t>（8）价格分计算公式：</w:t>
            </w:r>
          </w:p>
          <w:p w14:paraId="14034CA5">
            <w:pPr>
              <w:snapToGrid w:val="0"/>
              <w:spacing w:line="400" w:lineRule="exact"/>
              <w:ind w:firstLine="420" w:firstLineChars="200"/>
              <w:rPr>
                <w:rFonts w:ascii="宋体" w:cs="宋体"/>
                <w:color w:val="auto"/>
                <w:szCs w:val="21"/>
              </w:rPr>
            </w:pPr>
            <w:r>
              <w:rPr>
                <w:rFonts w:hint="eastAsia" w:ascii="宋体" w:cs="宋体"/>
                <w:color w:val="auto"/>
                <w:szCs w:val="21"/>
              </w:rPr>
              <w:t>价格分=(评标基准价／评标报价)×30分</w:t>
            </w:r>
          </w:p>
        </w:tc>
        <w:tc>
          <w:tcPr>
            <w:tcW w:w="805" w:type="dxa"/>
            <w:vAlign w:val="center"/>
          </w:tcPr>
          <w:p w14:paraId="55CC2A00">
            <w:pPr>
              <w:widowControl/>
              <w:spacing w:line="400" w:lineRule="exact"/>
              <w:jc w:val="center"/>
              <w:rPr>
                <w:rFonts w:ascii="宋体" w:cs="宋体"/>
                <w:color w:val="auto"/>
                <w:kern w:val="0"/>
                <w:szCs w:val="21"/>
              </w:rPr>
            </w:pPr>
            <w:r>
              <w:rPr>
                <w:rFonts w:hint="eastAsia" w:ascii="宋体" w:cs="宋体"/>
                <w:color w:val="auto"/>
                <w:kern w:val="0"/>
                <w:szCs w:val="21"/>
              </w:rPr>
              <w:t>30分</w:t>
            </w:r>
          </w:p>
        </w:tc>
      </w:tr>
      <w:tr w14:paraId="213E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2BAB4757">
            <w:pPr>
              <w:widowControl/>
              <w:spacing w:line="400" w:lineRule="exact"/>
              <w:jc w:val="center"/>
              <w:rPr>
                <w:rFonts w:ascii="宋体" w:cs="宋体"/>
                <w:color w:val="auto"/>
                <w:kern w:val="0"/>
                <w:szCs w:val="21"/>
              </w:rPr>
            </w:pPr>
            <w:r>
              <w:rPr>
                <w:rFonts w:hint="eastAsia" w:ascii="宋体" w:cs="宋体"/>
                <w:b/>
                <w:color w:val="auto"/>
                <w:kern w:val="0"/>
                <w:szCs w:val="21"/>
              </w:rPr>
              <w:t>2</w:t>
            </w:r>
          </w:p>
        </w:tc>
        <w:tc>
          <w:tcPr>
            <w:tcW w:w="1611" w:type="dxa"/>
            <w:vAlign w:val="center"/>
          </w:tcPr>
          <w:p w14:paraId="529CF02B">
            <w:pPr>
              <w:widowControl/>
              <w:spacing w:line="400" w:lineRule="exact"/>
              <w:jc w:val="center"/>
              <w:rPr>
                <w:rFonts w:ascii="宋体" w:cs="宋体"/>
                <w:b/>
                <w:color w:val="auto"/>
                <w:kern w:val="0"/>
                <w:szCs w:val="21"/>
              </w:rPr>
            </w:pPr>
            <w:r>
              <w:rPr>
                <w:rFonts w:hint="eastAsia" w:ascii="宋体" w:cs="宋体"/>
                <w:b/>
                <w:color w:val="auto"/>
                <w:kern w:val="0"/>
                <w:szCs w:val="21"/>
              </w:rPr>
              <w:t>技术分</w:t>
            </w:r>
          </w:p>
        </w:tc>
        <w:tc>
          <w:tcPr>
            <w:tcW w:w="6140" w:type="dxa"/>
          </w:tcPr>
          <w:p w14:paraId="03FA1D0C">
            <w:pPr>
              <w:widowControl/>
              <w:spacing w:line="400" w:lineRule="exact"/>
              <w:jc w:val="center"/>
              <w:rPr>
                <w:rFonts w:ascii="宋体" w:cs="宋体"/>
                <w:b/>
                <w:color w:val="auto"/>
                <w:kern w:val="0"/>
                <w:szCs w:val="21"/>
              </w:rPr>
            </w:pPr>
            <w:r>
              <w:rPr>
                <w:rFonts w:hint="eastAsia" w:ascii="宋体" w:cs="宋体"/>
                <w:b/>
                <w:color w:val="auto"/>
                <w:kern w:val="0"/>
                <w:szCs w:val="21"/>
              </w:rPr>
              <w:t>评审因素</w:t>
            </w:r>
          </w:p>
        </w:tc>
        <w:tc>
          <w:tcPr>
            <w:tcW w:w="805" w:type="dxa"/>
          </w:tcPr>
          <w:p w14:paraId="56423693">
            <w:pPr>
              <w:widowControl/>
              <w:spacing w:line="400" w:lineRule="exact"/>
              <w:jc w:val="center"/>
              <w:rPr>
                <w:rFonts w:ascii="宋体" w:cs="宋体"/>
                <w:b/>
                <w:color w:val="auto"/>
                <w:kern w:val="0"/>
                <w:szCs w:val="21"/>
              </w:rPr>
            </w:pPr>
            <w:r>
              <w:rPr>
                <w:rFonts w:hint="eastAsia" w:ascii="宋体" w:cs="宋体"/>
                <w:b/>
                <w:color w:val="auto"/>
                <w:kern w:val="0"/>
                <w:szCs w:val="21"/>
              </w:rPr>
              <w:t>54分</w:t>
            </w:r>
          </w:p>
        </w:tc>
      </w:tr>
      <w:tr w14:paraId="76FA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1401C22E">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2.1</w:t>
            </w:r>
          </w:p>
        </w:tc>
        <w:tc>
          <w:tcPr>
            <w:tcW w:w="1611" w:type="dxa"/>
            <w:vAlign w:val="center"/>
          </w:tcPr>
          <w:p w14:paraId="78FA325F">
            <w:pPr>
              <w:adjustRightInd w:val="0"/>
              <w:spacing w:line="400" w:lineRule="exact"/>
              <w:jc w:val="center"/>
              <w:textAlignment w:val="baseline"/>
              <w:rPr>
                <w:rFonts w:ascii="宋体" w:cs="宋体"/>
                <w:b/>
                <w:color w:val="auto"/>
                <w:szCs w:val="21"/>
              </w:rPr>
            </w:pPr>
            <w:r>
              <w:rPr>
                <w:rFonts w:hint="eastAsia" w:ascii="宋体" w:cs="宋体"/>
                <w:b/>
                <w:color w:val="auto"/>
                <w:szCs w:val="21"/>
              </w:rPr>
              <w:t>项目实施</w:t>
            </w:r>
          </w:p>
          <w:p w14:paraId="56F07FF8">
            <w:pPr>
              <w:adjustRightInd w:val="0"/>
              <w:spacing w:line="400" w:lineRule="exact"/>
              <w:jc w:val="center"/>
              <w:textAlignment w:val="baseline"/>
              <w:rPr>
                <w:rFonts w:ascii="宋体" w:cs="宋体"/>
                <w:bCs/>
                <w:color w:val="auto"/>
                <w:kern w:val="0"/>
                <w:szCs w:val="21"/>
              </w:rPr>
            </w:pPr>
            <w:r>
              <w:rPr>
                <w:rFonts w:hint="eastAsia" w:ascii="宋体" w:cs="宋体"/>
                <w:b/>
                <w:color w:val="auto"/>
                <w:szCs w:val="21"/>
              </w:rPr>
              <w:t>方案分</w:t>
            </w:r>
          </w:p>
        </w:tc>
        <w:tc>
          <w:tcPr>
            <w:tcW w:w="6140" w:type="dxa"/>
            <w:vAlign w:val="center"/>
          </w:tcPr>
          <w:p w14:paraId="39A82531">
            <w:pPr>
              <w:snapToGrid w:val="0"/>
              <w:spacing w:line="400" w:lineRule="exact"/>
              <w:ind w:firstLine="422" w:firstLineChars="200"/>
              <w:rPr>
                <w:rFonts w:ascii="宋体" w:cs="宋体"/>
                <w:color w:val="auto"/>
                <w:szCs w:val="21"/>
              </w:rPr>
            </w:pPr>
            <w:r>
              <w:rPr>
                <w:rFonts w:hint="eastAsia" w:ascii="宋体" w:cs="宋体"/>
                <w:b/>
                <w:bCs/>
                <w:color w:val="auto"/>
                <w:szCs w:val="21"/>
              </w:rPr>
              <w:t>一档（6分）：</w:t>
            </w:r>
            <w:r>
              <w:rPr>
                <w:rFonts w:hint="eastAsia" w:ascii="宋体" w:cs="宋体"/>
                <w:color w:val="auto"/>
                <w:szCs w:val="21"/>
              </w:rPr>
              <w:t>有项目实施方案，方案中实施计划、技术方案等方案</w:t>
            </w:r>
            <w:r>
              <w:rPr>
                <w:rFonts w:hint="eastAsia" w:ascii="宋体" w:cs="宋体"/>
                <w:color w:val="auto"/>
                <w:kern w:val="0"/>
                <w:szCs w:val="21"/>
              </w:rPr>
              <w:t>内容简单、</w:t>
            </w:r>
            <w:r>
              <w:rPr>
                <w:rFonts w:hint="eastAsia" w:ascii="宋体" w:cs="宋体"/>
                <w:bCs/>
                <w:color w:val="auto"/>
                <w:szCs w:val="21"/>
              </w:rPr>
              <w:t>基本能保障项目实施</w:t>
            </w:r>
            <w:r>
              <w:rPr>
                <w:rFonts w:hint="eastAsia" w:ascii="宋体" w:cs="宋体"/>
                <w:color w:val="auto"/>
                <w:szCs w:val="21"/>
              </w:rPr>
              <w:t>。</w:t>
            </w:r>
          </w:p>
          <w:p w14:paraId="3710ACE1">
            <w:pPr>
              <w:snapToGrid w:val="0"/>
              <w:spacing w:line="400" w:lineRule="exact"/>
              <w:ind w:firstLine="422" w:firstLineChars="200"/>
              <w:rPr>
                <w:rFonts w:ascii="宋体" w:cs="宋体"/>
                <w:color w:val="auto"/>
                <w:szCs w:val="21"/>
              </w:rPr>
            </w:pPr>
            <w:r>
              <w:rPr>
                <w:rFonts w:hint="eastAsia" w:ascii="宋体" w:cs="宋体"/>
                <w:b/>
                <w:bCs/>
                <w:color w:val="auto"/>
                <w:szCs w:val="21"/>
              </w:rPr>
              <w:t>二档（12分）：</w:t>
            </w:r>
            <w:r>
              <w:rPr>
                <w:rFonts w:hint="eastAsia" w:ascii="宋体" w:cs="宋体"/>
                <w:color w:val="auto"/>
                <w:szCs w:val="21"/>
              </w:rPr>
              <w:t>有项目实施方案，包括实施计划、技术方案、质量保证措施等方案内容</w:t>
            </w:r>
            <w:r>
              <w:rPr>
                <w:rFonts w:hint="eastAsia" w:ascii="宋体" w:cs="宋体"/>
                <w:color w:val="auto"/>
                <w:kern w:val="0"/>
                <w:szCs w:val="21"/>
              </w:rPr>
              <w:t>描述简单，满足要求</w:t>
            </w:r>
            <w:r>
              <w:rPr>
                <w:rFonts w:hint="eastAsia" w:ascii="宋体" w:cs="宋体"/>
                <w:color w:val="auto"/>
                <w:szCs w:val="21"/>
              </w:rPr>
              <w:t>。接到采购人临时需求或突发紧急状况可提供有限的解决方案，组织措施及安排可行性不够高效，仅能达到采购方的需求，但未能对质量、进度进行有效控制。</w:t>
            </w:r>
          </w:p>
          <w:p w14:paraId="69105C10">
            <w:pPr>
              <w:snapToGrid w:val="0"/>
              <w:spacing w:line="400" w:lineRule="exact"/>
              <w:ind w:firstLine="422" w:firstLineChars="200"/>
              <w:rPr>
                <w:rFonts w:ascii="宋体" w:cs="宋体"/>
                <w:color w:val="auto"/>
                <w:szCs w:val="21"/>
              </w:rPr>
            </w:pPr>
            <w:r>
              <w:rPr>
                <w:rFonts w:hint="eastAsia" w:ascii="宋体" w:cs="宋体"/>
                <w:b/>
                <w:bCs/>
                <w:color w:val="auto"/>
                <w:szCs w:val="21"/>
              </w:rPr>
              <w:t>三档（18分）：</w:t>
            </w:r>
            <w:r>
              <w:rPr>
                <w:rFonts w:hint="eastAsia" w:ascii="宋体" w:cs="宋体"/>
                <w:color w:val="auto"/>
                <w:szCs w:val="21"/>
              </w:rPr>
              <w:t>有项目实施方案，包括实施计划、技术方案、质量保证措施、风险管理等方面的内容，有针对性且可行性良好。方案实施配送效率良好、运输工具配置齐全，满足项目需求；接到采购人临时需求或突发紧急状况可</w:t>
            </w:r>
            <w:r>
              <w:rPr>
                <w:rFonts w:hint="eastAsia" w:ascii="宋体" w:cs="宋体"/>
                <w:color w:val="auto"/>
                <w:kern w:val="0"/>
                <w:szCs w:val="21"/>
              </w:rPr>
              <w:t>，有简单的应急预案</w:t>
            </w:r>
            <w:r>
              <w:rPr>
                <w:rFonts w:hint="eastAsia" w:ascii="宋体" w:cs="宋体"/>
                <w:color w:val="auto"/>
                <w:szCs w:val="21"/>
              </w:rPr>
              <w:t>提供良好的解决方案</w:t>
            </w:r>
            <w:r>
              <w:rPr>
                <w:rFonts w:hint="eastAsia" w:ascii="宋体" w:cs="宋体"/>
                <w:color w:val="auto"/>
                <w:kern w:val="0"/>
                <w:szCs w:val="21"/>
              </w:rPr>
              <w:t>。</w:t>
            </w:r>
          </w:p>
          <w:p w14:paraId="208474CB">
            <w:pPr>
              <w:snapToGrid w:val="0"/>
              <w:spacing w:line="400" w:lineRule="exact"/>
              <w:ind w:firstLine="422" w:firstLineChars="200"/>
              <w:rPr>
                <w:rFonts w:ascii="宋体" w:cs="宋体"/>
                <w:color w:val="auto"/>
                <w:szCs w:val="21"/>
              </w:rPr>
            </w:pPr>
            <w:r>
              <w:rPr>
                <w:rFonts w:hint="eastAsia" w:ascii="宋体" w:cs="宋体"/>
                <w:b/>
                <w:bCs/>
                <w:color w:val="auto"/>
                <w:szCs w:val="21"/>
              </w:rPr>
              <w:t>四档（24分）：</w:t>
            </w:r>
            <w:r>
              <w:rPr>
                <w:rFonts w:hint="eastAsia" w:ascii="宋体" w:cs="宋体"/>
                <w:color w:val="auto"/>
                <w:szCs w:val="21"/>
              </w:rPr>
              <w:t>有项目实施方案，包括项目概述、实施计划、技术方案、质量保证措施、风险管理、应急方案、试剂耗材</w:t>
            </w:r>
            <w:r>
              <w:rPr>
                <w:rFonts w:hint="eastAsia" w:ascii="宋体" w:cs="宋体"/>
                <w:bCs/>
                <w:color w:val="auto"/>
                <w:szCs w:val="21"/>
              </w:rPr>
              <w:t>配送、交货计划，确保质量及交付的组织方案，在人员和技术力量安排</w:t>
            </w:r>
            <w:r>
              <w:rPr>
                <w:rFonts w:hint="eastAsia" w:ascii="宋体" w:cs="宋体"/>
                <w:color w:val="auto"/>
                <w:szCs w:val="21"/>
              </w:rPr>
              <w:t>等方面的内容，有针对性且可行性高。方案实施配送效率高、运输工具配置先进，充分能满足项目需求；</w:t>
            </w:r>
            <w:r>
              <w:rPr>
                <w:rFonts w:hint="eastAsia" w:ascii="宋体" w:cs="宋体"/>
                <w:color w:val="auto"/>
                <w:kern w:val="0"/>
                <w:szCs w:val="21"/>
              </w:rPr>
              <w:t>具体实施步骤和要求描述详细，在保证配送服务业务外有机动人员用于对紧急事件处理，对配送及应急处理响应快，</w:t>
            </w:r>
            <w:r>
              <w:rPr>
                <w:rFonts w:hint="eastAsia" w:ascii="宋体"/>
                <w:bCs/>
                <w:color w:val="auto"/>
                <w:szCs w:val="21"/>
              </w:rPr>
              <w:t>对</w:t>
            </w:r>
            <w:r>
              <w:rPr>
                <w:rFonts w:hint="eastAsia" w:ascii="宋体" w:cs="宋体"/>
                <w:color w:val="auto"/>
                <w:szCs w:val="21"/>
              </w:rPr>
              <w:t>接到采购人临时需求或突发紧急状况</w:t>
            </w:r>
            <w:r>
              <w:rPr>
                <w:rFonts w:hint="eastAsia" w:ascii="宋体" w:cs="宋体"/>
                <w:color w:val="auto"/>
                <w:kern w:val="0"/>
                <w:szCs w:val="21"/>
              </w:rPr>
              <w:t>有详细的应急预案。</w:t>
            </w:r>
          </w:p>
          <w:p w14:paraId="2859520E">
            <w:pPr>
              <w:autoSpaceDE w:val="0"/>
              <w:autoSpaceDN w:val="0"/>
              <w:adjustRightInd w:val="0"/>
              <w:spacing w:line="400" w:lineRule="exact"/>
              <w:ind w:firstLine="422" w:firstLineChars="200"/>
              <w:jc w:val="left"/>
              <w:rPr>
                <w:rFonts w:ascii="宋体" w:cs="宋体"/>
                <w:color w:val="auto"/>
                <w:kern w:val="0"/>
                <w:szCs w:val="21"/>
              </w:rPr>
            </w:pPr>
            <w:r>
              <w:rPr>
                <w:rFonts w:hint="eastAsia" w:ascii="宋体" w:cs="宋体"/>
                <w:b/>
                <w:bCs/>
                <w:color w:val="auto"/>
                <w:kern w:val="0"/>
                <w:szCs w:val="21"/>
              </w:rPr>
              <w:t>注：</w:t>
            </w:r>
            <w:r>
              <w:rPr>
                <w:rFonts w:hint="eastAsia" w:ascii="宋体" w:cs="宋体"/>
                <w:b/>
                <w:color w:val="auto"/>
                <w:szCs w:val="21"/>
              </w:rPr>
              <w:t>不满足或不符合第一档要求的，得0分；未提供该项内容的，应做否决投标处理。</w:t>
            </w:r>
          </w:p>
        </w:tc>
        <w:tc>
          <w:tcPr>
            <w:tcW w:w="805" w:type="dxa"/>
            <w:vAlign w:val="center"/>
          </w:tcPr>
          <w:p w14:paraId="0B89C1CD">
            <w:pPr>
              <w:spacing w:line="400" w:lineRule="exact"/>
              <w:jc w:val="center"/>
              <w:rPr>
                <w:rFonts w:ascii="宋体" w:cs="宋体"/>
                <w:color w:val="auto"/>
                <w:kern w:val="0"/>
                <w:szCs w:val="21"/>
              </w:rPr>
            </w:pPr>
            <w:r>
              <w:rPr>
                <w:rFonts w:hint="eastAsia" w:ascii="宋体" w:cs="宋体"/>
                <w:color w:val="auto"/>
                <w:kern w:val="0"/>
                <w:szCs w:val="21"/>
              </w:rPr>
              <w:t>24分</w:t>
            </w:r>
          </w:p>
        </w:tc>
      </w:tr>
      <w:tr w14:paraId="2944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09EEA858">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2.2</w:t>
            </w:r>
          </w:p>
        </w:tc>
        <w:tc>
          <w:tcPr>
            <w:tcW w:w="1611" w:type="dxa"/>
            <w:vAlign w:val="center"/>
          </w:tcPr>
          <w:p w14:paraId="75447309">
            <w:pPr>
              <w:adjustRightInd w:val="0"/>
              <w:spacing w:line="400" w:lineRule="exact"/>
              <w:jc w:val="center"/>
              <w:textAlignment w:val="baseline"/>
              <w:rPr>
                <w:rFonts w:ascii="宋体" w:cs="宋体"/>
                <w:b/>
                <w:color w:val="auto"/>
                <w:szCs w:val="21"/>
              </w:rPr>
            </w:pPr>
            <w:r>
              <w:rPr>
                <w:rFonts w:hint="eastAsia" w:ascii="宋体" w:cs="宋体"/>
                <w:b/>
                <w:color w:val="auto"/>
                <w:szCs w:val="21"/>
              </w:rPr>
              <w:t>售后服务</w:t>
            </w:r>
          </w:p>
          <w:p w14:paraId="3D706DE0">
            <w:pPr>
              <w:adjustRightInd w:val="0"/>
              <w:spacing w:line="400" w:lineRule="exact"/>
              <w:jc w:val="center"/>
              <w:textAlignment w:val="baseline"/>
              <w:rPr>
                <w:rFonts w:ascii="宋体" w:cs="宋体"/>
                <w:b/>
                <w:bCs/>
                <w:color w:val="auto"/>
                <w:szCs w:val="21"/>
              </w:rPr>
            </w:pPr>
            <w:r>
              <w:rPr>
                <w:rFonts w:hint="eastAsia" w:ascii="宋体" w:cs="宋体"/>
                <w:b/>
                <w:color w:val="auto"/>
                <w:szCs w:val="21"/>
              </w:rPr>
              <w:t>承诺分</w:t>
            </w:r>
          </w:p>
        </w:tc>
        <w:tc>
          <w:tcPr>
            <w:tcW w:w="6140" w:type="dxa"/>
            <w:vAlign w:val="center"/>
          </w:tcPr>
          <w:p w14:paraId="7DF6E2B9">
            <w:pPr>
              <w:snapToGrid w:val="0"/>
              <w:spacing w:line="400" w:lineRule="exact"/>
              <w:ind w:firstLine="422" w:firstLineChars="200"/>
              <w:rPr>
                <w:rFonts w:ascii="宋体" w:cs="宋体"/>
                <w:color w:val="auto"/>
                <w:szCs w:val="21"/>
              </w:rPr>
            </w:pPr>
            <w:r>
              <w:rPr>
                <w:rFonts w:hint="eastAsia" w:ascii="宋体" w:cs="宋体"/>
                <w:b/>
                <w:bCs/>
                <w:color w:val="auto"/>
                <w:szCs w:val="21"/>
              </w:rPr>
              <w:t>一档（3分）：</w:t>
            </w:r>
            <w:r>
              <w:rPr>
                <w:rFonts w:hint="eastAsia" w:ascii="宋体" w:cs="宋体"/>
                <w:color w:val="auto"/>
                <w:szCs w:val="21"/>
              </w:rPr>
              <w:t>售后服务方案、供货产品质量保障方案、产品质量问题处理、产品运输及保存、售后服务人员的投入的其他相关服务方案</w:t>
            </w:r>
            <w:r>
              <w:rPr>
                <w:rFonts w:hint="eastAsia" w:ascii="宋体" w:cs="宋体"/>
                <w:color w:val="auto"/>
                <w:kern w:val="0"/>
                <w:szCs w:val="21"/>
              </w:rPr>
              <w:t>内容简单，</w:t>
            </w:r>
            <w:r>
              <w:rPr>
                <w:rFonts w:hint="eastAsia" w:ascii="宋体"/>
                <w:color w:val="auto"/>
                <w:szCs w:val="21"/>
              </w:rPr>
              <w:t>满足采购要求，但</w:t>
            </w:r>
            <w:r>
              <w:rPr>
                <w:rFonts w:hint="eastAsia" w:ascii="宋体" w:cs="宋体"/>
                <w:color w:val="auto"/>
                <w:kern w:val="0"/>
                <w:szCs w:val="21"/>
              </w:rPr>
              <w:t>没有具体的执行细节或保障措施</w:t>
            </w:r>
            <w:r>
              <w:rPr>
                <w:rFonts w:hint="eastAsia" w:ascii="宋体" w:cs="宋体"/>
                <w:color w:val="auto"/>
                <w:szCs w:val="21"/>
              </w:rPr>
              <w:t>。</w:t>
            </w:r>
          </w:p>
          <w:p w14:paraId="0254EA0C">
            <w:pPr>
              <w:snapToGrid w:val="0"/>
              <w:spacing w:line="400" w:lineRule="exact"/>
              <w:ind w:firstLine="422" w:firstLineChars="200"/>
              <w:rPr>
                <w:rFonts w:ascii="宋体" w:cs="宋体"/>
                <w:b/>
                <w:bCs/>
                <w:color w:val="auto"/>
                <w:szCs w:val="21"/>
              </w:rPr>
            </w:pPr>
            <w:r>
              <w:rPr>
                <w:rFonts w:hint="eastAsia" w:ascii="宋体" w:cs="宋体"/>
                <w:b/>
                <w:bCs/>
                <w:color w:val="auto"/>
                <w:szCs w:val="21"/>
              </w:rPr>
              <w:t>二档（7分）：</w:t>
            </w:r>
            <w:r>
              <w:rPr>
                <w:rFonts w:hint="eastAsia" w:ascii="宋体" w:cs="宋体"/>
                <w:color w:val="auto"/>
                <w:szCs w:val="21"/>
              </w:rPr>
              <w:t>售后服务方案、供货产品质量保障方案、产品质量问题处理、产品运输及保存、售后服务人员的投入和安排及相关专业技术能力经验、供货产品后期使用各环节的质量和使用效果的其他相关服务方案</w:t>
            </w:r>
            <w:r>
              <w:rPr>
                <w:rFonts w:hint="eastAsia" w:ascii="宋体" w:cs="宋体"/>
                <w:color w:val="auto"/>
                <w:kern w:val="0"/>
                <w:szCs w:val="21"/>
              </w:rPr>
              <w:t>内容基本完善，内容较齐全</w:t>
            </w:r>
            <w:r>
              <w:rPr>
                <w:rFonts w:hint="eastAsia" w:ascii="宋体" w:cs="宋体"/>
                <w:color w:val="auto"/>
                <w:szCs w:val="21"/>
              </w:rPr>
              <w:t>。</w:t>
            </w:r>
          </w:p>
          <w:p w14:paraId="292B70F5">
            <w:pPr>
              <w:snapToGrid w:val="0"/>
              <w:spacing w:line="400" w:lineRule="exact"/>
              <w:ind w:firstLine="422" w:firstLineChars="200"/>
              <w:rPr>
                <w:rFonts w:ascii="宋体" w:cs="宋体"/>
                <w:color w:val="auto"/>
                <w:szCs w:val="21"/>
              </w:rPr>
            </w:pPr>
            <w:r>
              <w:rPr>
                <w:rFonts w:hint="eastAsia" w:ascii="宋体" w:cs="宋体"/>
                <w:b/>
                <w:bCs/>
                <w:color w:val="auto"/>
                <w:szCs w:val="21"/>
              </w:rPr>
              <w:t>三档（11分）：</w:t>
            </w:r>
            <w:r>
              <w:rPr>
                <w:rFonts w:hint="eastAsia" w:ascii="宋体" w:cs="宋体"/>
                <w:color w:val="auto"/>
                <w:szCs w:val="21"/>
              </w:rPr>
              <w:t>售后服务方案、供货产品质量保障方案、产品质量问题处理、产品运输及保存、</w:t>
            </w:r>
            <w:r>
              <w:rPr>
                <w:rFonts w:hint="eastAsia" w:ascii="宋体" w:cs="宋体"/>
                <w:color w:val="auto"/>
                <w:kern w:val="0"/>
                <w:szCs w:val="21"/>
              </w:rPr>
              <w:t>服务响应时间及时、应对效率高、</w:t>
            </w:r>
            <w:r>
              <w:rPr>
                <w:rFonts w:hint="eastAsia" w:ascii="宋体" w:cs="宋体"/>
                <w:color w:val="auto"/>
                <w:szCs w:val="21"/>
              </w:rPr>
              <w:t>售后服务人员的投入和安排及相关专业技术能力经验、供货产品后期使用各环节的质量和使用效果的其他相关服务方案内容齐全，方案有可行性，后期服务承诺能切合本项目</w:t>
            </w:r>
            <w:r>
              <w:rPr>
                <w:rFonts w:hint="eastAsia" w:ascii="宋体" w:cs="宋体"/>
                <w:color w:val="auto"/>
                <w:kern w:val="0"/>
                <w:szCs w:val="21"/>
              </w:rPr>
              <w:t>实际情况</w:t>
            </w:r>
            <w:r>
              <w:rPr>
                <w:rFonts w:hint="eastAsia" w:ascii="宋体" w:cs="宋体"/>
                <w:color w:val="auto"/>
                <w:szCs w:val="21"/>
              </w:rPr>
              <w:t>。</w:t>
            </w:r>
          </w:p>
          <w:p w14:paraId="60F64E3A">
            <w:pPr>
              <w:snapToGrid w:val="0"/>
              <w:spacing w:line="400" w:lineRule="exact"/>
              <w:ind w:firstLine="422" w:firstLineChars="200"/>
              <w:rPr>
                <w:rFonts w:ascii="宋体" w:cs="宋体"/>
                <w:color w:val="auto"/>
                <w:szCs w:val="21"/>
              </w:rPr>
            </w:pPr>
            <w:r>
              <w:rPr>
                <w:rFonts w:hint="eastAsia" w:ascii="宋体" w:cs="宋体"/>
                <w:b/>
                <w:bCs/>
                <w:color w:val="auto"/>
                <w:szCs w:val="21"/>
              </w:rPr>
              <w:t>四档（15分）：</w:t>
            </w:r>
            <w:r>
              <w:rPr>
                <w:rFonts w:hint="eastAsia" w:ascii="宋体" w:cs="宋体"/>
                <w:color w:val="auto"/>
                <w:szCs w:val="21"/>
              </w:rPr>
              <w:t>售后服务方案、供货产品质量保障方案、产品质量问题处理、产品运输及保存、</w:t>
            </w:r>
            <w:r>
              <w:rPr>
                <w:rFonts w:hint="eastAsia" w:ascii="宋体" w:cs="宋体"/>
                <w:color w:val="auto"/>
                <w:kern w:val="0"/>
                <w:szCs w:val="21"/>
              </w:rPr>
              <w:t>服务机制完整、服务内容详细、服务响应时间及时、应对效率高、</w:t>
            </w:r>
            <w:r>
              <w:rPr>
                <w:rFonts w:hint="eastAsia" w:ascii="宋体" w:cs="宋体"/>
                <w:color w:val="auto"/>
                <w:szCs w:val="21"/>
              </w:rPr>
              <w:t>售后服务人员的投入和安排及相关专业技术能力经验、供货产品后期使用各环节的质量和使用效果的其他相关服务方案内容齐全，方案有可行性。有利于采购项目实施的内容或合理性建议的，</w:t>
            </w:r>
            <w:r>
              <w:rPr>
                <w:rFonts w:hint="eastAsia" w:ascii="宋体" w:cs="宋体"/>
                <w:color w:val="auto"/>
                <w:kern w:val="0"/>
                <w:szCs w:val="21"/>
              </w:rPr>
              <w:t>提供</w:t>
            </w:r>
            <w:r>
              <w:rPr>
                <w:rFonts w:hint="eastAsia" w:ascii="宋体"/>
                <w:color w:val="auto"/>
                <w:szCs w:val="21"/>
              </w:rPr>
              <w:t>售后服务监督和回访、</w:t>
            </w:r>
            <w:r>
              <w:rPr>
                <w:rFonts w:hint="eastAsia" w:ascii="宋体" w:cs="宋体"/>
                <w:color w:val="auto"/>
                <w:kern w:val="0"/>
                <w:szCs w:val="21"/>
              </w:rPr>
              <w:t>有售后服务流程图、应急</w:t>
            </w:r>
            <w:r>
              <w:rPr>
                <w:rFonts w:hint="eastAsia" w:ascii="宋体" w:cs="宋体"/>
                <w:color w:val="auto"/>
                <w:szCs w:val="21"/>
              </w:rPr>
              <w:t>保障措施内容条理清晰，</w:t>
            </w:r>
            <w:r>
              <w:rPr>
                <w:rFonts w:hint="eastAsia" w:ascii="宋体" w:cs="宋体"/>
                <w:color w:val="auto"/>
                <w:kern w:val="0"/>
                <w:szCs w:val="21"/>
              </w:rPr>
              <w:t>能提供及时、优质、便利的本地化服务。</w:t>
            </w:r>
          </w:p>
          <w:p w14:paraId="39A96481">
            <w:pPr>
              <w:autoSpaceDE w:val="0"/>
              <w:autoSpaceDN w:val="0"/>
              <w:adjustRightInd w:val="0"/>
              <w:spacing w:line="400" w:lineRule="exact"/>
              <w:ind w:firstLine="422" w:firstLineChars="200"/>
              <w:jc w:val="left"/>
              <w:rPr>
                <w:rFonts w:ascii="宋体" w:cs="宋体"/>
                <w:color w:val="auto"/>
                <w:szCs w:val="21"/>
              </w:rPr>
            </w:pPr>
            <w:r>
              <w:rPr>
                <w:rFonts w:hint="eastAsia" w:ascii="宋体" w:cs="宋体"/>
                <w:b/>
                <w:bCs/>
                <w:color w:val="auto"/>
                <w:kern w:val="0"/>
                <w:szCs w:val="21"/>
              </w:rPr>
              <w:t>注：</w:t>
            </w:r>
            <w:r>
              <w:rPr>
                <w:rFonts w:hint="eastAsia" w:ascii="宋体" w:cs="宋体"/>
                <w:b/>
                <w:color w:val="auto"/>
                <w:szCs w:val="21"/>
              </w:rPr>
              <w:t>不满足或不符合第一档要求的，得0分；未提供该项内容的，应做否决投标处理。</w:t>
            </w:r>
          </w:p>
        </w:tc>
        <w:tc>
          <w:tcPr>
            <w:tcW w:w="805" w:type="dxa"/>
            <w:vAlign w:val="center"/>
          </w:tcPr>
          <w:p w14:paraId="43EBFF12">
            <w:pPr>
              <w:spacing w:line="400" w:lineRule="exact"/>
              <w:jc w:val="center"/>
              <w:rPr>
                <w:rFonts w:ascii="宋体" w:cs="宋体"/>
                <w:color w:val="auto"/>
                <w:kern w:val="0"/>
                <w:szCs w:val="21"/>
              </w:rPr>
            </w:pPr>
            <w:r>
              <w:rPr>
                <w:rFonts w:hint="eastAsia" w:ascii="宋体" w:cs="宋体"/>
                <w:color w:val="auto"/>
                <w:kern w:val="0"/>
                <w:szCs w:val="21"/>
              </w:rPr>
              <w:t>15分</w:t>
            </w:r>
          </w:p>
        </w:tc>
      </w:tr>
      <w:tr w14:paraId="0E83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4D5A6ED1">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2.3</w:t>
            </w:r>
          </w:p>
        </w:tc>
        <w:tc>
          <w:tcPr>
            <w:tcW w:w="1611" w:type="dxa"/>
            <w:vAlign w:val="center"/>
          </w:tcPr>
          <w:p w14:paraId="573A2083">
            <w:pPr>
              <w:adjustRightInd w:val="0"/>
              <w:spacing w:line="400" w:lineRule="exact"/>
              <w:jc w:val="center"/>
              <w:textAlignment w:val="baseline"/>
              <w:rPr>
                <w:rFonts w:ascii="宋体" w:cs="宋体"/>
                <w:b/>
                <w:bCs/>
                <w:color w:val="auto"/>
                <w:szCs w:val="21"/>
              </w:rPr>
            </w:pPr>
            <w:r>
              <w:rPr>
                <w:rFonts w:hint="eastAsia" w:ascii="宋体" w:cs="宋体"/>
                <w:b/>
                <w:bCs/>
                <w:color w:val="auto"/>
                <w:szCs w:val="21"/>
              </w:rPr>
              <w:t>管理制度</w:t>
            </w:r>
          </w:p>
          <w:p w14:paraId="1BB79408">
            <w:pPr>
              <w:adjustRightInd w:val="0"/>
              <w:spacing w:line="400" w:lineRule="exact"/>
              <w:jc w:val="center"/>
              <w:textAlignment w:val="baseline"/>
              <w:rPr>
                <w:rFonts w:ascii="宋体" w:cs="宋体"/>
                <w:b/>
                <w:color w:val="auto"/>
                <w:szCs w:val="21"/>
              </w:rPr>
            </w:pPr>
            <w:r>
              <w:rPr>
                <w:rFonts w:hint="eastAsia" w:ascii="宋体" w:cs="宋体"/>
                <w:b/>
                <w:bCs/>
                <w:color w:val="auto"/>
                <w:szCs w:val="21"/>
              </w:rPr>
              <w:t>方案分</w:t>
            </w:r>
          </w:p>
        </w:tc>
        <w:tc>
          <w:tcPr>
            <w:tcW w:w="6140" w:type="dxa"/>
            <w:vAlign w:val="center"/>
          </w:tcPr>
          <w:p w14:paraId="342A104C">
            <w:pPr>
              <w:snapToGrid w:val="0"/>
              <w:spacing w:line="400" w:lineRule="exact"/>
              <w:ind w:firstLine="422" w:firstLineChars="200"/>
              <w:rPr>
                <w:rFonts w:ascii="宋体" w:cs="宋体"/>
                <w:color w:val="auto"/>
                <w:szCs w:val="21"/>
              </w:rPr>
            </w:pPr>
            <w:r>
              <w:rPr>
                <w:rFonts w:hint="eastAsia" w:ascii="宋体" w:cs="宋体"/>
                <w:b/>
                <w:bCs/>
                <w:color w:val="auto"/>
                <w:szCs w:val="21"/>
              </w:rPr>
              <w:t>一档（3分）：</w:t>
            </w:r>
            <w:r>
              <w:rPr>
                <w:rFonts w:hint="eastAsia" w:ascii="宋体" w:cs="宋体"/>
                <w:color w:val="auto"/>
                <w:szCs w:val="21"/>
              </w:rPr>
              <w:t>有基本的管理规章制度，有供应试剂耗材过程的管理规章制度、档案管理制度，但描述</w:t>
            </w:r>
            <w:r>
              <w:rPr>
                <w:rFonts w:hint="eastAsia" w:ascii="宋体" w:cs="宋体"/>
                <w:color w:val="auto"/>
              </w:rPr>
              <w:t>不完全切合</w:t>
            </w:r>
            <w:r>
              <w:rPr>
                <w:rFonts w:hint="eastAsia" w:ascii="宋体" w:cs="宋体"/>
                <w:color w:val="auto"/>
                <w:szCs w:val="21"/>
              </w:rPr>
              <w:t>项目实际情况；</w:t>
            </w:r>
          </w:p>
          <w:p w14:paraId="29F722F8">
            <w:pPr>
              <w:snapToGrid w:val="0"/>
              <w:spacing w:line="400" w:lineRule="exact"/>
              <w:ind w:firstLine="422" w:firstLineChars="200"/>
              <w:rPr>
                <w:rFonts w:ascii="宋体" w:cs="宋体"/>
                <w:color w:val="auto"/>
                <w:szCs w:val="21"/>
              </w:rPr>
            </w:pPr>
            <w:r>
              <w:rPr>
                <w:rFonts w:hint="eastAsia" w:ascii="宋体" w:cs="宋体"/>
                <w:b/>
                <w:bCs/>
                <w:color w:val="auto"/>
                <w:szCs w:val="21"/>
              </w:rPr>
              <w:t>二档（7分）：</w:t>
            </w:r>
            <w:r>
              <w:rPr>
                <w:rFonts w:hint="eastAsia" w:ascii="宋体" w:cs="宋体"/>
                <w:color w:val="auto"/>
                <w:szCs w:val="21"/>
              </w:rPr>
              <w:t>对供应试剂耗材过程的管理规章制度较齐全，有档案管理制度、产品生产或采购或经营批发销售规章制度等等，而且基本切合本项目实际情况。</w:t>
            </w:r>
          </w:p>
          <w:p w14:paraId="03FF0CD5">
            <w:pPr>
              <w:snapToGrid w:val="0"/>
              <w:spacing w:line="400" w:lineRule="exact"/>
              <w:ind w:firstLine="422" w:firstLineChars="200"/>
              <w:rPr>
                <w:rFonts w:ascii="宋体" w:cs="宋体"/>
                <w:b/>
                <w:bCs/>
                <w:color w:val="auto"/>
                <w:szCs w:val="21"/>
              </w:rPr>
            </w:pPr>
            <w:r>
              <w:rPr>
                <w:rFonts w:hint="eastAsia" w:ascii="宋体" w:cs="宋体"/>
                <w:b/>
                <w:bCs/>
                <w:color w:val="auto"/>
                <w:szCs w:val="21"/>
              </w:rPr>
              <w:t>三档（11分）：</w:t>
            </w:r>
            <w:r>
              <w:rPr>
                <w:rFonts w:hint="eastAsia" w:ascii="宋体" w:cs="宋体"/>
                <w:color w:val="auto"/>
                <w:szCs w:val="21"/>
              </w:rPr>
              <w:t>对供应试剂耗材过程的管理规章制度完善、齐全，有完善的档案管理制度、人员管理制度、产品生产或采购或经营批发销售规章制度、配送管理制度等，而且较切合本项目实际情况。</w:t>
            </w:r>
          </w:p>
          <w:p w14:paraId="2CF0B0EC">
            <w:pPr>
              <w:snapToGrid w:val="0"/>
              <w:spacing w:line="400" w:lineRule="exact"/>
              <w:ind w:firstLine="422" w:firstLineChars="200"/>
              <w:rPr>
                <w:rFonts w:ascii="宋体" w:cs="宋体"/>
                <w:color w:val="auto"/>
                <w:szCs w:val="21"/>
              </w:rPr>
            </w:pPr>
            <w:r>
              <w:rPr>
                <w:rFonts w:hint="eastAsia" w:ascii="宋体" w:cs="宋体"/>
                <w:b/>
                <w:bCs/>
                <w:color w:val="auto"/>
                <w:szCs w:val="21"/>
              </w:rPr>
              <w:t>四档（15分）：</w:t>
            </w:r>
            <w:r>
              <w:rPr>
                <w:rFonts w:hint="eastAsia" w:ascii="宋体" w:cs="宋体"/>
                <w:color w:val="auto"/>
                <w:szCs w:val="21"/>
              </w:rPr>
              <w:t>对供应试剂耗材过程的管理规章制度完善、齐全，有完善的档案管理制度、人员管理制度、产品生产或采购或经营批发销售规章制度、质量和安全控制制度、保密制度、有完善的配送管理制度以及</w:t>
            </w:r>
            <w:r>
              <w:rPr>
                <w:rFonts w:hint="eastAsia" w:ascii="宋体" w:cs="宋体"/>
                <w:bCs/>
                <w:color w:val="auto"/>
                <w:szCs w:val="21"/>
              </w:rPr>
              <w:t>配送试剂耗材的质量保障措施制度</w:t>
            </w:r>
            <w:r>
              <w:rPr>
                <w:rFonts w:hint="eastAsia" w:ascii="宋体" w:cs="宋体"/>
                <w:color w:val="auto"/>
                <w:szCs w:val="21"/>
              </w:rPr>
              <w:t>等，而且完全切合本项目实际情况。</w:t>
            </w:r>
          </w:p>
          <w:p w14:paraId="4ADA7371">
            <w:pPr>
              <w:autoSpaceDE w:val="0"/>
              <w:autoSpaceDN w:val="0"/>
              <w:adjustRightInd w:val="0"/>
              <w:spacing w:line="400" w:lineRule="exact"/>
              <w:ind w:firstLine="422" w:firstLineChars="200"/>
              <w:jc w:val="left"/>
              <w:rPr>
                <w:rFonts w:ascii="宋体" w:cs="宋体"/>
                <w:color w:val="auto"/>
                <w:kern w:val="0"/>
                <w:szCs w:val="21"/>
              </w:rPr>
            </w:pPr>
            <w:r>
              <w:rPr>
                <w:rFonts w:hint="eastAsia" w:ascii="宋体" w:cs="宋体"/>
                <w:b/>
                <w:color w:val="auto"/>
              </w:rPr>
              <w:t>注：未提供该项内容或不满足一档的，得0分。</w:t>
            </w:r>
          </w:p>
        </w:tc>
        <w:tc>
          <w:tcPr>
            <w:tcW w:w="805" w:type="dxa"/>
            <w:vAlign w:val="center"/>
          </w:tcPr>
          <w:p w14:paraId="62ECFAB6">
            <w:pPr>
              <w:spacing w:line="400" w:lineRule="exact"/>
              <w:jc w:val="center"/>
              <w:rPr>
                <w:rFonts w:ascii="宋体" w:cs="宋体"/>
                <w:color w:val="auto"/>
                <w:kern w:val="0"/>
                <w:szCs w:val="21"/>
              </w:rPr>
            </w:pPr>
            <w:r>
              <w:rPr>
                <w:rFonts w:hint="eastAsia" w:ascii="宋体" w:cs="宋体"/>
                <w:color w:val="auto"/>
                <w:kern w:val="0"/>
                <w:szCs w:val="21"/>
              </w:rPr>
              <w:t>15分</w:t>
            </w:r>
          </w:p>
        </w:tc>
      </w:tr>
      <w:tr w14:paraId="382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3D402BB6">
            <w:pPr>
              <w:widowControl/>
              <w:spacing w:line="400" w:lineRule="exact"/>
              <w:jc w:val="center"/>
              <w:rPr>
                <w:rFonts w:ascii="宋体" w:cs="宋体"/>
                <w:color w:val="auto"/>
                <w:kern w:val="0"/>
                <w:szCs w:val="21"/>
              </w:rPr>
            </w:pPr>
            <w:r>
              <w:rPr>
                <w:rFonts w:hint="eastAsia" w:ascii="宋体" w:cs="宋体"/>
                <w:b/>
                <w:bCs/>
                <w:color w:val="auto"/>
                <w:kern w:val="0"/>
                <w:szCs w:val="21"/>
              </w:rPr>
              <w:t>3</w:t>
            </w:r>
          </w:p>
        </w:tc>
        <w:tc>
          <w:tcPr>
            <w:tcW w:w="1611" w:type="dxa"/>
            <w:vAlign w:val="center"/>
          </w:tcPr>
          <w:p w14:paraId="0C0EB8D6">
            <w:pPr>
              <w:widowControl/>
              <w:spacing w:line="400" w:lineRule="exact"/>
              <w:jc w:val="center"/>
              <w:rPr>
                <w:rFonts w:ascii="宋体" w:cs="宋体"/>
                <w:color w:val="auto"/>
                <w:kern w:val="0"/>
                <w:szCs w:val="21"/>
              </w:rPr>
            </w:pPr>
            <w:r>
              <w:rPr>
                <w:rFonts w:hint="eastAsia" w:ascii="宋体" w:cs="宋体"/>
                <w:b/>
                <w:color w:val="auto"/>
                <w:szCs w:val="21"/>
              </w:rPr>
              <w:t>商务分</w:t>
            </w:r>
          </w:p>
        </w:tc>
        <w:tc>
          <w:tcPr>
            <w:tcW w:w="6140" w:type="dxa"/>
            <w:vAlign w:val="center"/>
          </w:tcPr>
          <w:p w14:paraId="4B0BCCFA">
            <w:pPr>
              <w:widowControl/>
              <w:spacing w:line="400" w:lineRule="exact"/>
              <w:jc w:val="center"/>
              <w:rPr>
                <w:rFonts w:ascii="宋体" w:cs="宋体"/>
                <w:b/>
                <w:color w:val="auto"/>
                <w:kern w:val="0"/>
                <w:szCs w:val="21"/>
              </w:rPr>
            </w:pPr>
            <w:r>
              <w:rPr>
                <w:rFonts w:hint="eastAsia" w:ascii="宋体" w:cs="宋体"/>
                <w:b/>
                <w:color w:val="auto"/>
                <w:kern w:val="0"/>
                <w:szCs w:val="21"/>
              </w:rPr>
              <w:t>评审因素</w:t>
            </w:r>
          </w:p>
        </w:tc>
        <w:tc>
          <w:tcPr>
            <w:tcW w:w="805" w:type="dxa"/>
            <w:vAlign w:val="center"/>
          </w:tcPr>
          <w:p w14:paraId="37041FF2">
            <w:pPr>
              <w:widowControl/>
              <w:spacing w:line="400" w:lineRule="exact"/>
              <w:jc w:val="center"/>
              <w:rPr>
                <w:rFonts w:ascii="宋体" w:cs="宋体"/>
                <w:b/>
                <w:color w:val="auto"/>
                <w:kern w:val="0"/>
                <w:szCs w:val="21"/>
              </w:rPr>
            </w:pPr>
            <w:r>
              <w:rPr>
                <w:rFonts w:hint="eastAsia" w:ascii="宋体" w:cs="宋体"/>
                <w:b/>
                <w:color w:val="auto"/>
                <w:kern w:val="0"/>
                <w:szCs w:val="21"/>
              </w:rPr>
              <w:t>16分</w:t>
            </w:r>
          </w:p>
        </w:tc>
      </w:tr>
      <w:tr w14:paraId="20D4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14BD302D">
            <w:pPr>
              <w:spacing w:line="400" w:lineRule="exact"/>
              <w:jc w:val="center"/>
              <w:rPr>
                <w:rFonts w:ascii="宋体" w:cs="宋体"/>
                <w:color w:val="auto"/>
                <w:kern w:val="0"/>
                <w:szCs w:val="21"/>
              </w:rPr>
            </w:pPr>
            <w:r>
              <w:rPr>
                <w:rFonts w:hint="eastAsia" w:ascii="宋体" w:cs="宋体"/>
                <w:color w:val="auto"/>
                <w:kern w:val="0"/>
                <w:szCs w:val="21"/>
              </w:rPr>
              <w:t>3.1</w:t>
            </w:r>
          </w:p>
        </w:tc>
        <w:tc>
          <w:tcPr>
            <w:tcW w:w="1611" w:type="dxa"/>
            <w:vAlign w:val="center"/>
          </w:tcPr>
          <w:p w14:paraId="1C340885">
            <w:pPr>
              <w:widowControl/>
              <w:spacing w:line="400" w:lineRule="exact"/>
              <w:jc w:val="center"/>
              <w:rPr>
                <w:rFonts w:ascii="宋体" w:cs="宋体"/>
                <w:b/>
                <w:bCs/>
                <w:color w:val="auto"/>
                <w:kern w:val="0"/>
                <w:szCs w:val="21"/>
              </w:rPr>
            </w:pPr>
            <w:r>
              <w:rPr>
                <w:rFonts w:hint="eastAsia" w:ascii="宋体" w:cs="宋体"/>
                <w:b/>
                <w:bCs/>
                <w:color w:val="auto"/>
                <w:szCs w:val="21"/>
              </w:rPr>
              <w:t>仓储保障分</w:t>
            </w:r>
          </w:p>
        </w:tc>
        <w:tc>
          <w:tcPr>
            <w:tcW w:w="6140" w:type="dxa"/>
          </w:tcPr>
          <w:p w14:paraId="55D4BE45">
            <w:pPr>
              <w:spacing w:line="400" w:lineRule="exact"/>
              <w:ind w:firstLine="420" w:firstLineChars="200"/>
              <w:rPr>
                <w:rFonts w:ascii="宋体" w:cs="宋体"/>
                <w:color w:val="auto"/>
                <w:szCs w:val="21"/>
              </w:rPr>
            </w:pPr>
            <w:r>
              <w:rPr>
                <w:rFonts w:hint="eastAsia" w:ascii="宋体" w:cs="宋体"/>
                <w:color w:val="auto"/>
                <w:szCs w:val="21"/>
              </w:rPr>
              <w:t>1.投标人具有的试剂耗材储存仓库的得2分。</w:t>
            </w:r>
          </w:p>
          <w:p w14:paraId="598EA5EB">
            <w:pPr>
              <w:spacing w:line="400" w:lineRule="exact"/>
              <w:ind w:firstLine="422" w:firstLineChars="200"/>
              <w:rPr>
                <w:rFonts w:ascii="宋体" w:cs="宋体"/>
                <w:b/>
                <w:bCs/>
                <w:color w:val="auto"/>
                <w:szCs w:val="21"/>
              </w:rPr>
            </w:pPr>
            <w:r>
              <w:rPr>
                <w:rFonts w:hint="eastAsia" w:ascii="宋体" w:cs="宋体"/>
                <w:b/>
                <w:bCs/>
                <w:color w:val="auto"/>
                <w:szCs w:val="21"/>
              </w:rPr>
              <w:t>2.</w:t>
            </w:r>
            <w:r>
              <w:rPr>
                <w:rFonts w:hint="eastAsia" w:ascii="宋体" w:cs="宋体"/>
                <w:color w:val="auto"/>
                <w:szCs w:val="21"/>
              </w:rPr>
              <w:t>投标人具有的试剂耗材冷冻储存仓库的得2分。</w:t>
            </w:r>
          </w:p>
          <w:p w14:paraId="2CF9D895">
            <w:pPr>
              <w:spacing w:line="400" w:lineRule="exact"/>
              <w:ind w:firstLine="422" w:firstLineChars="200"/>
              <w:rPr>
                <w:rFonts w:ascii="宋体" w:cs="宋体"/>
                <w:b/>
                <w:bCs/>
                <w:color w:val="auto"/>
                <w:szCs w:val="21"/>
              </w:rPr>
            </w:pPr>
            <w:r>
              <w:rPr>
                <w:rFonts w:hint="eastAsia" w:ascii="宋体" w:cs="宋体"/>
                <w:b/>
                <w:bCs/>
                <w:color w:val="auto"/>
                <w:szCs w:val="21"/>
              </w:rPr>
              <w:t>注：投标人须提供以下有效证明资料复印件并加盖单位公章：如试剂耗材储存仓库或试剂耗材冷冻储存仓库是投标人自有的，提供产权证及仓库平面图扫描件；如仓库是投标人租赁的，提供相关的租赁合同、产权证明及有效期内的租赁费发票扫描件。试剂耗材冷冻储存仓库还需提供现场图片等证明材料。</w:t>
            </w:r>
          </w:p>
          <w:p w14:paraId="7B21A6EC">
            <w:pPr>
              <w:spacing w:line="400" w:lineRule="exact"/>
              <w:ind w:firstLine="422" w:firstLineChars="200"/>
              <w:rPr>
                <w:rFonts w:ascii="宋体" w:cs="宋体"/>
                <w:b/>
                <w:bCs/>
                <w:color w:val="auto"/>
                <w:kern w:val="0"/>
                <w:szCs w:val="21"/>
              </w:rPr>
            </w:pPr>
            <w:r>
              <w:rPr>
                <w:rFonts w:hint="eastAsia" w:ascii="宋体" w:cs="宋体"/>
                <w:b/>
                <w:bCs/>
                <w:color w:val="auto"/>
                <w:szCs w:val="21"/>
              </w:rPr>
              <w:t>以上提供材料不齐全的不得分。</w:t>
            </w:r>
          </w:p>
        </w:tc>
        <w:tc>
          <w:tcPr>
            <w:tcW w:w="805" w:type="dxa"/>
            <w:vAlign w:val="center"/>
          </w:tcPr>
          <w:p w14:paraId="3D57C278">
            <w:pPr>
              <w:widowControl/>
              <w:spacing w:line="400" w:lineRule="exact"/>
              <w:jc w:val="center"/>
              <w:rPr>
                <w:rFonts w:ascii="宋体" w:cs="宋体"/>
                <w:color w:val="auto"/>
                <w:kern w:val="0"/>
                <w:szCs w:val="21"/>
              </w:rPr>
            </w:pPr>
            <w:r>
              <w:rPr>
                <w:rFonts w:hint="eastAsia" w:ascii="宋体" w:cs="宋体"/>
                <w:color w:val="auto"/>
                <w:kern w:val="0"/>
                <w:szCs w:val="21"/>
              </w:rPr>
              <w:t>4分</w:t>
            </w:r>
          </w:p>
        </w:tc>
      </w:tr>
      <w:tr w14:paraId="3C61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5A3F5927">
            <w:pPr>
              <w:spacing w:line="400" w:lineRule="exact"/>
              <w:jc w:val="center"/>
              <w:rPr>
                <w:rFonts w:ascii="宋体" w:cs="宋体"/>
                <w:color w:val="auto"/>
                <w:kern w:val="0"/>
                <w:szCs w:val="21"/>
              </w:rPr>
            </w:pPr>
            <w:r>
              <w:rPr>
                <w:rFonts w:hint="eastAsia" w:ascii="宋体" w:cs="宋体"/>
                <w:color w:val="auto"/>
                <w:kern w:val="0"/>
                <w:szCs w:val="21"/>
              </w:rPr>
              <w:t>3.2</w:t>
            </w:r>
          </w:p>
        </w:tc>
        <w:tc>
          <w:tcPr>
            <w:tcW w:w="1611" w:type="dxa"/>
            <w:vAlign w:val="center"/>
          </w:tcPr>
          <w:p w14:paraId="7FAB2ECB">
            <w:pPr>
              <w:widowControl/>
              <w:spacing w:line="400" w:lineRule="exact"/>
              <w:jc w:val="center"/>
              <w:rPr>
                <w:rFonts w:ascii="宋体" w:cs="宋体"/>
                <w:b/>
                <w:bCs/>
                <w:color w:val="auto"/>
                <w:szCs w:val="21"/>
              </w:rPr>
            </w:pPr>
            <w:r>
              <w:rPr>
                <w:rFonts w:hint="eastAsia" w:ascii="宋体" w:cs="宋体"/>
                <w:b/>
                <w:bCs/>
                <w:color w:val="auto"/>
                <w:szCs w:val="21"/>
              </w:rPr>
              <w:t>运输能力</w:t>
            </w:r>
          </w:p>
          <w:p w14:paraId="37E1DA5D">
            <w:pPr>
              <w:widowControl/>
              <w:spacing w:line="400" w:lineRule="exact"/>
              <w:jc w:val="center"/>
              <w:rPr>
                <w:rFonts w:ascii="宋体" w:cs="宋体"/>
                <w:b/>
                <w:bCs/>
                <w:color w:val="auto"/>
                <w:szCs w:val="21"/>
              </w:rPr>
            </w:pPr>
            <w:r>
              <w:rPr>
                <w:rFonts w:hint="eastAsia" w:ascii="宋体" w:cs="宋体"/>
                <w:b/>
                <w:bCs/>
                <w:color w:val="auto"/>
                <w:szCs w:val="21"/>
              </w:rPr>
              <w:t>保障分</w:t>
            </w:r>
          </w:p>
        </w:tc>
        <w:tc>
          <w:tcPr>
            <w:tcW w:w="6140" w:type="dxa"/>
          </w:tcPr>
          <w:p w14:paraId="639DE31F">
            <w:pPr>
              <w:spacing w:line="400" w:lineRule="exact"/>
              <w:ind w:firstLine="420" w:firstLineChars="200"/>
              <w:rPr>
                <w:rFonts w:ascii="宋体" w:cs="宋体"/>
                <w:color w:val="auto"/>
                <w:szCs w:val="21"/>
              </w:rPr>
            </w:pPr>
            <w:r>
              <w:rPr>
                <w:rFonts w:hint="eastAsia" w:ascii="宋体" w:cs="宋体"/>
                <w:color w:val="auto"/>
                <w:szCs w:val="21"/>
              </w:rPr>
              <w:t>投标人自有或租赁的拟投入本项目的运输车辆，每辆得1.5分，满分6分。</w:t>
            </w:r>
          </w:p>
          <w:p w14:paraId="203B144C">
            <w:pPr>
              <w:spacing w:line="400" w:lineRule="exact"/>
              <w:ind w:firstLine="422" w:firstLineChars="200"/>
              <w:rPr>
                <w:rFonts w:ascii="宋体" w:cs="宋体"/>
                <w:b/>
                <w:bCs/>
                <w:color w:val="auto"/>
                <w:szCs w:val="21"/>
              </w:rPr>
            </w:pPr>
            <w:r>
              <w:rPr>
                <w:rFonts w:hint="eastAsia" w:ascii="宋体" w:cs="宋体"/>
                <w:b/>
                <w:bCs/>
                <w:color w:val="auto"/>
                <w:szCs w:val="21"/>
              </w:rPr>
              <w:t>注：投标人须提供以下有效证明资料复印件并加盖单位公章：①</w:t>
            </w:r>
            <w:r>
              <w:rPr>
                <w:rFonts w:hint="eastAsia" w:ascii="宋体" w:cs="宋体"/>
                <w:b/>
                <w:color w:val="auto"/>
                <w:szCs w:val="21"/>
              </w:rPr>
              <w:t>所提供的配送车辆是供应商或其法定代表人名下登记的，需提供车辆行驶证（体现年审期限）及机动车登记证复印件；所提供的配送车辆是租赁的，需提供租赁合同、行驶证、购车发票、年审、强制保险等证明材料；</w:t>
            </w:r>
            <w:r>
              <w:rPr>
                <w:rFonts w:hint="eastAsia" w:ascii="宋体" w:cs="宋体"/>
                <w:b/>
                <w:bCs/>
                <w:color w:val="auto"/>
                <w:szCs w:val="21"/>
              </w:rPr>
              <w:t>②与运输车辆数量对等的驾驶员的身份证和驾驶证复印件。</w:t>
            </w:r>
          </w:p>
          <w:p w14:paraId="1526985B">
            <w:pPr>
              <w:spacing w:line="400" w:lineRule="exact"/>
              <w:ind w:firstLine="422" w:firstLineChars="200"/>
              <w:rPr>
                <w:rFonts w:ascii="宋体" w:cs="宋体"/>
                <w:color w:val="auto"/>
                <w:kern w:val="0"/>
                <w:szCs w:val="21"/>
              </w:rPr>
            </w:pPr>
            <w:r>
              <w:rPr>
                <w:rFonts w:hint="eastAsia" w:ascii="宋体" w:cs="宋体"/>
                <w:b/>
                <w:bCs/>
                <w:color w:val="auto"/>
                <w:szCs w:val="21"/>
              </w:rPr>
              <w:t>以上提供材料不齐全的、车辆行驶证上所有人名称与投标人名称或租赁公司名称不符的，不得分；投标人未提供运输车辆的不得分。</w:t>
            </w:r>
          </w:p>
        </w:tc>
        <w:tc>
          <w:tcPr>
            <w:tcW w:w="805" w:type="dxa"/>
            <w:vAlign w:val="center"/>
          </w:tcPr>
          <w:p w14:paraId="1264652F">
            <w:pPr>
              <w:widowControl/>
              <w:spacing w:line="400" w:lineRule="exact"/>
              <w:jc w:val="center"/>
              <w:rPr>
                <w:rFonts w:ascii="宋体" w:cs="宋体"/>
                <w:color w:val="auto"/>
                <w:kern w:val="0"/>
                <w:szCs w:val="21"/>
              </w:rPr>
            </w:pPr>
            <w:r>
              <w:rPr>
                <w:rFonts w:hint="eastAsia" w:ascii="宋体" w:cs="宋体"/>
                <w:color w:val="auto"/>
                <w:kern w:val="0"/>
                <w:szCs w:val="21"/>
              </w:rPr>
              <w:t>6分</w:t>
            </w:r>
          </w:p>
        </w:tc>
      </w:tr>
      <w:tr w14:paraId="6C46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6F456872">
            <w:pPr>
              <w:spacing w:line="400" w:lineRule="exact"/>
              <w:jc w:val="center"/>
              <w:rPr>
                <w:rFonts w:ascii="宋体" w:cs="宋体"/>
                <w:color w:val="auto"/>
                <w:kern w:val="0"/>
                <w:szCs w:val="21"/>
              </w:rPr>
            </w:pPr>
            <w:r>
              <w:rPr>
                <w:rFonts w:hint="eastAsia" w:ascii="宋体" w:cs="宋体"/>
                <w:color w:val="auto"/>
                <w:kern w:val="0"/>
                <w:szCs w:val="21"/>
              </w:rPr>
              <w:t>3.3</w:t>
            </w:r>
          </w:p>
        </w:tc>
        <w:tc>
          <w:tcPr>
            <w:tcW w:w="1611" w:type="dxa"/>
            <w:vAlign w:val="center"/>
          </w:tcPr>
          <w:p w14:paraId="637A147C">
            <w:pPr>
              <w:widowControl/>
              <w:spacing w:line="400" w:lineRule="exact"/>
              <w:jc w:val="center"/>
              <w:rPr>
                <w:rFonts w:ascii="宋体" w:cs="宋体"/>
                <w:b/>
                <w:bCs/>
                <w:color w:val="auto"/>
                <w:kern w:val="0"/>
                <w:szCs w:val="21"/>
              </w:rPr>
            </w:pPr>
            <w:r>
              <w:rPr>
                <w:rFonts w:hint="eastAsia" w:ascii="宋体" w:cs="宋体"/>
                <w:b/>
                <w:bCs/>
                <w:color w:val="auto"/>
                <w:szCs w:val="21"/>
              </w:rPr>
              <w:t>业绩分</w:t>
            </w:r>
          </w:p>
        </w:tc>
        <w:tc>
          <w:tcPr>
            <w:tcW w:w="6140" w:type="dxa"/>
          </w:tcPr>
          <w:p w14:paraId="741FA074">
            <w:pPr>
              <w:spacing w:line="400" w:lineRule="exact"/>
              <w:ind w:firstLine="420" w:firstLineChars="200"/>
              <w:rPr>
                <w:rFonts w:ascii="宋体" w:cs="宋体"/>
                <w:color w:val="auto"/>
                <w:szCs w:val="21"/>
              </w:rPr>
            </w:pPr>
            <w:r>
              <w:rPr>
                <w:rFonts w:hint="eastAsia" w:ascii="宋体" w:cs="宋体"/>
                <w:color w:val="auto"/>
                <w:szCs w:val="21"/>
              </w:rPr>
              <w:t>投标人自2023年1月1日以来具有类似项目，每提供1份类似业绩的得1分，满分6分。</w:t>
            </w:r>
          </w:p>
          <w:p w14:paraId="0F5E686E">
            <w:pPr>
              <w:spacing w:line="400" w:lineRule="exact"/>
              <w:ind w:firstLine="422" w:firstLineChars="200"/>
              <w:rPr>
                <w:rFonts w:ascii="宋体" w:cs="宋体"/>
                <w:bCs/>
                <w:color w:val="auto"/>
                <w:szCs w:val="21"/>
              </w:rPr>
            </w:pPr>
            <w:r>
              <w:rPr>
                <w:rFonts w:hint="eastAsia" w:ascii="宋体" w:cs="宋体"/>
                <w:b/>
                <w:bCs/>
                <w:color w:val="auto"/>
                <w:szCs w:val="21"/>
              </w:rPr>
              <w:t>注：投标人须提供该业绩项目以下证明资料复印件并加盖单位公章：</w:t>
            </w:r>
            <w:r>
              <w:rPr>
                <w:rFonts w:hint="eastAsia" w:ascii="宋体" w:cs="宋体"/>
                <w:b/>
                <w:color w:val="auto"/>
                <w:szCs w:val="21"/>
              </w:rPr>
              <w:t>提供中标（成交）通知书或采购合同文本（能清晰反映合同中的类似产品名称及内容）</w:t>
            </w:r>
            <w:r>
              <w:rPr>
                <w:rFonts w:hint="eastAsia" w:ascii="宋体" w:cs="宋体"/>
                <w:b/>
                <w:bCs/>
                <w:color w:val="auto"/>
                <w:szCs w:val="21"/>
              </w:rPr>
              <w:t>。（如未按以上要求提供该项业绩证明资料的，评标委员会对该项业绩将视为无效证明材料）</w:t>
            </w:r>
          </w:p>
        </w:tc>
        <w:tc>
          <w:tcPr>
            <w:tcW w:w="805" w:type="dxa"/>
            <w:vAlign w:val="center"/>
          </w:tcPr>
          <w:p w14:paraId="1D4A5C7A">
            <w:pPr>
              <w:widowControl/>
              <w:spacing w:line="400" w:lineRule="exact"/>
              <w:jc w:val="center"/>
              <w:rPr>
                <w:rFonts w:ascii="宋体" w:cs="宋体"/>
                <w:color w:val="auto"/>
                <w:kern w:val="0"/>
                <w:szCs w:val="21"/>
              </w:rPr>
            </w:pPr>
            <w:r>
              <w:rPr>
                <w:rFonts w:hint="eastAsia" w:ascii="宋体" w:cs="宋体"/>
                <w:color w:val="auto"/>
                <w:kern w:val="0"/>
                <w:szCs w:val="21"/>
              </w:rPr>
              <w:t>6分</w:t>
            </w:r>
          </w:p>
        </w:tc>
      </w:tr>
      <w:tr w14:paraId="0B4D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7" w:type="dxa"/>
            <w:gridSpan w:val="4"/>
          </w:tcPr>
          <w:p w14:paraId="007EC4F4">
            <w:pPr>
              <w:pStyle w:val="15"/>
              <w:spacing w:line="400" w:lineRule="exact"/>
              <w:rPr>
                <w:rFonts w:ascii="宋体" w:cs="宋体"/>
                <w:b/>
                <w:color w:val="auto"/>
                <w:szCs w:val="21"/>
              </w:rPr>
            </w:pPr>
            <w:r>
              <w:rPr>
                <w:rFonts w:hint="eastAsia" w:ascii="宋体" w:cs="宋体"/>
                <w:b/>
                <w:bCs/>
                <w:color w:val="auto"/>
                <w:sz w:val="21"/>
                <w:szCs w:val="21"/>
              </w:rPr>
              <w:t>总得分＝1＋2＋3</w:t>
            </w:r>
          </w:p>
        </w:tc>
      </w:tr>
    </w:tbl>
    <w:p w14:paraId="4136AA46">
      <w:pPr>
        <w:jc w:val="center"/>
        <w:outlineLvl w:val="2"/>
        <w:rPr>
          <w:rFonts w:ascii="宋体"/>
          <w:b/>
          <w:bCs/>
          <w:color w:val="auto"/>
          <w:kern w:val="0"/>
          <w:sz w:val="32"/>
          <w:szCs w:val="32"/>
        </w:rPr>
      </w:pPr>
      <w:r>
        <w:rPr>
          <w:rFonts w:hint="eastAsia" w:ascii="宋体"/>
          <w:b/>
          <w:bCs/>
          <w:color w:val="auto"/>
          <w:kern w:val="0"/>
          <w:sz w:val="30"/>
          <w:szCs w:val="30"/>
        </w:rPr>
        <w:br w:type="page"/>
      </w:r>
      <w:r>
        <w:rPr>
          <w:rFonts w:hint="eastAsia" w:ascii="宋体"/>
          <w:b/>
          <w:bCs/>
          <w:color w:val="auto"/>
          <w:kern w:val="0"/>
          <w:sz w:val="32"/>
          <w:szCs w:val="32"/>
        </w:rPr>
        <w:t>综合评分法（H分标适用）</w:t>
      </w:r>
    </w:p>
    <w:tbl>
      <w:tblPr>
        <w:tblStyle w:val="3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11"/>
        <w:gridCol w:w="6140"/>
        <w:gridCol w:w="805"/>
      </w:tblGrid>
      <w:tr w14:paraId="7BBE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449EB851">
            <w:pPr>
              <w:widowControl/>
              <w:spacing w:line="400" w:lineRule="exact"/>
              <w:jc w:val="center"/>
              <w:rPr>
                <w:rFonts w:ascii="宋体" w:cs="宋体"/>
                <w:b/>
                <w:bCs/>
                <w:color w:val="auto"/>
                <w:kern w:val="0"/>
                <w:szCs w:val="21"/>
              </w:rPr>
            </w:pPr>
            <w:r>
              <w:rPr>
                <w:rFonts w:hint="eastAsia" w:ascii="宋体" w:cs="宋体"/>
                <w:b/>
                <w:bCs/>
                <w:color w:val="auto"/>
                <w:kern w:val="0"/>
                <w:szCs w:val="21"/>
              </w:rPr>
              <w:t>序号</w:t>
            </w:r>
          </w:p>
        </w:tc>
        <w:tc>
          <w:tcPr>
            <w:tcW w:w="1611" w:type="dxa"/>
            <w:vAlign w:val="center"/>
          </w:tcPr>
          <w:p w14:paraId="0B195825">
            <w:pPr>
              <w:widowControl/>
              <w:spacing w:line="400" w:lineRule="exact"/>
              <w:jc w:val="center"/>
              <w:rPr>
                <w:rFonts w:ascii="宋体" w:cs="宋体"/>
                <w:b/>
                <w:bCs/>
                <w:color w:val="auto"/>
                <w:kern w:val="0"/>
                <w:szCs w:val="21"/>
              </w:rPr>
            </w:pPr>
            <w:r>
              <w:rPr>
                <w:rFonts w:hint="eastAsia" w:ascii="宋体" w:cs="宋体"/>
                <w:b/>
                <w:bCs/>
                <w:color w:val="auto"/>
                <w:kern w:val="0"/>
                <w:szCs w:val="21"/>
              </w:rPr>
              <w:t>评审因素</w:t>
            </w:r>
          </w:p>
        </w:tc>
        <w:tc>
          <w:tcPr>
            <w:tcW w:w="6140" w:type="dxa"/>
            <w:vAlign w:val="center"/>
          </w:tcPr>
          <w:p w14:paraId="51899F87">
            <w:pPr>
              <w:widowControl/>
              <w:spacing w:line="400" w:lineRule="exact"/>
              <w:jc w:val="center"/>
              <w:rPr>
                <w:rFonts w:ascii="宋体" w:cs="宋体"/>
                <w:b/>
                <w:bCs/>
                <w:color w:val="auto"/>
                <w:kern w:val="0"/>
                <w:szCs w:val="21"/>
              </w:rPr>
            </w:pPr>
            <w:r>
              <w:rPr>
                <w:rFonts w:hint="eastAsia" w:ascii="宋体" w:cs="宋体"/>
                <w:b/>
                <w:bCs/>
                <w:color w:val="auto"/>
                <w:kern w:val="0"/>
                <w:szCs w:val="21"/>
              </w:rPr>
              <w:t>评审因素具体内容</w:t>
            </w:r>
          </w:p>
        </w:tc>
        <w:tc>
          <w:tcPr>
            <w:tcW w:w="805" w:type="dxa"/>
            <w:vAlign w:val="center"/>
          </w:tcPr>
          <w:p w14:paraId="3E81B7DC">
            <w:pPr>
              <w:widowControl/>
              <w:spacing w:line="400" w:lineRule="exact"/>
              <w:jc w:val="center"/>
              <w:rPr>
                <w:rFonts w:ascii="宋体" w:cs="宋体"/>
                <w:b/>
                <w:bCs/>
                <w:color w:val="auto"/>
                <w:kern w:val="0"/>
                <w:szCs w:val="21"/>
              </w:rPr>
            </w:pPr>
            <w:r>
              <w:rPr>
                <w:rFonts w:hint="eastAsia" w:ascii="宋体" w:cs="宋体"/>
                <w:b/>
                <w:bCs/>
                <w:color w:val="auto"/>
                <w:kern w:val="0"/>
                <w:szCs w:val="21"/>
              </w:rPr>
              <w:t>分值</w:t>
            </w:r>
          </w:p>
        </w:tc>
      </w:tr>
      <w:tr w14:paraId="6935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37DB1E47">
            <w:pPr>
              <w:widowControl/>
              <w:spacing w:line="400" w:lineRule="exact"/>
              <w:jc w:val="center"/>
              <w:rPr>
                <w:rFonts w:ascii="宋体" w:cs="宋体"/>
                <w:color w:val="auto"/>
                <w:kern w:val="0"/>
                <w:szCs w:val="21"/>
              </w:rPr>
            </w:pPr>
            <w:r>
              <w:rPr>
                <w:rFonts w:hint="eastAsia" w:ascii="宋体" w:cs="宋体"/>
                <w:color w:val="auto"/>
                <w:kern w:val="0"/>
                <w:szCs w:val="21"/>
              </w:rPr>
              <w:t>1</w:t>
            </w:r>
          </w:p>
        </w:tc>
        <w:tc>
          <w:tcPr>
            <w:tcW w:w="1611" w:type="dxa"/>
            <w:vAlign w:val="center"/>
          </w:tcPr>
          <w:p w14:paraId="48B1FDC8">
            <w:pPr>
              <w:widowControl/>
              <w:spacing w:line="400" w:lineRule="exact"/>
              <w:jc w:val="center"/>
              <w:rPr>
                <w:rFonts w:ascii="宋体" w:cs="宋体"/>
                <w:color w:val="auto"/>
                <w:kern w:val="0"/>
                <w:szCs w:val="21"/>
              </w:rPr>
            </w:pPr>
            <w:r>
              <w:rPr>
                <w:rFonts w:hint="eastAsia" w:ascii="宋体" w:cs="宋体"/>
                <w:b/>
                <w:bCs/>
                <w:color w:val="auto"/>
                <w:kern w:val="0"/>
                <w:szCs w:val="21"/>
              </w:rPr>
              <w:t>价格分</w:t>
            </w:r>
          </w:p>
        </w:tc>
        <w:tc>
          <w:tcPr>
            <w:tcW w:w="6140" w:type="dxa"/>
          </w:tcPr>
          <w:p w14:paraId="65E3E0A8">
            <w:pPr>
              <w:snapToGrid w:val="0"/>
              <w:spacing w:line="400" w:lineRule="exact"/>
              <w:ind w:firstLine="420" w:firstLineChars="200"/>
              <w:rPr>
                <w:rFonts w:ascii="宋体" w:cs="宋体"/>
                <w:bCs/>
                <w:color w:val="auto"/>
                <w:szCs w:val="21"/>
              </w:rPr>
            </w:pPr>
            <w:r>
              <w:rPr>
                <w:rFonts w:hint="eastAsia" w:ascii="宋体" w:cs="宋体"/>
                <w:bCs/>
                <w:color w:val="auto"/>
                <w:szCs w:val="21"/>
              </w:rPr>
              <w:t>（1）</w:t>
            </w:r>
            <w:r>
              <w:rPr>
                <w:rFonts w:hint="eastAsia" w:ascii="宋体" w:cs="宋体"/>
                <w:b/>
                <w:color w:val="auto"/>
                <w:szCs w:val="21"/>
              </w:rPr>
              <w:t>本分标以投标人各项投标单价之和为计算基数</w:t>
            </w:r>
            <w:r>
              <w:rPr>
                <w:rFonts w:hint="eastAsia" w:ascii="宋体" w:cs="宋体"/>
                <w:b/>
                <w:bCs/>
                <w:color w:val="auto"/>
                <w:szCs w:val="21"/>
              </w:rPr>
              <w:t>计算价格分。</w:t>
            </w:r>
            <w:r>
              <w:rPr>
                <w:rFonts w:hint="eastAsia" w:ascii="宋体" w:cs="宋体"/>
                <w:bCs/>
                <w:color w:val="auto"/>
                <w:szCs w:val="21"/>
              </w:rPr>
              <w:t>评标报价为投标人的投标报价进行政策性扣除后的价格，评标报价只是作为评标时使用。最终中标供应商的中标金额等于投标报价。</w:t>
            </w:r>
          </w:p>
          <w:p w14:paraId="1D6B9F8F">
            <w:pPr>
              <w:snapToGrid w:val="0"/>
              <w:spacing w:line="400" w:lineRule="exact"/>
              <w:ind w:firstLine="420" w:firstLineChars="200"/>
              <w:rPr>
                <w:rFonts w:ascii="宋体" w:cs="宋体"/>
                <w:bCs/>
                <w:color w:val="auto"/>
                <w:szCs w:val="21"/>
              </w:rPr>
            </w:pPr>
            <w:r>
              <w:rPr>
                <w:rFonts w:hint="eastAsia" w:ascii="宋体" w:cs="宋体"/>
                <w:bCs/>
                <w:color w:val="auto"/>
                <w:szCs w:val="21"/>
              </w:rPr>
              <w:t>（2）政策性扣除计算方法。</w:t>
            </w:r>
          </w:p>
          <w:p w14:paraId="1C633E93">
            <w:pPr>
              <w:suppressAutoHyphens/>
              <w:spacing w:line="400" w:lineRule="exact"/>
              <w:ind w:firstLine="422" w:firstLineChars="200"/>
              <w:jc w:val="left"/>
              <w:rPr>
                <w:rFonts w:ascii="宋体" w:cs="宋体"/>
                <w:b/>
                <w:color w:val="auto"/>
                <w:kern w:val="0"/>
                <w:szCs w:val="21"/>
              </w:rPr>
            </w:pPr>
            <w:r>
              <w:rPr>
                <w:rFonts w:hint="eastAsia" w:ascii="宋体" w:cs="宋体"/>
                <w:b/>
                <w:color w:val="auto"/>
                <w:kern w:val="0"/>
                <w:szCs w:val="21"/>
              </w:rPr>
              <w:t>根据《政府采购促进中小企业发展管理办法》（财库〔2020〕46 号）、《关于进一步加大政府采购支持中小企业力度的通知》（财库〔2022〕19号）的规定，投标人在其投标文件中提供《中小企业声明函》，且其投标全部货物由小微企业制造的，对其投标报价给予10%的扣除，扣除后的价格为评标报价，即评标报价=投标报价×（1-10%）。</w:t>
            </w:r>
            <w:r>
              <w:rPr>
                <w:rFonts w:hint="eastAsia" w:ascii="宋体" w:cs="宋体"/>
                <w:bCs/>
                <w:color w:val="auto"/>
                <w:kern w:val="0"/>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72D14DE6">
            <w:pPr>
              <w:snapToGrid w:val="0"/>
              <w:spacing w:line="400" w:lineRule="exact"/>
              <w:ind w:firstLine="420" w:firstLineChars="200"/>
              <w:rPr>
                <w:rFonts w:ascii="宋体" w:cs="宋体"/>
                <w:bCs/>
                <w:color w:val="auto"/>
                <w:szCs w:val="21"/>
              </w:rPr>
            </w:pPr>
            <w:r>
              <w:rPr>
                <w:rFonts w:hint="eastAsia" w:ascii="宋体" w:cs="宋体"/>
                <w:bCs/>
                <w:color w:val="auto"/>
                <w:szCs w:val="21"/>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59CC8B7">
            <w:pPr>
              <w:snapToGrid w:val="0"/>
              <w:spacing w:line="400" w:lineRule="exact"/>
              <w:ind w:firstLine="420" w:firstLineChars="200"/>
              <w:rPr>
                <w:rFonts w:ascii="宋体" w:cs="宋体"/>
                <w:bCs/>
                <w:color w:val="auto"/>
                <w:szCs w:val="21"/>
              </w:rPr>
            </w:pPr>
            <w:r>
              <w:rPr>
                <w:rFonts w:hint="eastAsia" w:ascii="宋体" w:cs="宋体"/>
                <w:bCs/>
                <w:color w:val="auto"/>
                <w:szCs w:val="21"/>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8150FF7">
            <w:pPr>
              <w:snapToGrid w:val="0"/>
              <w:spacing w:line="400" w:lineRule="exact"/>
              <w:ind w:firstLine="420" w:firstLineChars="200"/>
              <w:rPr>
                <w:rFonts w:ascii="宋体" w:cs="宋体"/>
                <w:color w:val="auto"/>
                <w:szCs w:val="21"/>
              </w:rPr>
            </w:pPr>
            <w:r>
              <w:rPr>
                <w:rFonts w:hint="eastAsia" w:ascii="宋体" w:cs="宋体"/>
                <w:color w:val="auto"/>
                <w:szCs w:val="21"/>
              </w:rPr>
              <w:t>（5）本国产品政策性扣除计算方法。</w:t>
            </w:r>
          </w:p>
          <w:p w14:paraId="6D136EA0">
            <w:pPr>
              <w:snapToGrid w:val="0"/>
              <w:spacing w:line="400" w:lineRule="exact"/>
              <w:ind w:firstLine="420" w:firstLineChars="200"/>
              <w:rPr>
                <w:rFonts w:ascii="宋体" w:cs="宋体"/>
                <w:color w:val="auto"/>
                <w:szCs w:val="21"/>
              </w:rPr>
            </w:pPr>
            <w:r>
              <w:rPr>
                <w:rFonts w:hint="eastAsia" w:ascii="宋体" w:cs="宋体"/>
                <w:color w:val="auto"/>
                <w:szCs w:val="21"/>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1FAA6D03">
            <w:pPr>
              <w:snapToGrid w:val="0"/>
              <w:spacing w:line="400" w:lineRule="exact"/>
              <w:ind w:firstLine="420" w:firstLineChars="200"/>
              <w:rPr>
                <w:rFonts w:ascii="宋体" w:cs="宋体"/>
                <w:color w:val="auto"/>
                <w:szCs w:val="21"/>
              </w:rPr>
            </w:pPr>
            <w:r>
              <w:rPr>
                <w:rFonts w:hint="eastAsia" w:ascii="宋体" w:cs="宋体"/>
                <w:color w:val="auto"/>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w:t>
            </w:r>
          </w:p>
          <w:p w14:paraId="611397B4">
            <w:pPr>
              <w:snapToGrid w:val="0"/>
              <w:spacing w:line="400" w:lineRule="exact"/>
              <w:ind w:firstLine="420" w:firstLineChars="200"/>
              <w:rPr>
                <w:rFonts w:ascii="宋体" w:cs="宋体"/>
                <w:color w:val="auto"/>
                <w:szCs w:val="21"/>
              </w:rPr>
            </w:pPr>
            <w:r>
              <w:rPr>
                <w:rFonts w:hint="eastAsia" w:ascii="宋体" w:cs="宋体"/>
                <w:color w:val="auto"/>
                <w:szCs w:val="21"/>
              </w:rPr>
              <w:t>投标人在其投标文件中提供《关于符合本国产品标准的声明函》或财政部会同有关部门规定的有关证明文件，出具符合要求的《声明函》或有关证明文件的，该产品视为本国产品。</w:t>
            </w:r>
          </w:p>
          <w:p w14:paraId="163D22A5">
            <w:pPr>
              <w:snapToGrid w:val="0"/>
              <w:spacing w:line="400" w:lineRule="exact"/>
              <w:ind w:firstLine="420" w:firstLineChars="200"/>
              <w:rPr>
                <w:rFonts w:ascii="宋体" w:cs="宋体"/>
                <w:color w:val="auto"/>
                <w:szCs w:val="21"/>
              </w:rPr>
            </w:pPr>
            <w:r>
              <w:rPr>
                <w:rFonts w:hint="eastAsia" w:ascii="宋体" w:cs="宋体"/>
                <w:color w:val="auto"/>
                <w:szCs w:val="21"/>
              </w:rPr>
              <w:t>如果所有参与竞争的供应商均可享受本国产品价格评审优惠，则统一不进行价格扣除。</w:t>
            </w:r>
          </w:p>
          <w:p w14:paraId="78F8B569">
            <w:pPr>
              <w:snapToGrid w:val="0"/>
              <w:spacing w:line="400" w:lineRule="exact"/>
              <w:ind w:firstLine="420" w:firstLineChars="200"/>
              <w:rPr>
                <w:rFonts w:ascii="宋体" w:cs="宋体"/>
                <w:color w:val="auto"/>
                <w:szCs w:val="21"/>
              </w:rPr>
            </w:pPr>
            <w:r>
              <w:rPr>
                <w:rFonts w:hint="eastAsia" w:ascii="宋体" w:cs="宋体"/>
                <w:color w:val="auto"/>
                <w:szCs w:val="21"/>
              </w:rPr>
              <w:t>（6）中小企业折扣与本国产品折扣进行叠加计算，用扣除后的价格参加评审。即评审价=投标报价-中小企业折扣-本国产品折扣，除上述情况外，评审价=投标报价。</w:t>
            </w:r>
          </w:p>
          <w:p w14:paraId="43E9BFE5">
            <w:pPr>
              <w:snapToGrid w:val="0"/>
              <w:spacing w:line="400" w:lineRule="exact"/>
              <w:ind w:firstLine="420" w:firstLineChars="200"/>
              <w:rPr>
                <w:rFonts w:ascii="宋体" w:cs="宋体"/>
                <w:color w:val="auto"/>
                <w:szCs w:val="21"/>
              </w:rPr>
            </w:pPr>
            <w:r>
              <w:rPr>
                <w:rFonts w:hint="eastAsia" w:ascii="宋体" w:cs="宋体"/>
                <w:color w:val="auto"/>
                <w:szCs w:val="21"/>
              </w:rPr>
              <w:t>（7）满足招标文件要求且评标报价最低的评标报价为评标基准价，其价格分为满分。</w:t>
            </w:r>
          </w:p>
          <w:p w14:paraId="6294D1A6">
            <w:pPr>
              <w:snapToGrid w:val="0"/>
              <w:spacing w:line="400" w:lineRule="exact"/>
              <w:ind w:firstLine="420" w:firstLineChars="200"/>
              <w:rPr>
                <w:rFonts w:ascii="宋体" w:cs="宋体"/>
                <w:color w:val="auto"/>
                <w:szCs w:val="21"/>
              </w:rPr>
            </w:pPr>
            <w:r>
              <w:rPr>
                <w:rFonts w:hint="eastAsia" w:ascii="宋体" w:cs="宋体"/>
                <w:color w:val="auto"/>
                <w:szCs w:val="21"/>
              </w:rPr>
              <w:t>（8）价格分计算公式：</w:t>
            </w:r>
          </w:p>
          <w:p w14:paraId="4FB85898">
            <w:pPr>
              <w:snapToGrid w:val="0"/>
              <w:spacing w:line="400" w:lineRule="exact"/>
              <w:ind w:firstLine="420" w:firstLineChars="200"/>
              <w:rPr>
                <w:rFonts w:ascii="宋体" w:cs="宋体"/>
                <w:color w:val="auto"/>
                <w:szCs w:val="21"/>
              </w:rPr>
            </w:pPr>
            <w:r>
              <w:rPr>
                <w:rFonts w:hint="eastAsia" w:ascii="宋体" w:cs="宋体"/>
                <w:color w:val="auto"/>
                <w:szCs w:val="21"/>
              </w:rPr>
              <w:t>价格分=(评标基准价／评标报价)×30分</w:t>
            </w:r>
          </w:p>
        </w:tc>
        <w:tc>
          <w:tcPr>
            <w:tcW w:w="805" w:type="dxa"/>
            <w:vAlign w:val="center"/>
          </w:tcPr>
          <w:p w14:paraId="04BAE8FA">
            <w:pPr>
              <w:widowControl/>
              <w:spacing w:line="400" w:lineRule="exact"/>
              <w:jc w:val="center"/>
              <w:rPr>
                <w:rFonts w:ascii="宋体" w:cs="宋体"/>
                <w:color w:val="auto"/>
                <w:kern w:val="0"/>
                <w:szCs w:val="21"/>
              </w:rPr>
            </w:pPr>
            <w:r>
              <w:rPr>
                <w:rFonts w:hint="eastAsia" w:ascii="宋体" w:cs="宋体"/>
                <w:color w:val="auto"/>
                <w:kern w:val="0"/>
                <w:szCs w:val="21"/>
              </w:rPr>
              <w:t>30分</w:t>
            </w:r>
          </w:p>
        </w:tc>
      </w:tr>
      <w:tr w14:paraId="671C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5AF55C1C">
            <w:pPr>
              <w:widowControl/>
              <w:spacing w:line="400" w:lineRule="exact"/>
              <w:jc w:val="center"/>
              <w:rPr>
                <w:rFonts w:ascii="宋体" w:cs="宋体"/>
                <w:color w:val="auto"/>
                <w:kern w:val="0"/>
                <w:szCs w:val="21"/>
              </w:rPr>
            </w:pPr>
            <w:r>
              <w:rPr>
                <w:rFonts w:hint="eastAsia" w:ascii="宋体" w:cs="宋体"/>
                <w:b/>
                <w:color w:val="auto"/>
                <w:kern w:val="0"/>
                <w:szCs w:val="21"/>
              </w:rPr>
              <w:t>2</w:t>
            </w:r>
          </w:p>
        </w:tc>
        <w:tc>
          <w:tcPr>
            <w:tcW w:w="1611" w:type="dxa"/>
            <w:vAlign w:val="center"/>
          </w:tcPr>
          <w:p w14:paraId="455B0C45">
            <w:pPr>
              <w:widowControl/>
              <w:spacing w:line="400" w:lineRule="exact"/>
              <w:jc w:val="center"/>
              <w:rPr>
                <w:rFonts w:ascii="宋体" w:cs="宋体"/>
                <w:b/>
                <w:color w:val="auto"/>
                <w:kern w:val="0"/>
                <w:szCs w:val="21"/>
              </w:rPr>
            </w:pPr>
            <w:r>
              <w:rPr>
                <w:rFonts w:hint="eastAsia" w:ascii="宋体" w:cs="宋体"/>
                <w:b/>
                <w:color w:val="auto"/>
                <w:kern w:val="0"/>
                <w:szCs w:val="21"/>
              </w:rPr>
              <w:t>技术分</w:t>
            </w:r>
          </w:p>
        </w:tc>
        <w:tc>
          <w:tcPr>
            <w:tcW w:w="6140" w:type="dxa"/>
          </w:tcPr>
          <w:p w14:paraId="4E4CB3EA">
            <w:pPr>
              <w:widowControl/>
              <w:spacing w:line="400" w:lineRule="exact"/>
              <w:jc w:val="center"/>
              <w:rPr>
                <w:rFonts w:ascii="宋体" w:cs="宋体"/>
                <w:b/>
                <w:color w:val="auto"/>
                <w:kern w:val="0"/>
                <w:szCs w:val="21"/>
              </w:rPr>
            </w:pPr>
            <w:r>
              <w:rPr>
                <w:rFonts w:hint="eastAsia" w:ascii="宋体" w:cs="宋体"/>
                <w:b/>
                <w:color w:val="auto"/>
                <w:kern w:val="0"/>
                <w:szCs w:val="21"/>
              </w:rPr>
              <w:t>评审因素</w:t>
            </w:r>
          </w:p>
        </w:tc>
        <w:tc>
          <w:tcPr>
            <w:tcW w:w="805" w:type="dxa"/>
          </w:tcPr>
          <w:p w14:paraId="60BC68D9">
            <w:pPr>
              <w:widowControl/>
              <w:spacing w:line="400" w:lineRule="exact"/>
              <w:jc w:val="center"/>
              <w:rPr>
                <w:rFonts w:ascii="宋体" w:cs="宋体"/>
                <w:b/>
                <w:color w:val="auto"/>
                <w:kern w:val="0"/>
                <w:szCs w:val="21"/>
              </w:rPr>
            </w:pPr>
            <w:r>
              <w:rPr>
                <w:rFonts w:hint="eastAsia" w:ascii="宋体" w:cs="宋体"/>
                <w:b/>
                <w:color w:val="auto"/>
                <w:kern w:val="0"/>
                <w:szCs w:val="21"/>
              </w:rPr>
              <w:t>54分</w:t>
            </w:r>
          </w:p>
        </w:tc>
      </w:tr>
      <w:tr w14:paraId="7D9C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505151D8">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2.1</w:t>
            </w:r>
          </w:p>
        </w:tc>
        <w:tc>
          <w:tcPr>
            <w:tcW w:w="1611" w:type="dxa"/>
            <w:vAlign w:val="center"/>
          </w:tcPr>
          <w:p w14:paraId="71DAC237">
            <w:pPr>
              <w:adjustRightInd w:val="0"/>
              <w:spacing w:line="400" w:lineRule="exact"/>
              <w:jc w:val="center"/>
              <w:textAlignment w:val="baseline"/>
              <w:rPr>
                <w:rFonts w:ascii="宋体" w:cs="宋体"/>
                <w:b/>
                <w:color w:val="auto"/>
                <w:szCs w:val="21"/>
              </w:rPr>
            </w:pPr>
            <w:r>
              <w:rPr>
                <w:rFonts w:hint="eastAsia" w:ascii="宋体" w:cs="宋体"/>
                <w:b/>
                <w:color w:val="auto"/>
                <w:szCs w:val="21"/>
              </w:rPr>
              <w:t>项目实施</w:t>
            </w:r>
          </w:p>
          <w:p w14:paraId="33C23A5E">
            <w:pPr>
              <w:adjustRightInd w:val="0"/>
              <w:spacing w:line="400" w:lineRule="exact"/>
              <w:jc w:val="center"/>
              <w:textAlignment w:val="baseline"/>
              <w:rPr>
                <w:rFonts w:ascii="宋体" w:cs="宋体"/>
                <w:bCs/>
                <w:color w:val="auto"/>
                <w:kern w:val="0"/>
                <w:szCs w:val="21"/>
              </w:rPr>
            </w:pPr>
            <w:r>
              <w:rPr>
                <w:rFonts w:hint="eastAsia" w:ascii="宋体" w:cs="宋体"/>
                <w:b/>
                <w:color w:val="auto"/>
                <w:szCs w:val="21"/>
              </w:rPr>
              <w:t>方案分</w:t>
            </w:r>
          </w:p>
        </w:tc>
        <w:tc>
          <w:tcPr>
            <w:tcW w:w="6140" w:type="dxa"/>
            <w:vAlign w:val="center"/>
          </w:tcPr>
          <w:p w14:paraId="4F85957A">
            <w:pPr>
              <w:snapToGrid w:val="0"/>
              <w:spacing w:line="400" w:lineRule="exact"/>
              <w:ind w:firstLine="422" w:firstLineChars="200"/>
              <w:rPr>
                <w:rFonts w:ascii="宋体" w:cs="宋体"/>
                <w:color w:val="auto"/>
                <w:szCs w:val="21"/>
              </w:rPr>
            </w:pPr>
            <w:r>
              <w:rPr>
                <w:rFonts w:hint="eastAsia" w:ascii="宋体" w:cs="宋体"/>
                <w:b/>
                <w:bCs/>
                <w:color w:val="auto"/>
                <w:szCs w:val="21"/>
              </w:rPr>
              <w:t>一档（6分）：</w:t>
            </w:r>
            <w:r>
              <w:rPr>
                <w:rFonts w:hint="eastAsia" w:ascii="宋体" w:cs="宋体"/>
                <w:color w:val="auto"/>
                <w:szCs w:val="21"/>
              </w:rPr>
              <w:t>有项目实施方案，方案中管理措施、具体实施流程、进度安排、质量保证措施等方案</w:t>
            </w:r>
            <w:r>
              <w:rPr>
                <w:rFonts w:hint="eastAsia" w:ascii="宋体" w:cs="宋体"/>
                <w:color w:val="auto"/>
                <w:kern w:val="0"/>
                <w:szCs w:val="21"/>
              </w:rPr>
              <w:t>内容简单、描述不全面的</w:t>
            </w:r>
            <w:r>
              <w:rPr>
                <w:rFonts w:hint="eastAsia" w:ascii="宋体" w:cs="宋体"/>
                <w:color w:val="auto"/>
                <w:szCs w:val="21"/>
              </w:rPr>
              <w:t>。</w:t>
            </w:r>
          </w:p>
          <w:p w14:paraId="339ADC77">
            <w:pPr>
              <w:snapToGrid w:val="0"/>
              <w:spacing w:line="400" w:lineRule="exact"/>
              <w:ind w:firstLine="422" w:firstLineChars="200"/>
              <w:rPr>
                <w:rFonts w:ascii="宋体" w:cs="宋体"/>
                <w:color w:val="auto"/>
                <w:kern w:val="0"/>
                <w:szCs w:val="21"/>
              </w:rPr>
            </w:pPr>
            <w:r>
              <w:rPr>
                <w:rFonts w:hint="eastAsia" w:ascii="宋体" w:cs="宋体"/>
                <w:b/>
                <w:bCs/>
                <w:color w:val="auto"/>
                <w:szCs w:val="21"/>
              </w:rPr>
              <w:t>二档（12分）：</w:t>
            </w:r>
            <w:r>
              <w:rPr>
                <w:rFonts w:hint="eastAsia" w:ascii="宋体" w:cs="宋体"/>
                <w:color w:val="auto"/>
                <w:szCs w:val="21"/>
              </w:rPr>
              <w:t>有项目实施方案，方案中管理措施、具体实施流程、进度安排、质量保证措施等方案内容</w:t>
            </w:r>
            <w:r>
              <w:rPr>
                <w:rFonts w:hint="eastAsia" w:ascii="宋体" w:cs="宋体"/>
                <w:color w:val="auto"/>
                <w:kern w:val="0"/>
                <w:szCs w:val="21"/>
              </w:rPr>
              <w:t>描述简单，方案实施配送效率满足采购人需求、运输工具基本满足项目所需</w:t>
            </w:r>
            <w:r>
              <w:rPr>
                <w:rFonts w:hint="eastAsia" w:ascii="宋体" w:cs="宋体"/>
                <w:color w:val="auto"/>
              </w:rPr>
              <w:t>，能够保障在规定时间内完成试剂</w:t>
            </w:r>
            <w:r>
              <w:rPr>
                <w:rFonts w:hint="eastAsia" w:ascii="宋体" w:cs="宋体"/>
                <w:color w:val="auto"/>
                <w:szCs w:val="21"/>
              </w:rPr>
              <w:t>配送效率。</w:t>
            </w:r>
          </w:p>
          <w:p w14:paraId="714CAB20">
            <w:pPr>
              <w:snapToGrid w:val="0"/>
              <w:spacing w:line="400" w:lineRule="exact"/>
              <w:ind w:firstLine="422" w:firstLineChars="200"/>
              <w:rPr>
                <w:rFonts w:ascii="宋体" w:cs="宋体"/>
                <w:color w:val="auto"/>
                <w:szCs w:val="21"/>
              </w:rPr>
            </w:pPr>
            <w:r>
              <w:rPr>
                <w:rFonts w:hint="eastAsia" w:ascii="宋体" w:cs="宋体"/>
                <w:b/>
                <w:bCs/>
                <w:color w:val="auto"/>
                <w:szCs w:val="21"/>
              </w:rPr>
              <w:t>三档（18分）：</w:t>
            </w:r>
            <w:r>
              <w:rPr>
                <w:rFonts w:hint="eastAsia" w:ascii="宋体" w:cs="宋体"/>
                <w:color w:val="auto"/>
                <w:szCs w:val="21"/>
              </w:rPr>
              <w:t>有项目实施方案，方案中管理措施、具体实施流程、进度安排、质量保证措施等方案内容齐全，项目组织管理措施有具体的时间、质量、进度控制，有针对性且具有可行性。方案实施配送效率、运输工具配置齐全，满足项目需求；接到采购人临时需求或突发紧急状况可提供良好的解决方案，有详细的项目进度计划流程。</w:t>
            </w:r>
          </w:p>
          <w:p w14:paraId="7DE2AF8C">
            <w:pPr>
              <w:snapToGrid w:val="0"/>
              <w:spacing w:line="400" w:lineRule="exact"/>
              <w:ind w:firstLine="422" w:firstLineChars="200"/>
              <w:rPr>
                <w:rFonts w:ascii="宋体" w:cs="宋体"/>
                <w:color w:val="auto"/>
                <w:szCs w:val="21"/>
              </w:rPr>
            </w:pPr>
            <w:r>
              <w:rPr>
                <w:rFonts w:hint="eastAsia" w:ascii="宋体" w:cs="宋体"/>
                <w:b/>
                <w:bCs/>
                <w:color w:val="auto"/>
                <w:szCs w:val="21"/>
              </w:rPr>
              <w:t>四档（24分）：</w:t>
            </w:r>
            <w:r>
              <w:rPr>
                <w:rFonts w:hint="eastAsia" w:ascii="宋体" w:cs="宋体"/>
                <w:color w:val="auto"/>
                <w:szCs w:val="21"/>
              </w:rPr>
              <w:t>有项目实施方案，方案中管理措施、具体实施流程、进度安排、质量保证措施等方案内容齐全，包括项目概述、实施计划、技术方案、质量保证措施、风险管理，等方面的内容，</w:t>
            </w:r>
            <w:r>
              <w:rPr>
                <w:rFonts w:hint="eastAsia" w:ascii="宋体" w:cs="宋体"/>
                <w:color w:val="auto"/>
              </w:rPr>
              <w:t>人员配置及安排有保障，分工与职责明确</w:t>
            </w:r>
            <w:r>
              <w:rPr>
                <w:rFonts w:hint="eastAsia" w:ascii="宋体"/>
                <w:color w:val="auto"/>
              </w:rPr>
              <w:t>，</w:t>
            </w:r>
            <w:r>
              <w:rPr>
                <w:rFonts w:hint="eastAsia" w:ascii="宋体" w:cs="宋体"/>
                <w:color w:val="auto"/>
                <w:szCs w:val="21"/>
              </w:rPr>
              <w:t>有针对性且可行性高。方案实施配送效率高、能充分满足项目需求；接到采购人临时需求或突发紧急状况可提供有效的解决方案，</w:t>
            </w:r>
            <w:r>
              <w:rPr>
                <w:rFonts w:hint="eastAsia" w:ascii="宋体" w:cs="宋体"/>
                <w:color w:val="auto"/>
                <w:kern w:val="0"/>
                <w:szCs w:val="21"/>
              </w:rPr>
              <w:t>组织措施及安排有序，有一定可行性，</w:t>
            </w:r>
            <w:r>
              <w:rPr>
                <w:rFonts w:hint="eastAsia" w:ascii="宋体" w:cs="宋体"/>
                <w:color w:val="auto"/>
              </w:rPr>
              <w:t>能够提出并分析项目实施重点、难点，</w:t>
            </w:r>
            <w:r>
              <w:rPr>
                <w:rFonts w:hint="eastAsia" w:ascii="宋体" w:cs="宋体"/>
                <w:color w:val="auto"/>
                <w:kern w:val="0"/>
                <w:szCs w:val="21"/>
              </w:rPr>
              <w:t>并确保配送质量及进度优于采购需求</w:t>
            </w:r>
            <w:r>
              <w:rPr>
                <w:rFonts w:hint="eastAsia" w:ascii="宋体" w:cs="宋体"/>
                <w:color w:val="auto"/>
                <w:szCs w:val="21"/>
              </w:rPr>
              <w:t>。</w:t>
            </w:r>
          </w:p>
          <w:p w14:paraId="1F9FFD09">
            <w:pPr>
              <w:autoSpaceDE w:val="0"/>
              <w:autoSpaceDN w:val="0"/>
              <w:adjustRightInd w:val="0"/>
              <w:spacing w:line="400" w:lineRule="exact"/>
              <w:ind w:firstLine="422" w:firstLineChars="200"/>
              <w:jc w:val="left"/>
              <w:rPr>
                <w:rFonts w:ascii="宋体" w:cs="宋体"/>
                <w:color w:val="auto"/>
                <w:kern w:val="0"/>
                <w:szCs w:val="21"/>
              </w:rPr>
            </w:pPr>
            <w:r>
              <w:rPr>
                <w:rFonts w:hint="eastAsia" w:ascii="宋体" w:cs="宋体"/>
                <w:b/>
                <w:bCs/>
                <w:color w:val="auto"/>
                <w:kern w:val="0"/>
                <w:szCs w:val="21"/>
              </w:rPr>
              <w:t>注：</w:t>
            </w:r>
            <w:r>
              <w:rPr>
                <w:rFonts w:hint="eastAsia" w:ascii="宋体" w:cs="宋体"/>
                <w:b/>
                <w:color w:val="auto"/>
                <w:szCs w:val="21"/>
              </w:rPr>
              <w:t>不满足或不符合第一档要求的，得0分；未提供该项内容的，应做否决投标处理。</w:t>
            </w:r>
          </w:p>
        </w:tc>
        <w:tc>
          <w:tcPr>
            <w:tcW w:w="805" w:type="dxa"/>
            <w:vAlign w:val="center"/>
          </w:tcPr>
          <w:p w14:paraId="7D823E94">
            <w:pPr>
              <w:spacing w:line="400" w:lineRule="exact"/>
              <w:jc w:val="center"/>
              <w:rPr>
                <w:rFonts w:ascii="宋体" w:cs="宋体"/>
                <w:color w:val="auto"/>
                <w:kern w:val="0"/>
                <w:szCs w:val="21"/>
              </w:rPr>
            </w:pPr>
            <w:r>
              <w:rPr>
                <w:rFonts w:hint="eastAsia" w:ascii="宋体" w:cs="宋体"/>
                <w:color w:val="auto"/>
                <w:kern w:val="0"/>
                <w:szCs w:val="21"/>
              </w:rPr>
              <w:t>24分</w:t>
            </w:r>
          </w:p>
        </w:tc>
      </w:tr>
      <w:tr w14:paraId="07EF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580B3A8D">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2.2</w:t>
            </w:r>
          </w:p>
        </w:tc>
        <w:tc>
          <w:tcPr>
            <w:tcW w:w="1611" w:type="dxa"/>
            <w:vAlign w:val="center"/>
          </w:tcPr>
          <w:p w14:paraId="7DCBBAE8">
            <w:pPr>
              <w:adjustRightInd w:val="0"/>
              <w:spacing w:line="400" w:lineRule="exact"/>
              <w:jc w:val="center"/>
              <w:textAlignment w:val="baseline"/>
              <w:rPr>
                <w:rFonts w:ascii="宋体" w:cs="宋体"/>
                <w:b/>
                <w:color w:val="auto"/>
                <w:szCs w:val="21"/>
              </w:rPr>
            </w:pPr>
            <w:r>
              <w:rPr>
                <w:rFonts w:hint="eastAsia" w:ascii="宋体" w:cs="宋体"/>
                <w:b/>
                <w:color w:val="auto"/>
                <w:szCs w:val="21"/>
              </w:rPr>
              <w:t>售后服务</w:t>
            </w:r>
          </w:p>
          <w:p w14:paraId="2E5FF3AC">
            <w:pPr>
              <w:adjustRightInd w:val="0"/>
              <w:spacing w:line="400" w:lineRule="exact"/>
              <w:jc w:val="center"/>
              <w:textAlignment w:val="baseline"/>
              <w:rPr>
                <w:rFonts w:ascii="宋体" w:cs="宋体"/>
                <w:b/>
                <w:bCs/>
                <w:color w:val="auto"/>
                <w:szCs w:val="21"/>
              </w:rPr>
            </w:pPr>
            <w:r>
              <w:rPr>
                <w:rFonts w:hint="eastAsia" w:ascii="宋体" w:cs="宋体"/>
                <w:b/>
                <w:color w:val="auto"/>
                <w:szCs w:val="21"/>
              </w:rPr>
              <w:t>承诺分</w:t>
            </w:r>
          </w:p>
        </w:tc>
        <w:tc>
          <w:tcPr>
            <w:tcW w:w="6140" w:type="dxa"/>
            <w:vAlign w:val="center"/>
          </w:tcPr>
          <w:p w14:paraId="11C5B854">
            <w:pPr>
              <w:snapToGrid w:val="0"/>
              <w:spacing w:line="400" w:lineRule="exact"/>
              <w:ind w:firstLine="422" w:firstLineChars="200"/>
              <w:rPr>
                <w:rFonts w:ascii="宋体" w:cs="宋体"/>
                <w:color w:val="auto"/>
                <w:szCs w:val="21"/>
              </w:rPr>
            </w:pPr>
            <w:r>
              <w:rPr>
                <w:rFonts w:hint="eastAsia" w:ascii="宋体" w:cs="宋体"/>
                <w:b/>
                <w:bCs/>
                <w:color w:val="auto"/>
                <w:szCs w:val="21"/>
              </w:rPr>
              <w:t>一档（3分）：</w:t>
            </w:r>
            <w:r>
              <w:rPr>
                <w:rFonts w:hint="eastAsia" w:ascii="宋体" w:cs="宋体"/>
                <w:color w:val="auto"/>
                <w:szCs w:val="21"/>
              </w:rPr>
              <w:t>售后服务方案、供货产品质量保障方案、产品质量问题处理、产品运输及保存、售后服务人员的投入的其他相关服务方案</w:t>
            </w:r>
            <w:r>
              <w:rPr>
                <w:rFonts w:hint="eastAsia" w:ascii="宋体" w:cs="宋体"/>
                <w:color w:val="auto"/>
                <w:kern w:val="0"/>
                <w:szCs w:val="21"/>
              </w:rPr>
              <w:t>内容简单，</w:t>
            </w:r>
            <w:r>
              <w:rPr>
                <w:rFonts w:hint="eastAsia" w:ascii="宋体"/>
                <w:color w:val="auto"/>
                <w:szCs w:val="21"/>
              </w:rPr>
              <w:t>满足采购要求，但</w:t>
            </w:r>
            <w:r>
              <w:rPr>
                <w:rFonts w:hint="eastAsia" w:ascii="宋体" w:cs="宋体"/>
                <w:color w:val="auto"/>
                <w:kern w:val="0"/>
                <w:szCs w:val="21"/>
              </w:rPr>
              <w:t>没有具体的执行细节或保障措施</w:t>
            </w:r>
            <w:r>
              <w:rPr>
                <w:rFonts w:hint="eastAsia" w:ascii="宋体" w:cs="宋体"/>
                <w:color w:val="auto"/>
                <w:szCs w:val="21"/>
              </w:rPr>
              <w:t>。</w:t>
            </w:r>
          </w:p>
          <w:p w14:paraId="160BD481">
            <w:pPr>
              <w:snapToGrid w:val="0"/>
              <w:spacing w:line="400" w:lineRule="exact"/>
              <w:ind w:firstLine="422" w:firstLineChars="200"/>
              <w:rPr>
                <w:rFonts w:ascii="宋体" w:cs="宋体"/>
                <w:b/>
                <w:bCs/>
                <w:color w:val="auto"/>
                <w:szCs w:val="21"/>
              </w:rPr>
            </w:pPr>
            <w:r>
              <w:rPr>
                <w:rFonts w:hint="eastAsia" w:ascii="宋体" w:cs="宋体"/>
                <w:b/>
                <w:bCs/>
                <w:color w:val="auto"/>
                <w:szCs w:val="21"/>
              </w:rPr>
              <w:t>二档（6分）：</w:t>
            </w:r>
            <w:r>
              <w:rPr>
                <w:rFonts w:hint="eastAsia" w:ascii="宋体" w:cs="宋体"/>
                <w:color w:val="auto"/>
                <w:szCs w:val="21"/>
              </w:rPr>
              <w:t>售后服务方案、供货产品质量保障方案、产品质量问题处理、产品运输及保存、售后服务人员的投入和安排及相关专业技术能力经验、供货产品后期使用各环节的质量和使用效果的其他相关服务方案</w:t>
            </w:r>
            <w:r>
              <w:rPr>
                <w:rFonts w:hint="eastAsia" w:ascii="宋体" w:cs="宋体"/>
                <w:color w:val="auto"/>
                <w:kern w:val="0"/>
                <w:szCs w:val="21"/>
              </w:rPr>
              <w:t>内容基本完善，内容较齐全</w:t>
            </w:r>
            <w:r>
              <w:rPr>
                <w:rFonts w:hint="eastAsia" w:ascii="宋体" w:cs="宋体"/>
                <w:color w:val="auto"/>
                <w:szCs w:val="21"/>
              </w:rPr>
              <w:t>。</w:t>
            </w:r>
          </w:p>
          <w:p w14:paraId="17CBAE3E">
            <w:pPr>
              <w:snapToGrid w:val="0"/>
              <w:spacing w:line="400" w:lineRule="exact"/>
              <w:ind w:firstLine="422" w:firstLineChars="200"/>
              <w:rPr>
                <w:rFonts w:ascii="宋体" w:cs="宋体"/>
                <w:color w:val="auto"/>
                <w:szCs w:val="21"/>
              </w:rPr>
            </w:pPr>
            <w:r>
              <w:rPr>
                <w:rFonts w:hint="eastAsia" w:ascii="宋体" w:cs="宋体"/>
                <w:b/>
                <w:bCs/>
                <w:color w:val="auto"/>
                <w:szCs w:val="21"/>
              </w:rPr>
              <w:t>三档（10分）：</w:t>
            </w:r>
            <w:r>
              <w:rPr>
                <w:rFonts w:hint="eastAsia" w:ascii="宋体" w:cs="宋体"/>
                <w:color w:val="auto"/>
                <w:szCs w:val="21"/>
              </w:rPr>
              <w:t>售后服务方案、供货产品质量保障方案、产品质量问题处理、产品运输及保存、</w:t>
            </w:r>
            <w:r>
              <w:rPr>
                <w:rFonts w:hint="eastAsia" w:ascii="宋体"/>
                <w:color w:val="auto"/>
                <w:szCs w:val="21"/>
              </w:rPr>
              <w:t>售后应急预案、</w:t>
            </w:r>
            <w:r>
              <w:rPr>
                <w:rFonts w:hint="eastAsia" w:ascii="宋体" w:cs="宋体"/>
                <w:color w:val="auto"/>
                <w:szCs w:val="21"/>
              </w:rPr>
              <w:t>售后服务人员的投入和安排及相关专业技术能力经验、供货产品后期使用各环节的质量和使用效果的其他相关服务方案内容齐全，方案有可行性，</w:t>
            </w:r>
            <w:r>
              <w:rPr>
                <w:rFonts w:hint="eastAsia" w:ascii="宋体" w:cs="宋体"/>
                <w:color w:val="auto"/>
                <w:kern w:val="0"/>
                <w:szCs w:val="21"/>
              </w:rPr>
              <w:t>后期服务承诺能切合本项目实际情况</w:t>
            </w:r>
            <w:r>
              <w:rPr>
                <w:rFonts w:hint="eastAsia" w:ascii="宋体" w:cs="宋体"/>
                <w:color w:val="auto"/>
                <w:szCs w:val="21"/>
              </w:rPr>
              <w:t>。</w:t>
            </w:r>
          </w:p>
          <w:p w14:paraId="36837392">
            <w:pPr>
              <w:snapToGrid w:val="0"/>
              <w:spacing w:line="400" w:lineRule="exact"/>
              <w:ind w:firstLine="422" w:firstLineChars="200"/>
              <w:rPr>
                <w:rFonts w:ascii="宋体" w:cs="宋体"/>
                <w:color w:val="auto"/>
                <w:szCs w:val="21"/>
              </w:rPr>
            </w:pPr>
            <w:r>
              <w:rPr>
                <w:rFonts w:hint="eastAsia" w:ascii="宋体" w:cs="宋体"/>
                <w:b/>
                <w:bCs/>
                <w:color w:val="auto"/>
                <w:szCs w:val="21"/>
              </w:rPr>
              <w:t>四档（15分）：</w:t>
            </w:r>
            <w:r>
              <w:rPr>
                <w:rFonts w:hint="eastAsia" w:ascii="宋体" w:cs="宋体"/>
                <w:color w:val="auto"/>
                <w:szCs w:val="21"/>
              </w:rPr>
              <w:t>售后服务方案、供货产品质量保障方案、产品质量问题处理、产品运输及保存、售后服务人员的投入和安排及相关专业技术能力经验、质量追溯机制、</w:t>
            </w:r>
            <w:r>
              <w:rPr>
                <w:rFonts w:hint="eastAsia" w:ascii="宋体"/>
                <w:color w:val="auto"/>
                <w:szCs w:val="21"/>
              </w:rPr>
              <w:t>质量问题退换货、缺少补货、售后应急预案、</w:t>
            </w:r>
            <w:r>
              <w:rPr>
                <w:rFonts w:hint="eastAsia" w:ascii="宋体" w:cs="宋体"/>
                <w:color w:val="auto"/>
                <w:szCs w:val="21"/>
              </w:rPr>
              <w:t>供货产品后期使用各环节的质量和使用效果的其他相关服务方案内容齐全，方案有可行性。有利于采购项目实施的内容或合理性建议的，</w:t>
            </w:r>
            <w:r>
              <w:rPr>
                <w:rFonts w:hint="eastAsia" w:ascii="宋体" w:cs="宋体"/>
                <w:color w:val="auto"/>
                <w:kern w:val="0"/>
                <w:szCs w:val="21"/>
              </w:rPr>
              <w:t>能提供及时、优质、便利的本地化服务。</w:t>
            </w:r>
          </w:p>
          <w:p w14:paraId="6B39F914">
            <w:pPr>
              <w:autoSpaceDE w:val="0"/>
              <w:autoSpaceDN w:val="0"/>
              <w:adjustRightInd w:val="0"/>
              <w:spacing w:line="400" w:lineRule="exact"/>
              <w:ind w:firstLine="422" w:firstLineChars="200"/>
              <w:jc w:val="left"/>
              <w:rPr>
                <w:rFonts w:ascii="宋体" w:cs="宋体"/>
                <w:color w:val="auto"/>
                <w:szCs w:val="21"/>
              </w:rPr>
            </w:pPr>
            <w:r>
              <w:rPr>
                <w:rFonts w:hint="eastAsia" w:ascii="宋体" w:cs="宋体"/>
                <w:b/>
                <w:bCs/>
                <w:color w:val="auto"/>
                <w:kern w:val="0"/>
                <w:szCs w:val="21"/>
              </w:rPr>
              <w:t>注：</w:t>
            </w:r>
            <w:r>
              <w:rPr>
                <w:rFonts w:hint="eastAsia" w:ascii="宋体" w:cs="宋体"/>
                <w:b/>
                <w:color w:val="auto"/>
                <w:szCs w:val="21"/>
              </w:rPr>
              <w:t>不满足或不符合第一档要求的，得0分；未提供该项内容的，应做否决投标处理。</w:t>
            </w:r>
          </w:p>
        </w:tc>
        <w:tc>
          <w:tcPr>
            <w:tcW w:w="805" w:type="dxa"/>
            <w:vAlign w:val="center"/>
          </w:tcPr>
          <w:p w14:paraId="64287E9D">
            <w:pPr>
              <w:spacing w:line="400" w:lineRule="exact"/>
              <w:jc w:val="center"/>
              <w:rPr>
                <w:rFonts w:ascii="宋体" w:cs="宋体"/>
                <w:color w:val="auto"/>
                <w:kern w:val="0"/>
                <w:szCs w:val="21"/>
              </w:rPr>
            </w:pPr>
            <w:r>
              <w:rPr>
                <w:rFonts w:hint="eastAsia" w:ascii="宋体" w:cs="宋体"/>
                <w:color w:val="auto"/>
                <w:kern w:val="0"/>
                <w:szCs w:val="21"/>
              </w:rPr>
              <w:t>15分</w:t>
            </w:r>
          </w:p>
        </w:tc>
      </w:tr>
      <w:tr w14:paraId="4F34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12597377">
            <w:pPr>
              <w:adjustRightInd w:val="0"/>
              <w:spacing w:line="400" w:lineRule="exact"/>
              <w:jc w:val="center"/>
              <w:textAlignment w:val="baseline"/>
              <w:rPr>
                <w:rFonts w:ascii="宋体" w:cs="宋体"/>
                <w:bCs/>
                <w:color w:val="auto"/>
                <w:kern w:val="0"/>
                <w:szCs w:val="21"/>
              </w:rPr>
            </w:pPr>
            <w:r>
              <w:rPr>
                <w:rFonts w:hint="eastAsia" w:ascii="宋体" w:cs="宋体"/>
                <w:bCs/>
                <w:color w:val="auto"/>
                <w:kern w:val="0"/>
                <w:szCs w:val="21"/>
              </w:rPr>
              <w:t>2.3</w:t>
            </w:r>
          </w:p>
        </w:tc>
        <w:tc>
          <w:tcPr>
            <w:tcW w:w="1611" w:type="dxa"/>
            <w:vAlign w:val="center"/>
          </w:tcPr>
          <w:p w14:paraId="42BB6400">
            <w:pPr>
              <w:adjustRightInd w:val="0"/>
              <w:spacing w:line="400" w:lineRule="exact"/>
              <w:jc w:val="center"/>
              <w:textAlignment w:val="baseline"/>
              <w:rPr>
                <w:rFonts w:ascii="宋体" w:cs="宋体"/>
                <w:b/>
                <w:bCs/>
                <w:color w:val="auto"/>
                <w:szCs w:val="21"/>
              </w:rPr>
            </w:pPr>
            <w:r>
              <w:rPr>
                <w:rFonts w:hint="eastAsia" w:ascii="宋体" w:cs="宋体"/>
                <w:b/>
                <w:bCs/>
                <w:color w:val="auto"/>
                <w:szCs w:val="21"/>
              </w:rPr>
              <w:t>管理制度</w:t>
            </w:r>
          </w:p>
          <w:p w14:paraId="51EE1EA9">
            <w:pPr>
              <w:adjustRightInd w:val="0"/>
              <w:spacing w:line="400" w:lineRule="exact"/>
              <w:jc w:val="center"/>
              <w:textAlignment w:val="baseline"/>
              <w:rPr>
                <w:rFonts w:ascii="宋体" w:cs="宋体"/>
                <w:b/>
                <w:color w:val="auto"/>
                <w:szCs w:val="21"/>
              </w:rPr>
            </w:pPr>
            <w:r>
              <w:rPr>
                <w:rFonts w:hint="eastAsia" w:ascii="宋体" w:cs="宋体"/>
                <w:b/>
                <w:bCs/>
                <w:color w:val="auto"/>
                <w:szCs w:val="21"/>
              </w:rPr>
              <w:t>方案分</w:t>
            </w:r>
          </w:p>
        </w:tc>
        <w:tc>
          <w:tcPr>
            <w:tcW w:w="6140" w:type="dxa"/>
            <w:vAlign w:val="center"/>
          </w:tcPr>
          <w:p w14:paraId="40F5E5F7">
            <w:pPr>
              <w:snapToGrid w:val="0"/>
              <w:spacing w:line="400" w:lineRule="exact"/>
              <w:ind w:firstLine="422" w:firstLineChars="200"/>
              <w:rPr>
                <w:rFonts w:ascii="宋体" w:cs="宋体"/>
                <w:color w:val="auto"/>
                <w:szCs w:val="21"/>
              </w:rPr>
            </w:pPr>
            <w:r>
              <w:rPr>
                <w:rFonts w:hint="eastAsia" w:ascii="宋体" w:cs="宋体"/>
                <w:b/>
                <w:bCs/>
                <w:color w:val="auto"/>
                <w:szCs w:val="21"/>
              </w:rPr>
              <w:t>一档（3分）：</w:t>
            </w:r>
            <w:r>
              <w:rPr>
                <w:rFonts w:hint="eastAsia" w:ascii="宋体" w:cs="宋体"/>
                <w:color w:val="auto"/>
                <w:szCs w:val="21"/>
              </w:rPr>
              <w:t>有基本的管理规章制度，有供应试剂耗材过程的管理规章制度、档案管理制度，但描述不完全切合项目实际情况；</w:t>
            </w:r>
          </w:p>
          <w:p w14:paraId="438FAF81">
            <w:pPr>
              <w:snapToGrid w:val="0"/>
              <w:spacing w:line="400" w:lineRule="exact"/>
              <w:ind w:firstLine="422" w:firstLineChars="200"/>
              <w:rPr>
                <w:rFonts w:ascii="宋体" w:cs="宋体"/>
                <w:color w:val="auto"/>
                <w:szCs w:val="21"/>
              </w:rPr>
            </w:pPr>
            <w:r>
              <w:rPr>
                <w:rFonts w:hint="eastAsia" w:ascii="宋体" w:cs="宋体"/>
                <w:b/>
                <w:bCs/>
                <w:color w:val="auto"/>
                <w:szCs w:val="21"/>
              </w:rPr>
              <w:t>二档（6分）：</w:t>
            </w:r>
            <w:r>
              <w:rPr>
                <w:rFonts w:hint="eastAsia" w:ascii="宋体" w:cs="宋体"/>
                <w:color w:val="auto"/>
                <w:szCs w:val="21"/>
              </w:rPr>
              <w:t>对供应试剂耗材过程的管理规章制度较齐全，有档案管理制度、产品生产或采购或经营批发销售规章制度等等，而且基本切合本项目实际情况。</w:t>
            </w:r>
          </w:p>
          <w:p w14:paraId="55692F9F">
            <w:pPr>
              <w:snapToGrid w:val="0"/>
              <w:spacing w:line="400" w:lineRule="exact"/>
              <w:ind w:firstLine="422" w:firstLineChars="200"/>
              <w:rPr>
                <w:rFonts w:ascii="宋体" w:cs="宋体"/>
                <w:b/>
                <w:bCs/>
                <w:color w:val="auto"/>
                <w:szCs w:val="21"/>
              </w:rPr>
            </w:pPr>
            <w:r>
              <w:rPr>
                <w:rFonts w:hint="eastAsia" w:ascii="宋体" w:cs="宋体"/>
                <w:b/>
                <w:bCs/>
                <w:color w:val="auto"/>
                <w:szCs w:val="21"/>
              </w:rPr>
              <w:t>三档（10分）：</w:t>
            </w:r>
            <w:r>
              <w:rPr>
                <w:rFonts w:hint="eastAsia" w:ascii="宋体" w:cs="宋体"/>
                <w:color w:val="auto"/>
                <w:szCs w:val="21"/>
              </w:rPr>
              <w:t>对供应试剂耗材过程的管理规章制度完善、齐全，有完善的档案管理制度、人员管理制度、产品生产或采购或经营批发销售规章制度、质量和安全控制制度等，而且较切合本项目实际情况。</w:t>
            </w:r>
          </w:p>
          <w:p w14:paraId="3B23697A">
            <w:pPr>
              <w:snapToGrid w:val="0"/>
              <w:spacing w:line="400" w:lineRule="exact"/>
              <w:ind w:firstLine="422" w:firstLineChars="200"/>
              <w:rPr>
                <w:rFonts w:ascii="宋体" w:cs="宋体"/>
                <w:color w:val="auto"/>
                <w:szCs w:val="21"/>
              </w:rPr>
            </w:pPr>
            <w:r>
              <w:rPr>
                <w:rFonts w:hint="eastAsia" w:ascii="宋体" w:cs="宋体"/>
                <w:b/>
                <w:bCs/>
                <w:color w:val="auto"/>
                <w:szCs w:val="21"/>
              </w:rPr>
              <w:t>四档（15分）：</w:t>
            </w:r>
            <w:r>
              <w:rPr>
                <w:rFonts w:hint="eastAsia" w:ascii="宋体" w:cs="宋体"/>
                <w:color w:val="auto"/>
                <w:szCs w:val="21"/>
              </w:rPr>
              <w:t>对供应试剂耗材过程的管理规章制度完善、齐全，有完善的档案管理制度、人员管理制度、产品生产或采购或经营批发销售规章制度、质量和安全控制制度、保密制度、</w:t>
            </w:r>
            <w:r>
              <w:rPr>
                <w:rFonts w:hint="eastAsia" w:ascii="宋体"/>
                <w:bCs/>
                <w:color w:val="auto"/>
                <w:szCs w:val="21"/>
              </w:rPr>
              <w:t>应急管理制度、</w:t>
            </w:r>
            <w:r>
              <w:rPr>
                <w:rFonts w:hint="eastAsia" w:ascii="宋体" w:cs="宋体"/>
                <w:color w:val="auto"/>
                <w:szCs w:val="21"/>
              </w:rPr>
              <w:t>质量追溯管理制度、以及</w:t>
            </w:r>
            <w:r>
              <w:rPr>
                <w:rFonts w:hint="eastAsia" w:ascii="宋体" w:cs="宋体"/>
                <w:bCs/>
                <w:color w:val="auto"/>
                <w:szCs w:val="21"/>
              </w:rPr>
              <w:t>配送试剂耗材的质量保障措施制度</w:t>
            </w:r>
            <w:r>
              <w:rPr>
                <w:rFonts w:hint="eastAsia" w:ascii="宋体" w:cs="宋体"/>
                <w:color w:val="auto"/>
                <w:szCs w:val="21"/>
              </w:rPr>
              <w:t>等，而且完全切合本项目实际情况。</w:t>
            </w:r>
          </w:p>
          <w:p w14:paraId="6FFECAA3">
            <w:pPr>
              <w:autoSpaceDE w:val="0"/>
              <w:autoSpaceDN w:val="0"/>
              <w:adjustRightInd w:val="0"/>
              <w:spacing w:line="400" w:lineRule="exact"/>
              <w:ind w:firstLine="422" w:firstLineChars="200"/>
              <w:jc w:val="left"/>
              <w:rPr>
                <w:rFonts w:ascii="宋体" w:cs="宋体"/>
                <w:color w:val="auto"/>
                <w:kern w:val="0"/>
                <w:szCs w:val="21"/>
              </w:rPr>
            </w:pPr>
            <w:r>
              <w:rPr>
                <w:rFonts w:hint="eastAsia" w:ascii="宋体" w:cs="宋体"/>
                <w:b/>
                <w:color w:val="auto"/>
              </w:rPr>
              <w:t>注：未提供该项内容或不满足一档的，得0分。</w:t>
            </w:r>
          </w:p>
        </w:tc>
        <w:tc>
          <w:tcPr>
            <w:tcW w:w="805" w:type="dxa"/>
            <w:vAlign w:val="center"/>
          </w:tcPr>
          <w:p w14:paraId="47289153">
            <w:pPr>
              <w:spacing w:line="400" w:lineRule="exact"/>
              <w:jc w:val="center"/>
              <w:rPr>
                <w:rFonts w:ascii="宋体" w:cs="宋体"/>
                <w:color w:val="auto"/>
                <w:kern w:val="0"/>
                <w:szCs w:val="21"/>
              </w:rPr>
            </w:pPr>
            <w:r>
              <w:rPr>
                <w:rFonts w:hint="eastAsia" w:ascii="宋体" w:cs="宋体"/>
                <w:color w:val="auto"/>
                <w:kern w:val="0"/>
                <w:szCs w:val="21"/>
              </w:rPr>
              <w:t>15分</w:t>
            </w:r>
          </w:p>
        </w:tc>
      </w:tr>
      <w:tr w14:paraId="3F3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267F1C62">
            <w:pPr>
              <w:widowControl/>
              <w:spacing w:line="400" w:lineRule="exact"/>
              <w:jc w:val="center"/>
              <w:rPr>
                <w:rFonts w:ascii="宋体" w:cs="宋体"/>
                <w:color w:val="auto"/>
                <w:kern w:val="0"/>
                <w:szCs w:val="21"/>
              </w:rPr>
            </w:pPr>
            <w:r>
              <w:rPr>
                <w:rFonts w:hint="eastAsia" w:ascii="宋体" w:cs="宋体"/>
                <w:b/>
                <w:bCs/>
                <w:color w:val="auto"/>
                <w:kern w:val="0"/>
                <w:szCs w:val="21"/>
              </w:rPr>
              <w:t>3</w:t>
            </w:r>
          </w:p>
        </w:tc>
        <w:tc>
          <w:tcPr>
            <w:tcW w:w="1611" w:type="dxa"/>
            <w:vAlign w:val="center"/>
          </w:tcPr>
          <w:p w14:paraId="6E422D51">
            <w:pPr>
              <w:widowControl/>
              <w:spacing w:line="400" w:lineRule="exact"/>
              <w:jc w:val="center"/>
              <w:rPr>
                <w:rFonts w:ascii="宋体" w:cs="宋体"/>
                <w:color w:val="auto"/>
                <w:kern w:val="0"/>
                <w:szCs w:val="21"/>
              </w:rPr>
            </w:pPr>
            <w:r>
              <w:rPr>
                <w:rFonts w:hint="eastAsia" w:ascii="宋体" w:cs="宋体"/>
                <w:b/>
                <w:color w:val="auto"/>
                <w:szCs w:val="21"/>
              </w:rPr>
              <w:t>商务分</w:t>
            </w:r>
          </w:p>
        </w:tc>
        <w:tc>
          <w:tcPr>
            <w:tcW w:w="6140" w:type="dxa"/>
            <w:vAlign w:val="center"/>
          </w:tcPr>
          <w:p w14:paraId="0DDDF928">
            <w:pPr>
              <w:widowControl/>
              <w:spacing w:line="400" w:lineRule="exact"/>
              <w:jc w:val="center"/>
              <w:rPr>
                <w:rFonts w:ascii="宋体" w:cs="宋体"/>
                <w:b/>
                <w:color w:val="auto"/>
                <w:kern w:val="0"/>
                <w:szCs w:val="21"/>
              </w:rPr>
            </w:pPr>
            <w:r>
              <w:rPr>
                <w:rFonts w:hint="eastAsia" w:ascii="宋体" w:cs="宋体"/>
                <w:b/>
                <w:color w:val="auto"/>
                <w:kern w:val="0"/>
                <w:szCs w:val="21"/>
              </w:rPr>
              <w:t>评审因素</w:t>
            </w:r>
          </w:p>
        </w:tc>
        <w:tc>
          <w:tcPr>
            <w:tcW w:w="805" w:type="dxa"/>
            <w:vAlign w:val="center"/>
          </w:tcPr>
          <w:p w14:paraId="42A1DC1A">
            <w:pPr>
              <w:widowControl/>
              <w:spacing w:line="400" w:lineRule="exact"/>
              <w:jc w:val="center"/>
              <w:rPr>
                <w:rFonts w:ascii="宋体" w:cs="宋体"/>
                <w:b/>
                <w:color w:val="auto"/>
                <w:kern w:val="0"/>
                <w:szCs w:val="21"/>
              </w:rPr>
            </w:pPr>
            <w:r>
              <w:rPr>
                <w:rFonts w:hint="eastAsia" w:ascii="宋体" w:cs="宋体"/>
                <w:b/>
                <w:color w:val="auto"/>
                <w:kern w:val="0"/>
                <w:szCs w:val="21"/>
              </w:rPr>
              <w:t>16分</w:t>
            </w:r>
          </w:p>
        </w:tc>
      </w:tr>
      <w:tr w14:paraId="4ECB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60C8DC09">
            <w:pPr>
              <w:spacing w:line="400" w:lineRule="exact"/>
              <w:jc w:val="center"/>
              <w:rPr>
                <w:rFonts w:ascii="宋体" w:cs="宋体"/>
                <w:color w:val="auto"/>
                <w:kern w:val="0"/>
                <w:szCs w:val="21"/>
              </w:rPr>
            </w:pPr>
            <w:r>
              <w:rPr>
                <w:rFonts w:hint="eastAsia" w:ascii="宋体" w:cs="宋体"/>
                <w:color w:val="auto"/>
                <w:kern w:val="0"/>
                <w:szCs w:val="21"/>
              </w:rPr>
              <w:t>3.1</w:t>
            </w:r>
          </w:p>
        </w:tc>
        <w:tc>
          <w:tcPr>
            <w:tcW w:w="1611" w:type="dxa"/>
            <w:vAlign w:val="center"/>
          </w:tcPr>
          <w:p w14:paraId="67A25CD2">
            <w:pPr>
              <w:widowControl/>
              <w:spacing w:line="400" w:lineRule="exact"/>
              <w:jc w:val="center"/>
              <w:rPr>
                <w:rFonts w:ascii="宋体" w:cs="宋体"/>
                <w:b/>
                <w:bCs/>
                <w:color w:val="auto"/>
                <w:kern w:val="0"/>
                <w:szCs w:val="21"/>
              </w:rPr>
            </w:pPr>
            <w:r>
              <w:rPr>
                <w:rFonts w:hint="eastAsia" w:ascii="宋体" w:cs="宋体"/>
                <w:b/>
                <w:bCs/>
                <w:color w:val="auto"/>
                <w:szCs w:val="21"/>
              </w:rPr>
              <w:t>仓储保障分</w:t>
            </w:r>
          </w:p>
        </w:tc>
        <w:tc>
          <w:tcPr>
            <w:tcW w:w="6140" w:type="dxa"/>
          </w:tcPr>
          <w:p w14:paraId="06B8F298">
            <w:pPr>
              <w:spacing w:line="400" w:lineRule="exact"/>
              <w:ind w:firstLine="420" w:firstLineChars="200"/>
              <w:rPr>
                <w:rFonts w:ascii="宋体" w:cs="宋体"/>
                <w:color w:val="auto"/>
                <w:szCs w:val="21"/>
              </w:rPr>
            </w:pPr>
            <w:r>
              <w:rPr>
                <w:rFonts w:hint="eastAsia" w:ascii="宋体" w:cs="宋体"/>
                <w:color w:val="auto"/>
                <w:szCs w:val="21"/>
              </w:rPr>
              <w:t>1.投标人具有的试剂耗材储存仓库的得2分。</w:t>
            </w:r>
          </w:p>
          <w:p w14:paraId="1942B6DC">
            <w:pPr>
              <w:spacing w:line="400" w:lineRule="exact"/>
              <w:ind w:firstLine="422" w:firstLineChars="200"/>
              <w:rPr>
                <w:rFonts w:ascii="宋体" w:cs="宋体"/>
                <w:b/>
                <w:bCs/>
                <w:color w:val="auto"/>
                <w:szCs w:val="21"/>
              </w:rPr>
            </w:pPr>
            <w:r>
              <w:rPr>
                <w:rFonts w:hint="eastAsia" w:ascii="宋体" w:cs="宋体"/>
                <w:b/>
                <w:bCs/>
                <w:color w:val="auto"/>
                <w:szCs w:val="21"/>
              </w:rPr>
              <w:t>2.</w:t>
            </w:r>
            <w:r>
              <w:rPr>
                <w:rFonts w:hint="eastAsia" w:ascii="宋体" w:cs="宋体"/>
                <w:color w:val="auto"/>
                <w:szCs w:val="21"/>
              </w:rPr>
              <w:t>投标人具有的试剂耗材冷冻储存仓库的得2分。</w:t>
            </w:r>
          </w:p>
          <w:p w14:paraId="5BC9877C">
            <w:pPr>
              <w:spacing w:line="400" w:lineRule="exact"/>
              <w:ind w:firstLine="422" w:firstLineChars="200"/>
              <w:rPr>
                <w:rFonts w:ascii="宋体" w:cs="宋体"/>
                <w:b/>
                <w:bCs/>
                <w:color w:val="auto"/>
                <w:szCs w:val="21"/>
              </w:rPr>
            </w:pPr>
            <w:r>
              <w:rPr>
                <w:rFonts w:hint="eastAsia" w:ascii="宋体" w:cs="宋体"/>
                <w:b/>
                <w:bCs/>
                <w:color w:val="auto"/>
                <w:szCs w:val="21"/>
              </w:rPr>
              <w:t>注：投标人须提供以下有效证明资料复印件并加盖单位公章：如试剂耗材储存仓库或试剂耗材冷冻储存仓库是投标人自有的，提供产权证及仓库平面图扫描件；如仓库是投标人租赁的，提供相关的租赁合同、产权证明及有效期内的租赁费发票扫描件。试剂耗材冷冻储存仓库还需提供现场图片等证明材料。</w:t>
            </w:r>
          </w:p>
          <w:p w14:paraId="18DB41E7">
            <w:pPr>
              <w:spacing w:line="400" w:lineRule="exact"/>
              <w:ind w:firstLine="422" w:firstLineChars="200"/>
              <w:rPr>
                <w:rFonts w:ascii="宋体" w:cs="宋体"/>
                <w:b/>
                <w:bCs/>
                <w:color w:val="auto"/>
                <w:kern w:val="0"/>
                <w:szCs w:val="21"/>
              </w:rPr>
            </w:pPr>
            <w:r>
              <w:rPr>
                <w:rFonts w:hint="eastAsia" w:ascii="宋体" w:cs="宋体"/>
                <w:b/>
                <w:bCs/>
                <w:color w:val="auto"/>
                <w:szCs w:val="21"/>
              </w:rPr>
              <w:t>以上提供材料不齐全的不得分。</w:t>
            </w:r>
          </w:p>
        </w:tc>
        <w:tc>
          <w:tcPr>
            <w:tcW w:w="805" w:type="dxa"/>
            <w:vAlign w:val="center"/>
          </w:tcPr>
          <w:p w14:paraId="66713511">
            <w:pPr>
              <w:widowControl/>
              <w:spacing w:line="400" w:lineRule="exact"/>
              <w:jc w:val="center"/>
              <w:rPr>
                <w:rFonts w:ascii="宋体" w:cs="宋体"/>
                <w:color w:val="auto"/>
                <w:kern w:val="0"/>
                <w:szCs w:val="21"/>
              </w:rPr>
            </w:pPr>
            <w:r>
              <w:rPr>
                <w:rFonts w:hint="eastAsia" w:ascii="宋体" w:cs="宋体"/>
                <w:color w:val="auto"/>
                <w:kern w:val="0"/>
                <w:szCs w:val="21"/>
              </w:rPr>
              <w:t>4分</w:t>
            </w:r>
          </w:p>
        </w:tc>
      </w:tr>
      <w:tr w14:paraId="40D7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20383DBA">
            <w:pPr>
              <w:spacing w:line="400" w:lineRule="exact"/>
              <w:jc w:val="center"/>
              <w:rPr>
                <w:rFonts w:ascii="宋体" w:cs="宋体"/>
                <w:color w:val="auto"/>
                <w:kern w:val="0"/>
                <w:szCs w:val="21"/>
              </w:rPr>
            </w:pPr>
            <w:r>
              <w:rPr>
                <w:rFonts w:hint="eastAsia" w:ascii="宋体" w:cs="宋体"/>
                <w:color w:val="auto"/>
                <w:kern w:val="0"/>
                <w:szCs w:val="21"/>
              </w:rPr>
              <w:t>3.2</w:t>
            </w:r>
          </w:p>
        </w:tc>
        <w:tc>
          <w:tcPr>
            <w:tcW w:w="1611" w:type="dxa"/>
            <w:vAlign w:val="center"/>
          </w:tcPr>
          <w:p w14:paraId="16631CDA">
            <w:pPr>
              <w:widowControl/>
              <w:spacing w:line="400" w:lineRule="exact"/>
              <w:jc w:val="center"/>
              <w:rPr>
                <w:rFonts w:ascii="宋体" w:cs="宋体"/>
                <w:b/>
                <w:bCs/>
                <w:color w:val="auto"/>
                <w:szCs w:val="21"/>
              </w:rPr>
            </w:pPr>
            <w:r>
              <w:rPr>
                <w:rFonts w:hint="eastAsia" w:ascii="宋体" w:cs="宋体"/>
                <w:b/>
                <w:bCs/>
                <w:color w:val="auto"/>
                <w:szCs w:val="21"/>
              </w:rPr>
              <w:t>运输能力</w:t>
            </w:r>
          </w:p>
          <w:p w14:paraId="24BAACD5">
            <w:pPr>
              <w:widowControl/>
              <w:spacing w:line="400" w:lineRule="exact"/>
              <w:jc w:val="center"/>
              <w:rPr>
                <w:rFonts w:ascii="宋体" w:cs="宋体"/>
                <w:b/>
                <w:bCs/>
                <w:color w:val="auto"/>
                <w:szCs w:val="21"/>
              </w:rPr>
            </w:pPr>
            <w:r>
              <w:rPr>
                <w:rFonts w:hint="eastAsia" w:ascii="宋体" w:cs="宋体"/>
                <w:b/>
                <w:bCs/>
                <w:color w:val="auto"/>
                <w:szCs w:val="21"/>
              </w:rPr>
              <w:t>保障分</w:t>
            </w:r>
          </w:p>
        </w:tc>
        <w:tc>
          <w:tcPr>
            <w:tcW w:w="6140" w:type="dxa"/>
          </w:tcPr>
          <w:p w14:paraId="40416C03">
            <w:pPr>
              <w:spacing w:line="400" w:lineRule="exact"/>
              <w:ind w:firstLine="420" w:firstLineChars="200"/>
              <w:rPr>
                <w:rFonts w:ascii="宋体" w:cs="宋体"/>
                <w:color w:val="auto"/>
                <w:szCs w:val="21"/>
              </w:rPr>
            </w:pPr>
            <w:r>
              <w:rPr>
                <w:rFonts w:hint="eastAsia" w:ascii="宋体" w:cs="宋体"/>
                <w:color w:val="auto"/>
                <w:szCs w:val="21"/>
              </w:rPr>
              <w:t>投标人自有或租赁的拟投入本项目的运输车辆，每辆得1.5分，满分6分。</w:t>
            </w:r>
          </w:p>
          <w:p w14:paraId="7241F137">
            <w:pPr>
              <w:spacing w:line="400" w:lineRule="exact"/>
              <w:ind w:firstLine="422" w:firstLineChars="200"/>
              <w:rPr>
                <w:rFonts w:ascii="宋体" w:cs="宋体"/>
                <w:b/>
                <w:bCs/>
                <w:color w:val="auto"/>
                <w:szCs w:val="21"/>
              </w:rPr>
            </w:pPr>
            <w:r>
              <w:rPr>
                <w:rFonts w:hint="eastAsia" w:ascii="宋体" w:cs="宋体"/>
                <w:b/>
                <w:bCs/>
                <w:color w:val="auto"/>
                <w:szCs w:val="21"/>
              </w:rPr>
              <w:t>注：投标人须提供以下有效证明资料复印件并加盖单位公章：①</w:t>
            </w:r>
            <w:r>
              <w:rPr>
                <w:rFonts w:hint="eastAsia" w:ascii="宋体" w:cs="宋体"/>
                <w:b/>
                <w:color w:val="auto"/>
                <w:szCs w:val="21"/>
              </w:rPr>
              <w:t>所提供的配送车辆是供应商或其法定代表人名下登记的，需提供车辆行驶证（体现年审期限）及机动车登记证复印件；所提供的配送车辆是租赁的，需提供租赁合同、行驶证、购车发票、年审、强制保险等证明材料；</w:t>
            </w:r>
            <w:r>
              <w:rPr>
                <w:rFonts w:hint="eastAsia" w:ascii="宋体" w:cs="宋体"/>
                <w:b/>
                <w:bCs/>
                <w:color w:val="auto"/>
                <w:szCs w:val="21"/>
              </w:rPr>
              <w:t>②与运输车辆数量对等的驾驶员的身份证和驾驶证复印件。</w:t>
            </w:r>
          </w:p>
          <w:p w14:paraId="79F55631">
            <w:pPr>
              <w:spacing w:line="400" w:lineRule="exact"/>
              <w:ind w:firstLine="422" w:firstLineChars="200"/>
              <w:rPr>
                <w:rFonts w:ascii="宋体" w:cs="宋体"/>
                <w:color w:val="auto"/>
                <w:kern w:val="0"/>
                <w:szCs w:val="21"/>
              </w:rPr>
            </w:pPr>
            <w:r>
              <w:rPr>
                <w:rFonts w:hint="eastAsia" w:ascii="宋体" w:cs="宋体"/>
                <w:b/>
                <w:bCs/>
                <w:color w:val="auto"/>
                <w:szCs w:val="21"/>
              </w:rPr>
              <w:t>以上提供材料不齐全的、车辆行驶证上所有人名称与投标人名称或租赁公司名称不符的，不得分；投标人未提供运输车辆的不得分。</w:t>
            </w:r>
          </w:p>
        </w:tc>
        <w:tc>
          <w:tcPr>
            <w:tcW w:w="805" w:type="dxa"/>
            <w:vAlign w:val="center"/>
          </w:tcPr>
          <w:p w14:paraId="2CF803D4">
            <w:pPr>
              <w:widowControl/>
              <w:spacing w:line="400" w:lineRule="exact"/>
              <w:jc w:val="center"/>
              <w:rPr>
                <w:rFonts w:ascii="宋体" w:cs="宋体"/>
                <w:color w:val="auto"/>
                <w:kern w:val="0"/>
                <w:szCs w:val="21"/>
              </w:rPr>
            </w:pPr>
            <w:r>
              <w:rPr>
                <w:rFonts w:hint="eastAsia" w:ascii="宋体" w:cs="宋体"/>
                <w:color w:val="auto"/>
                <w:kern w:val="0"/>
                <w:szCs w:val="21"/>
              </w:rPr>
              <w:t>6分</w:t>
            </w:r>
          </w:p>
        </w:tc>
      </w:tr>
      <w:tr w14:paraId="5202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vAlign w:val="center"/>
          </w:tcPr>
          <w:p w14:paraId="537F9740">
            <w:pPr>
              <w:spacing w:line="400" w:lineRule="exact"/>
              <w:jc w:val="center"/>
              <w:rPr>
                <w:rFonts w:ascii="宋体" w:cs="宋体"/>
                <w:color w:val="auto"/>
                <w:kern w:val="0"/>
                <w:szCs w:val="21"/>
              </w:rPr>
            </w:pPr>
            <w:r>
              <w:rPr>
                <w:rFonts w:hint="eastAsia" w:ascii="宋体" w:cs="宋体"/>
                <w:color w:val="auto"/>
                <w:kern w:val="0"/>
                <w:szCs w:val="21"/>
              </w:rPr>
              <w:t>3.3</w:t>
            </w:r>
          </w:p>
        </w:tc>
        <w:tc>
          <w:tcPr>
            <w:tcW w:w="1611" w:type="dxa"/>
            <w:vAlign w:val="center"/>
          </w:tcPr>
          <w:p w14:paraId="18DD0DD7">
            <w:pPr>
              <w:widowControl/>
              <w:spacing w:line="400" w:lineRule="exact"/>
              <w:jc w:val="center"/>
              <w:rPr>
                <w:rFonts w:ascii="宋体" w:cs="宋体"/>
                <w:b/>
                <w:bCs/>
                <w:color w:val="auto"/>
                <w:kern w:val="0"/>
                <w:szCs w:val="21"/>
              </w:rPr>
            </w:pPr>
            <w:r>
              <w:rPr>
                <w:rFonts w:hint="eastAsia" w:ascii="宋体" w:cs="宋体"/>
                <w:b/>
                <w:bCs/>
                <w:color w:val="auto"/>
                <w:szCs w:val="21"/>
              </w:rPr>
              <w:t>业绩分</w:t>
            </w:r>
          </w:p>
        </w:tc>
        <w:tc>
          <w:tcPr>
            <w:tcW w:w="6140" w:type="dxa"/>
          </w:tcPr>
          <w:p w14:paraId="323B9EE9">
            <w:pPr>
              <w:spacing w:line="400" w:lineRule="exact"/>
              <w:ind w:firstLine="420" w:firstLineChars="200"/>
              <w:rPr>
                <w:rFonts w:ascii="宋体" w:cs="宋体"/>
                <w:color w:val="auto"/>
                <w:szCs w:val="21"/>
              </w:rPr>
            </w:pPr>
            <w:r>
              <w:rPr>
                <w:rFonts w:hint="eastAsia" w:ascii="宋体" w:cs="宋体"/>
                <w:color w:val="auto"/>
                <w:szCs w:val="21"/>
              </w:rPr>
              <w:t>投标人自2023年1月1日以来具有类似项目，每提供1份类似业绩的得1分，满分6分。</w:t>
            </w:r>
          </w:p>
          <w:p w14:paraId="09B12EDB">
            <w:pPr>
              <w:spacing w:line="400" w:lineRule="exact"/>
              <w:ind w:firstLine="422" w:firstLineChars="200"/>
              <w:rPr>
                <w:rFonts w:ascii="宋体" w:cs="宋体"/>
                <w:bCs/>
                <w:color w:val="auto"/>
                <w:szCs w:val="21"/>
              </w:rPr>
            </w:pPr>
            <w:r>
              <w:rPr>
                <w:rFonts w:hint="eastAsia" w:ascii="宋体" w:cs="宋体"/>
                <w:b/>
                <w:bCs/>
                <w:color w:val="auto"/>
                <w:szCs w:val="21"/>
              </w:rPr>
              <w:t>注：投标人须提供该业绩项目以下证明资料复印件并加盖单位公章：</w:t>
            </w:r>
            <w:r>
              <w:rPr>
                <w:rFonts w:hint="eastAsia" w:ascii="宋体" w:cs="宋体"/>
                <w:b/>
                <w:color w:val="auto"/>
                <w:szCs w:val="21"/>
              </w:rPr>
              <w:t>提供中标（成交）通知书或采购合同文本（能清晰反映合同中的类似产品名称及内容）</w:t>
            </w:r>
            <w:r>
              <w:rPr>
                <w:rFonts w:hint="eastAsia" w:ascii="宋体" w:cs="宋体"/>
                <w:b/>
                <w:bCs/>
                <w:color w:val="auto"/>
                <w:szCs w:val="21"/>
              </w:rPr>
              <w:t>。（如未按以上要求提供该项业绩证明资料的，评标委员会对该项业绩将视为无效证明材料）</w:t>
            </w:r>
          </w:p>
        </w:tc>
        <w:tc>
          <w:tcPr>
            <w:tcW w:w="805" w:type="dxa"/>
            <w:vAlign w:val="center"/>
          </w:tcPr>
          <w:p w14:paraId="355B6C22">
            <w:pPr>
              <w:widowControl/>
              <w:spacing w:line="400" w:lineRule="exact"/>
              <w:jc w:val="center"/>
              <w:rPr>
                <w:rFonts w:ascii="宋体" w:cs="宋体"/>
                <w:color w:val="auto"/>
                <w:kern w:val="0"/>
                <w:szCs w:val="21"/>
              </w:rPr>
            </w:pPr>
            <w:r>
              <w:rPr>
                <w:rFonts w:hint="eastAsia" w:ascii="宋体" w:cs="宋体"/>
                <w:color w:val="auto"/>
                <w:kern w:val="0"/>
                <w:szCs w:val="21"/>
              </w:rPr>
              <w:t>6分</w:t>
            </w:r>
          </w:p>
        </w:tc>
      </w:tr>
      <w:tr w14:paraId="4AF5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7" w:type="dxa"/>
            <w:gridSpan w:val="4"/>
          </w:tcPr>
          <w:p w14:paraId="165B6494">
            <w:pPr>
              <w:pStyle w:val="15"/>
              <w:spacing w:line="400" w:lineRule="exact"/>
              <w:rPr>
                <w:rFonts w:ascii="宋体" w:cs="宋体"/>
                <w:b/>
                <w:color w:val="auto"/>
                <w:szCs w:val="21"/>
              </w:rPr>
            </w:pPr>
            <w:r>
              <w:rPr>
                <w:rFonts w:hint="eastAsia" w:ascii="宋体" w:cs="宋体"/>
                <w:b/>
                <w:bCs/>
                <w:color w:val="auto"/>
                <w:sz w:val="21"/>
                <w:szCs w:val="21"/>
              </w:rPr>
              <w:t>总得分＝1＋2＋3</w:t>
            </w:r>
          </w:p>
        </w:tc>
      </w:tr>
    </w:tbl>
    <w:p w14:paraId="0EE2AB86">
      <w:pPr>
        <w:spacing w:before="260" w:after="260"/>
        <w:jc w:val="center"/>
        <w:outlineLvl w:val="2"/>
        <w:rPr>
          <w:rFonts w:ascii="宋体"/>
          <w:b/>
          <w:bCs/>
          <w:color w:val="auto"/>
          <w:kern w:val="0"/>
          <w:sz w:val="30"/>
          <w:szCs w:val="30"/>
        </w:rPr>
      </w:pPr>
      <w:r>
        <w:rPr>
          <w:rFonts w:hint="eastAsia" w:ascii="宋体"/>
          <w:b/>
          <w:bCs/>
          <w:color w:val="auto"/>
          <w:kern w:val="0"/>
          <w:sz w:val="30"/>
          <w:szCs w:val="30"/>
        </w:rPr>
        <w:br w:type="page"/>
      </w:r>
      <w:r>
        <w:rPr>
          <w:rFonts w:hint="eastAsia" w:ascii="宋体"/>
          <w:b/>
          <w:bCs/>
          <w:color w:val="auto"/>
          <w:kern w:val="0"/>
          <w:sz w:val="30"/>
          <w:szCs w:val="30"/>
        </w:rPr>
        <w:t>四、中标候选人推荐</w:t>
      </w:r>
    </w:p>
    <w:p w14:paraId="0973C143">
      <w:pPr>
        <w:spacing w:line="420" w:lineRule="exact"/>
        <w:ind w:firstLine="422" w:firstLineChars="200"/>
        <w:contextualSpacing/>
        <w:rPr>
          <w:rFonts w:ascii="宋体"/>
          <w:b/>
          <w:bCs/>
          <w:color w:val="auto"/>
          <w:kern w:val="0"/>
          <w:szCs w:val="21"/>
        </w:rPr>
      </w:pPr>
      <w:r>
        <w:rPr>
          <w:rFonts w:hint="eastAsia" w:ascii="宋体"/>
          <w:b/>
          <w:bCs/>
          <w:color w:val="auto"/>
          <w:kern w:val="0"/>
          <w:szCs w:val="21"/>
        </w:rPr>
        <w:t>综合评分法</w:t>
      </w:r>
    </w:p>
    <w:p w14:paraId="25512521">
      <w:pPr>
        <w:spacing w:line="420" w:lineRule="exact"/>
        <w:ind w:firstLine="420" w:firstLineChars="200"/>
        <w:contextualSpacing/>
        <w:rPr>
          <w:rFonts w:ascii="宋体"/>
          <w:color w:val="auto"/>
          <w:kern w:val="0"/>
          <w:szCs w:val="21"/>
        </w:rPr>
      </w:pPr>
      <w:r>
        <w:rPr>
          <w:rFonts w:hint="eastAsia" w:ascii="宋体"/>
          <w:color w:val="auto"/>
          <w:kern w:val="0"/>
          <w:szCs w:val="21"/>
        </w:rPr>
        <w:t>1.评标委员会根据原始评标记录和评标结果编写评标报告，向采购人、采购代理机构提交。</w:t>
      </w:r>
    </w:p>
    <w:p w14:paraId="68085CF5">
      <w:pPr>
        <w:spacing w:line="420" w:lineRule="exact"/>
        <w:ind w:firstLine="420" w:firstLineChars="200"/>
        <w:contextualSpacing/>
        <w:rPr>
          <w:rFonts w:ascii="宋体"/>
          <w:color w:val="auto"/>
          <w:kern w:val="0"/>
          <w:szCs w:val="21"/>
        </w:rPr>
      </w:pPr>
      <w:r>
        <w:rPr>
          <w:rFonts w:hint="eastAsia" w:ascii="宋体"/>
          <w:color w:val="auto"/>
          <w:szCs w:val="21"/>
        </w:rPr>
        <w:t>2.评标委员会将根据总得分由高到低排列次序并推荐中标候选人。得分相同的，依次按投标报价低的优先、政策分得分高的优先、技术评分高的优先、商务评分高的优先的顺序确定中标候选人。如所有优先情况得分均相同的，则由采购人委托评标委员会采取随机抽取的方式确定中标候选人。</w:t>
      </w:r>
    </w:p>
    <w:p w14:paraId="0EC46CF9">
      <w:pPr>
        <w:suppressAutoHyphens/>
        <w:spacing w:line="420" w:lineRule="exact"/>
        <w:ind w:firstLine="411"/>
        <w:rPr>
          <w:rFonts w:ascii="宋体" w:cs="Courier New"/>
          <w:b/>
          <w:bCs/>
          <w:color w:val="auto"/>
          <w:kern w:val="0"/>
          <w:szCs w:val="21"/>
        </w:rPr>
      </w:pPr>
      <w:r>
        <w:rPr>
          <w:rFonts w:hint="eastAsia" w:ascii="宋体" w:cs="Courier New"/>
          <w:b/>
          <w:color w:val="auto"/>
          <w:kern w:val="0"/>
          <w:szCs w:val="21"/>
        </w:rPr>
        <w:t>3.参与本项目的同一投标人最多可以成为2个分标排名第一的中标候选人，当同一投标人成为其中2个分标排名第一中标候选人，不再推荐为其余分标的中标候选人，分标优先级顺序（同评标顺序）为D分标→G分标→H分标。</w:t>
      </w:r>
    </w:p>
    <w:p w14:paraId="56D74045">
      <w:pPr>
        <w:suppressAutoHyphens/>
        <w:spacing w:line="420" w:lineRule="exact"/>
        <w:ind w:firstLine="411"/>
        <w:rPr>
          <w:rFonts w:ascii="宋体" w:cs="Courier New"/>
          <w:b/>
          <w:bCs/>
          <w:color w:val="auto"/>
          <w:kern w:val="0"/>
          <w:szCs w:val="21"/>
        </w:rPr>
      </w:pPr>
    </w:p>
    <w:p w14:paraId="0554DF8C">
      <w:pPr>
        <w:widowControl/>
        <w:jc w:val="left"/>
        <w:rPr>
          <w:rFonts w:ascii="宋体"/>
          <w:b/>
          <w:bCs/>
          <w:color w:val="auto"/>
        </w:rPr>
      </w:pPr>
      <w:r>
        <w:rPr>
          <w:rFonts w:ascii="宋体"/>
          <w:b/>
          <w:bCs/>
          <w:color w:val="auto"/>
        </w:rPr>
        <w:br w:type="page"/>
      </w:r>
    </w:p>
    <w:p w14:paraId="6DBE8E2C">
      <w:pPr>
        <w:rPr>
          <w:rFonts w:ascii="宋体"/>
          <w:b/>
          <w:bCs/>
          <w:color w:val="auto"/>
        </w:rPr>
      </w:pPr>
    </w:p>
    <w:p w14:paraId="411DFB66">
      <w:pPr>
        <w:rPr>
          <w:rFonts w:ascii="宋体"/>
          <w:color w:val="auto"/>
        </w:rPr>
      </w:pPr>
    </w:p>
    <w:p w14:paraId="5309330F">
      <w:pPr>
        <w:rPr>
          <w:rFonts w:ascii="宋体"/>
          <w:color w:val="auto"/>
        </w:rPr>
      </w:pPr>
    </w:p>
    <w:p w14:paraId="51D172E1">
      <w:pPr>
        <w:rPr>
          <w:rFonts w:ascii="宋体"/>
          <w:color w:val="auto"/>
        </w:rPr>
      </w:pPr>
    </w:p>
    <w:p w14:paraId="61156CA3">
      <w:pPr>
        <w:rPr>
          <w:rFonts w:ascii="宋体"/>
          <w:color w:val="auto"/>
        </w:rPr>
      </w:pPr>
    </w:p>
    <w:p w14:paraId="44088C52">
      <w:pPr>
        <w:rPr>
          <w:rFonts w:ascii="宋体"/>
          <w:color w:val="auto"/>
        </w:rPr>
      </w:pPr>
    </w:p>
    <w:p w14:paraId="033CFF2D">
      <w:pPr>
        <w:rPr>
          <w:rFonts w:ascii="宋体"/>
          <w:color w:val="auto"/>
        </w:rPr>
      </w:pPr>
    </w:p>
    <w:p w14:paraId="0D1D470D">
      <w:pPr>
        <w:rPr>
          <w:rFonts w:ascii="宋体"/>
          <w:color w:val="auto"/>
        </w:rPr>
      </w:pPr>
    </w:p>
    <w:p w14:paraId="53F1BC89">
      <w:pPr>
        <w:rPr>
          <w:rFonts w:ascii="宋体"/>
          <w:color w:val="auto"/>
        </w:rPr>
      </w:pPr>
    </w:p>
    <w:p w14:paraId="5EF79143">
      <w:pPr>
        <w:rPr>
          <w:rFonts w:ascii="宋体"/>
          <w:color w:val="auto"/>
        </w:rPr>
      </w:pPr>
    </w:p>
    <w:p w14:paraId="7BB130CD">
      <w:pPr>
        <w:rPr>
          <w:rFonts w:ascii="宋体"/>
          <w:color w:val="auto"/>
        </w:rPr>
      </w:pPr>
    </w:p>
    <w:p w14:paraId="0B31E889">
      <w:pPr>
        <w:rPr>
          <w:rFonts w:ascii="宋体"/>
          <w:color w:val="auto"/>
        </w:rPr>
      </w:pPr>
    </w:p>
    <w:p w14:paraId="52745556">
      <w:pPr>
        <w:rPr>
          <w:rFonts w:ascii="宋体"/>
          <w:color w:val="auto"/>
        </w:rPr>
      </w:pPr>
    </w:p>
    <w:p w14:paraId="0DB9093A">
      <w:pPr>
        <w:rPr>
          <w:rFonts w:ascii="宋体"/>
          <w:color w:val="auto"/>
        </w:rPr>
      </w:pPr>
    </w:p>
    <w:p w14:paraId="5418DC93">
      <w:pPr>
        <w:rPr>
          <w:rFonts w:ascii="宋体"/>
          <w:color w:val="auto"/>
        </w:rPr>
      </w:pPr>
    </w:p>
    <w:p w14:paraId="2FD131D0">
      <w:pPr>
        <w:rPr>
          <w:rFonts w:ascii="宋体"/>
          <w:color w:val="auto"/>
        </w:rPr>
      </w:pPr>
    </w:p>
    <w:p w14:paraId="1021CE26">
      <w:pPr>
        <w:rPr>
          <w:rFonts w:ascii="宋体"/>
          <w:color w:val="auto"/>
        </w:rPr>
      </w:pPr>
    </w:p>
    <w:p w14:paraId="0599DBAD">
      <w:pPr>
        <w:rPr>
          <w:rFonts w:ascii="宋体"/>
          <w:color w:val="auto"/>
        </w:rPr>
      </w:pPr>
    </w:p>
    <w:p w14:paraId="3A5749B7">
      <w:pPr>
        <w:pStyle w:val="2"/>
        <w:jc w:val="center"/>
        <w:rPr>
          <w:rFonts w:ascii="宋体"/>
          <w:color w:val="auto"/>
        </w:rPr>
      </w:pPr>
      <w:bookmarkStart w:id="131" w:name="_Toc776"/>
      <w:r>
        <w:rPr>
          <w:rFonts w:hint="eastAsia" w:ascii="宋体"/>
          <w:color w:val="auto"/>
        </w:rPr>
        <w:t xml:space="preserve">第五章 </w:t>
      </w:r>
      <w:r>
        <w:rPr>
          <w:rFonts w:ascii="宋体"/>
          <w:color w:val="auto"/>
        </w:rPr>
        <w:t xml:space="preserve"> </w:t>
      </w:r>
      <w:r>
        <w:rPr>
          <w:rFonts w:hint="eastAsia" w:ascii="宋体"/>
          <w:color w:val="auto"/>
        </w:rPr>
        <w:t>拟签订的合同文本</w:t>
      </w:r>
      <w:bookmarkEnd w:id="131"/>
    </w:p>
    <w:p w14:paraId="5593DE84">
      <w:pPr>
        <w:suppressAutoHyphens/>
        <w:snapToGrid w:val="0"/>
        <w:spacing w:line="400" w:lineRule="exact"/>
        <w:jc w:val="center"/>
        <w:rPr>
          <w:rFonts w:ascii="宋体" w:cs="宋体"/>
          <w:b/>
          <w:bCs/>
          <w:color w:val="auto"/>
          <w:sz w:val="28"/>
          <w:szCs w:val="28"/>
        </w:rPr>
      </w:pPr>
    </w:p>
    <w:p w14:paraId="60D53DA9">
      <w:pPr>
        <w:widowControl/>
        <w:rPr>
          <w:rFonts w:ascii="宋体" w:cs="宋体"/>
          <w:b/>
          <w:color w:val="auto"/>
        </w:rPr>
      </w:pPr>
      <w:r>
        <w:rPr>
          <w:rFonts w:hint="eastAsia" w:ascii="宋体" w:cs="宋体"/>
          <w:b/>
          <w:bCs/>
          <w:color w:val="auto"/>
          <w:sz w:val="28"/>
          <w:szCs w:val="28"/>
        </w:rPr>
        <w:br w:type="page"/>
      </w:r>
      <w:r>
        <w:rPr>
          <w:rFonts w:hint="eastAsia" w:ascii="宋体" w:cs="宋体"/>
          <w:b/>
          <w:color w:val="auto"/>
        </w:rPr>
        <w:t>说明：本合同书仅供签订正式合同时参考用，项目合同成交后由采购人和中标供应商根据本采购文件和相关法律法规自行补充修改完善。</w:t>
      </w:r>
    </w:p>
    <w:p w14:paraId="7C294AA2">
      <w:pPr>
        <w:widowControl/>
        <w:jc w:val="center"/>
        <w:rPr>
          <w:rFonts w:ascii="宋体" w:cs="宋体"/>
          <w:b/>
          <w:color w:val="auto"/>
        </w:rPr>
      </w:pPr>
    </w:p>
    <w:p w14:paraId="15F3C198">
      <w:pPr>
        <w:widowControl/>
        <w:jc w:val="center"/>
        <w:rPr>
          <w:rFonts w:cs="宋体" w:asciiTheme="minorEastAsia" w:hAnsiTheme="minorEastAsia" w:eastAsiaTheme="minorEastAsia"/>
          <w:b/>
          <w:bCs/>
          <w:color w:val="auto"/>
          <w:kern w:val="0"/>
          <w:sz w:val="48"/>
          <w:szCs w:val="48"/>
        </w:rPr>
      </w:pPr>
    </w:p>
    <w:p w14:paraId="62515147">
      <w:pPr>
        <w:widowControl/>
        <w:jc w:val="center"/>
        <w:rPr>
          <w:rFonts w:cs="宋体" w:asciiTheme="minorEastAsia" w:hAnsiTheme="minorEastAsia" w:eastAsiaTheme="minorEastAsia"/>
          <w:b/>
          <w:bCs/>
          <w:color w:val="auto"/>
          <w:kern w:val="0"/>
          <w:sz w:val="44"/>
          <w:szCs w:val="44"/>
        </w:rPr>
      </w:pPr>
    </w:p>
    <w:p w14:paraId="526FCD08">
      <w:pPr>
        <w:widowControl/>
        <w:jc w:val="center"/>
        <w:rPr>
          <w:rFonts w:cs="宋体" w:asciiTheme="minorEastAsia" w:hAnsiTheme="minorEastAsia" w:eastAsiaTheme="minorEastAsia"/>
          <w:b/>
          <w:bCs/>
          <w:color w:val="auto"/>
          <w:kern w:val="0"/>
          <w:sz w:val="44"/>
          <w:szCs w:val="44"/>
        </w:rPr>
      </w:pPr>
    </w:p>
    <w:p w14:paraId="014B15E5">
      <w:pPr>
        <w:widowControl/>
        <w:jc w:val="cente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b/>
          <w:bCs/>
          <w:color w:val="auto"/>
          <w:kern w:val="0"/>
          <w:sz w:val="48"/>
          <w:szCs w:val="48"/>
        </w:rPr>
        <w:t>政府采购合同</w:t>
      </w:r>
    </w:p>
    <w:p w14:paraId="5E37580C">
      <w:pPr>
        <w:widowControl/>
        <w:spacing w:line="360" w:lineRule="auto"/>
        <w:ind w:firstLine="400" w:firstLineChars="200"/>
        <w:jc w:val="left"/>
        <w:rPr>
          <w:rFonts w:cs="宋体" w:asciiTheme="minorEastAsia" w:hAnsiTheme="minorEastAsia" w:eastAsiaTheme="minorEastAsia"/>
          <w:color w:val="auto"/>
          <w:kern w:val="0"/>
          <w:sz w:val="20"/>
          <w:szCs w:val="20"/>
        </w:rPr>
      </w:pPr>
    </w:p>
    <w:p w14:paraId="1A185D59">
      <w:pPr>
        <w:widowControl/>
        <w:spacing w:line="360" w:lineRule="auto"/>
        <w:ind w:firstLine="400" w:firstLineChars="200"/>
        <w:jc w:val="left"/>
        <w:rPr>
          <w:rFonts w:cs="宋体" w:asciiTheme="minorEastAsia" w:hAnsiTheme="minorEastAsia" w:eastAsiaTheme="minorEastAsia"/>
          <w:color w:val="auto"/>
          <w:kern w:val="0"/>
          <w:sz w:val="20"/>
          <w:szCs w:val="20"/>
        </w:rPr>
      </w:pPr>
    </w:p>
    <w:p w14:paraId="3727BB48">
      <w:pPr>
        <w:widowControl/>
        <w:spacing w:line="360" w:lineRule="auto"/>
        <w:ind w:firstLine="400" w:firstLineChars="200"/>
        <w:jc w:val="left"/>
        <w:rPr>
          <w:rFonts w:cs="宋体" w:asciiTheme="minorEastAsia" w:hAnsiTheme="minorEastAsia" w:eastAsiaTheme="minorEastAsia"/>
          <w:color w:val="auto"/>
          <w:kern w:val="0"/>
          <w:sz w:val="20"/>
          <w:szCs w:val="20"/>
        </w:rPr>
      </w:pPr>
    </w:p>
    <w:p w14:paraId="6E2D7137">
      <w:pPr>
        <w:widowControl/>
        <w:spacing w:line="360" w:lineRule="auto"/>
        <w:ind w:firstLine="400" w:firstLineChars="200"/>
        <w:jc w:val="left"/>
        <w:rPr>
          <w:rFonts w:cs="宋体" w:asciiTheme="minorEastAsia" w:hAnsiTheme="minorEastAsia" w:eastAsiaTheme="minorEastAsia"/>
          <w:color w:val="auto"/>
          <w:kern w:val="0"/>
          <w:sz w:val="20"/>
          <w:szCs w:val="20"/>
        </w:rPr>
      </w:pPr>
    </w:p>
    <w:p w14:paraId="3AA9E668">
      <w:pPr>
        <w:widowControl/>
        <w:spacing w:line="360" w:lineRule="auto"/>
        <w:ind w:firstLine="400" w:firstLineChars="200"/>
        <w:jc w:val="left"/>
        <w:rPr>
          <w:rFonts w:cs="宋体" w:asciiTheme="minorEastAsia" w:hAnsiTheme="minorEastAsia" w:eastAsiaTheme="minorEastAsia"/>
          <w:color w:val="auto"/>
          <w:kern w:val="0"/>
          <w:sz w:val="20"/>
          <w:szCs w:val="20"/>
        </w:rPr>
      </w:pPr>
    </w:p>
    <w:p w14:paraId="382A89CF">
      <w:pPr>
        <w:widowControl/>
        <w:spacing w:line="360" w:lineRule="auto"/>
        <w:ind w:firstLine="400" w:firstLineChars="200"/>
        <w:jc w:val="left"/>
        <w:rPr>
          <w:rFonts w:cs="宋体" w:asciiTheme="minorEastAsia" w:hAnsiTheme="minorEastAsia" w:eastAsiaTheme="minorEastAsia"/>
          <w:color w:val="auto"/>
          <w:kern w:val="0"/>
          <w:sz w:val="20"/>
          <w:szCs w:val="20"/>
        </w:rPr>
      </w:pPr>
    </w:p>
    <w:p w14:paraId="2835C05B">
      <w:pPr>
        <w:widowControl/>
        <w:spacing w:line="600" w:lineRule="auto"/>
        <w:ind w:firstLine="840" w:firstLineChars="35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采购单位（甲方） ：广西国际旅行卫生保健中心（南宁海关口岸门诊部）</w:t>
      </w:r>
    </w:p>
    <w:p w14:paraId="76315EF9">
      <w:pPr>
        <w:widowControl/>
        <w:spacing w:line="600" w:lineRule="auto"/>
        <w:ind w:firstLine="840" w:firstLineChars="35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供 应 商（乙方） ：</w:t>
      </w:r>
    </w:p>
    <w:p w14:paraId="4699D003">
      <w:pPr>
        <w:widowControl/>
        <w:spacing w:line="600" w:lineRule="auto"/>
        <w:ind w:firstLine="840" w:firstLineChars="35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项 目 名 称 ：广西国际旅行卫生保健中心2026年医用试剂耗材定点供应商（重）</w:t>
      </w:r>
    </w:p>
    <w:p w14:paraId="48D8D50A">
      <w:pPr>
        <w:widowControl/>
        <w:spacing w:line="600" w:lineRule="auto"/>
        <w:ind w:firstLine="840" w:firstLineChars="35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分  标  号  ：</w:t>
      </w:r>
    </w:p>
    <w:p w14:paraId="5D6D86CD">
      <w:pPr>
        <w:widowControl/>
        <w:spacing w:line="600" w:lineRule="auto"/>
        <w:ind w:firstLine="840" w:firstLineChars="35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招 标 编 号 ：CJAH2026082G（重）</w:t>
      </w:r>
    </w:p>
    <w:p w14:paraId="20C24253">
      <w:pPr>
        <w:widowControl/>
        <w:spacing w:line="600" w:lineRule="auto"/>
        <w:ind w:firstLine="735" w:firstLineChars="350"/>
        <w:jc w:val="left"/>
        <w:rPr>
          <w:rFonts w:cs="宋体" w:asciiTheme="minorEastAsia" w:hAnsiTheme="minorEastAsia" w:eastAsiaTheme="minorEastAsia"/>
          <w:color w:val="auto"/>
          <w:kern w:val="0"/>
          <w:szCs w:val="21"/>
        </w:rPr>
      </w:pPr>
    </w:p>
    <w:p w14:paraId="2E8E80F5">
      <w:pPr>
        <w:widowControl/>
        <w:jc w:val="center"/>
        <w:rPr>
          <w:rFonts w:cs="宋体" w:asciiTheme="minorEastAsia" w:hAnsiTheme="minorEastAsia" w:eastAsiaTheme="minorEastAsia"/>
          <w:b/>
          <w:bCs/>
          <w:color w:val="auto"/>
          <w:kern w:val="0"/>
          <w:sz w:val="30"/>
          <w:szCs w:val="30"/>
        </w:rPr>
        <w:sectPr>
          <w:footerReference r:id="rId4" w:type="default"/>
          <w:pgSz w:w="11906" w:h="16838"/>
          <w:pgMar w:top="1134" w:right="1134" w:bottom="1134" w:left="1134" w:header="851" w:footer="992" w:gutter="0"/>
          <w:pgNumType w:fmt="decimal"/>
          <w:cols w:space="720" w:num="1"/>
          <w:docGrid w:type="lines" w:linePitch="312" w:charSpace="0"/>
        </w:sectPr>
      </w:pPr>
    </w:p>
    <w:p w14:paraId="117C27F9">
      <w:pPr>
        <w:widowControl/>
        <w:jc w:val="center"/>
        <w:rPr>
          <w:rFonts w:cs="宋体" w:asciiTheme="minorEastAsia" w:hAnsiTheme="minorEastAsia" w:eastAsiaTheme="minorEastAsia"/>
          <w:color w:val="auto"/>
          <w:kern w:val="0"/>
          <w:sz w:val="30"/>
          <w:szCs w:val="30"/>
        </w:rPr>
      </w:pPr>
      <w:r>
        <w:rPr>
          <w:rFonts w:hint="eastAsia" w:cs="宋体" w:asciiTheme="minorEastAsia" w:hAnsiTheme="minorEastAsia" w:eastAsiaTheme="minorEastAsia"/>
          <w:b/>
          <w:bCs/>
          <w:color w:val="auto"/>
          <w:kern w:val="0"/>
          <w:sz w:val="30"/>
          <w:szCs w:val="30"/>
        </w:rPr>
        <w:t>《政府采购合同》</w:t>
      </w:r>
    </w:p>
    <w:p w14:paraId="3D340105">
      <w:pPr>
        <w:widowControl/>
        <w:spacing w:line="360" w:lineRule="auto"/>
        <w:ind w:firstLine="420" w:firstLineChars="200"/>
        <w:jc w:val="left"/>
        <w:rPr>
          <w:rFonts w:cs="宋体" w:asciiTheme="minorEastAsia" w:hAnsiTheme="minorEastAsia" w:eastAsiaTheme="minorEastAsia"/>
          <w:color w:val="auto"/>
          <w:kern w:val="0"/>
          <w:szCs w:val="21"/>
        </w:rPr>
      </w:pPr>
    </w:p>
    <w:p w14:paraId="1DDE85CF">
      <w:pPr>
        <w:widowControl/>
        <w:spacing w:line="40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采购单位（甲方） ：广西国际旅行卫生</w:t>
      </w:r>
      <w:r>
        <w:rPr>
          <w:rFonts w:cs="宋体" w:asciiTheme="minorEastAsia" w:hAnsiTheme="minorEastAsia" w:eastAsiaTheme="minorEastAsia"/>
          <w:color w:val="auto"/>
          <w:kern w:val="0"/>
          <w:szCs w:val="21"/>
        </w:rPr>
        <w:t>保健中心</w:t>
      </w:r>
      <w:r>
        <w:rPr>
          <w:rFonts w:hint="eastAsia" w:cs="宋体" w:asciiTheme="minorEastAsia" w:hAnsiTheme="minorEastAsia" w:eastAsiaTheme="minorEastAsia"/>
          <w:color w:val="auto"/>
          <w:kern w:val="0"/>
          <w:szCs w:val="21"/>
        </w:rPr>
        <w:t>（南宁海关口岸门诊部）</w:t>
      </w:r>
    </w:p>
    <w:p w14:paraId="0E3882B9">
      <w:pPr>
        <w:widowControl/>
        <w:spacing w:line="40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供 应 商（乙方） ：</w:t>
      </w:r>
    </w:p>
    <w:p w14:paraId="0C488CEE">
      <w:pPr>
        <w:widowControl/>
        <w:spacing w:line="400" w:lineRule="exact"/>
        <w:ind w:left="420" w:left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项 目 名 称 ：广西国际旅行卫生保健中心2026年医用试剂耗材定点供应商（重）</w:t>
      </w:r>
    </w:p>
    <w:p w14:paraId="26978431">
      <w:pPr>
        <w:widowControl/>
        <w:spacing w:line="40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分  标  号  ：</w:t>
      </w:r>
    </w:p>
    <w:p w14:paraId="25A623CC">
      <w:pPr>
        <w:widowControl/>
        <w:spacing w:line="40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招 标 编 号 ：CJAH2026082G（重）</w:t>
      </w:r>
    </w:p>
    <w:p w14:paraId="5EFA2747">
      <w:pPr>
        <w:widowControl/>
        <w:spacing w:line="40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签 订 地 点 ：甲方指定地点。</w:t>
      </w:r>
    </w:p>
    <w:p w14:paraId="2168677B">
      <w:pPr>
        <w:widowControl/>
        <w:spacing w:line="40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签 订 时 间 ：自中标通知书发出后30天内。</w:t>
      </w:r>
    </w:p>
    <w:p w14:paraId="08BD2E8B">
      <w:pPr>
        <w:widowControl/>
        <w:spacing w:line="400" w:lineRule="exact"/>
        <w:jc w:val="left"/>
        <w:rPr>
          <w:rFonts w:cs="宋体" w:asciiTheme="minorEastAsia" w:hAnsiTheme="minorEastAsia" w:eastAsiaTheme="minorEastAsia"/>
          <w:color w:val="auto"/>
          <w:kern w:val="0"/>
          <w:szCs w:val="21"/>
        </w:rPr>
      </w:pPr>
    </w:p>
    <w:p w14:paraId="540FAE5A">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根据《中华人民共和国政府采购法》、《中华人民共和国民法典》等法律、法规规定，按照采购文件规定条款和中标供应商承诺，甲乙双方签订本合同。</w:t>
      </w:r>
    </w:p>
    <w:p w14:paraId="003C4EE3">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Arial" w:asciiTheme="minorEastAsia" w:hAnsiTheme="minorEastAsia" w:eastAsiaTheme="minorEastAsia"/>
          <w:b/>
          <w:bCs/>
          <w:color w:val="auto"/>
          <w:szCs w:val="21"/>
        </w:rPr>
        <w:t>第一条  合同标的</w:t>
      </w:r>
    </w:p>
    <w:p w14:paraId="10709B7F">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Arial" w:asciiTheme="minorEastAsia" w:hAnsiTheme="minorEastAsia" w:eastAsiaTheme="minorEastAsia"/>
          <w:color w:val="auto"/>
          <w:szCs w:val="21"/>
        </w:rPr>
        <w:t>1．供货一览表</w:t>
      </w:r>
    </w:p>
    <w:tbl>
      <w:tblPr>
        <w:tblStyle w:val="39"/>
        <w:tblW w:w="554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26"/>
        <w:gridCol w:w="851"/>
        <w:gridCol w:w="706"/>
        <w:gridCol w:w="845"/>
        <w:gridCol w:w="847"/>
        <w:gridCol w:w="1605"/>
        <w:gridCol w:w="969"/>
        <w:gridCol w:w="1168"/>
        <w:gridCol w:w="843"/>
      </w:tblGrid>
      <w:tr w14:paraId="7692A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75" w:hRule="atLeast"/>
          <w:jc w:val="center"/>
        </w:trPr>
        <w:tc>
          <w:tcPr>
            <w:tcW w:w="366" w:type="pct"/>
            <w:tcBorders>
              <w:tl2br w:val="nil"/>
              <w:tr2bl w:val="nil"/>
            </w:tcBorders>
            <w:shd w:val="clear" w:color="auto" w:fill="auto"/>
            <w:noWrap/>
            <w:vAlign w:val="center"/>
          </w:tcPr>
          <w:p w14:paraId="7E2A296A">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序号</w:t>
            </w:r>
          </w:p>
        </w:tc>
        <w:tc>
          <w:tcPr>
            <w:tcW w:w="583" w:type="pct"/>
            <w:tcBorders>
              <w:tl2br w:val="nil"/>
              <w:tr2bl w:val="nil"/>
            </w:tcBorders>
            <w:shd w:val="clear" w:color="auto" w:fill="auto"/>
            <w:vAlign w:val="center"/>
          </w:tcPr>
          <w:p w14:paraId="32558723">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商品全名</w:t>
            </w:r>
          </w:p>
        </w:tc>
        <w:tc>
          <w:tcPr>
            <w:tcW w:w="440" w:type="pct"/>
            <w:tcBorders>
              <w:tl2br w:val="nil"/>
              <w:tr2bl w:val="nil"/>
            </w:tcBorders>
            <w:shd w:val="clear" w:color="auto" w:fill="auto"/>
            <w:vAlign w:val="center"/>
          </w:tcPr>
          <w:p w14:paraId="5D766728">
            <w:pPr>
              <w:widowControl/>
              <w:spacing w:line="400" w:lineRule="exact"/>
              <w:jc w:val="center"/>
              <w:textAlignment w:val="center"/>
              <w:rPr>
                <w:rFonts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规格</w:t>
            </w:r>
          </w:p>
          <w:p w14:paraId="593B2110">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型号</w:t>
            </w:r>
          </w:p>
        </w:tc>
        <w:tc>
          <w:tcPr>
            <w:tcW w:w="365" w:type="pct"/>
            <w:tcBorders>
              <w:tl2br w:val="nil"/>
              <w:tr2bl w:val="nil"/>
            </w:tcBorders>
            <w:shd w:val="clear" w:color="auto" w:fill="auto"/>
            <w:vAlign w:val="center"/>
          </w:tcPr>
          <w:p w14:paraId="773BD041">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商标品牌</w:t>
            </w:r>
          </w:p>
        </w:tc>
        <w:tc>
          <w:tcPr>
            <w:tcW w:w="437" w:type="pct"/>
            <w:tcBorders>
              <w:tl2br w:val="nil"/>
              <w:tr2bl w:val="nil"/>
            </w:tcBorders>
            <w:shd w:val="clear" w:color="auto" w:fill="auto"/>
            <w:vAlign w:val="center"/>
          </w:tcPr>
          <w:p w14:paraId="5C351A48">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生产厂家</w:t>
            </w:r>
          </w:p>
        </w:tc>
        <w:tc>
          <w:tcPr>
            <w:tcW w:w="438" w:type="pct"/>
            <w:tcBorders>
              <w:tl2br w:val="nil"/>
              <w:tr2bl w:val="nil"/>
            </w:tcBorders>
            <w:shd w:val="clear" w:color="auto" w:fill="auto"/>
            <w:vAlign w:val="center"/>
          </w:tcPr>
          <w:p w14:paraId="7D29C1E5">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单位</w:t>
            </w:r>
          </w:p>
        </w:tc>
        <w:tc>
          <w:tcPr>
            <w:tcW w:w="830" w:type="pct"/>
            <w:tcBorders>
              <w:tl2br w:val="nil"/>
              <w:tr2bl w:val="nil"/>
            </w:tcBorders>
            <w:shd w:val="clear" w:color="auto" w:fill="auto"/>
            <w:vAlign w:val="center"/>
          </w:tcPr>
          <w:p w14:paraId="6200451E">
            <w:pPr>
              <w:widowControl/>
              <w:spacing w:line="400" w:lineRule="exact"/>
              <w:jc w:val="center"/>
              <w:textAlignment w:val="center"/>
              <w:rPr>
                <w:rFonts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年需求量</w:t>
            </w:r>
          </w:p>
          <w:p w14:paraId="0F516D43">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（仅供参考）①</w:t>
            </w:r>
          </w:p>
        </w:tc>
        <w:tc>
          <w:tcPr>
            <w:tcW w:w="501" w:type="pct"/>
            <w:tcBorders>
              <w:tl2br w:val="nil"/>
              <w:tr2bl w:val="nil"/>
            </w:tcBorders>
            <w:shd w:val="clear" w:color="auto" w:fill="auto"/>
            <w:vAlign w:val="center"/>
          </w:tcPr>
          <w:p w14:paraId="454F5CCE">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投标单价报价②</w:t>
            </w:r>
          </w:p>
        </w:tc>
        <w:tc>
          <w:tcPr>
            <w:tcW w:w="604" w:type="pct"/>
            <w:tcBorders>
              <w:tl2br w:val="nil"/>
              <w:tr2bl w:val="nil"/>
            </w:tcBorders>
            <w:shd w:val="clear" w:color="auto" w:fill="auto"/>
            <w:vAlign w:val="center"/>
          </w:tcPr>
          <w:p w14:paraId="5CF4D999">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投标总报价③=①×②</w:t>
            </w:r>
          </w:p>
        </w:tc>
        <w:tc>
          <w:tcPr>
            <w:tcW w:w="439" w:type="pct"/>
            <w:tcBorders>
              <w:tl2br w:val="nil"/>
              <w:tr2bl w:val="nil"/>
            </w:tcBorders>
            <w:shd w:val="clear" w:color="auto" w:fill="auto"/>
            <w:vAlign w:val="center"/>
          </w:tcPr>
          <w:p w14:paraId="68CBD8C0">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备注</w:t>
            </w:r>
          </w:p>
        </w:tc>
      </w:tr>
      <w:tr w14:paraId="6CA41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33" w:hRule="atLeast"/>
          <w:jc w:val="center"/>
        </w:trPr>
        <w:tc>
          <w:tcPr>
            <w:tcW w:w="366" w:type="pct"/>
            <w:tcBorders>
              <w:tl2br w:val="nil"/>
              <w:tr2bl w:val="nil"/>
            </w:tcBorders>
            <w:shd w:val="clear" w:color="auto" w:fill="auto"/>
            <w:noWrap/>
            <w:vAlign w:val="center"/>
          </w:tcPr>
          <w:p w14:paraId="04C14E40">
            <w:pPr>
              <w:widowControl/>
              <w:spacing w:line="400" w:lineRule="exact"/>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1</w:t>
            </w:r>
          </w:p>
        </w:tc>
        <w:tc>
          <w:tcPr>
            <w:tcW w:w="583" w:type="pct"/>
            <w:tcBorders>
              <w:tl2br w:val="nil"/>
              <w:tr2bl w:val="nil"/>
            </w:tcBorders>
            <w:shd w:val="clear" w:color="auto" w:fill="auto"/>
            <w:vAlign w:val="center"/>
          </w:tcPr>
          <w:p w14:paraId="2B41BB80">
            <w:pPr>
              <w:widowControl/>
              <w:spacing w:line="400" w:lineRule="exact"/>
              <w:jc w:val="center"/>
              <w:textAlignment w:val="center"/>
              <w:rPr>
                <w:rFonts w:cs="宋体" w:asciiTheme="minorEastAsia" w:hAnsiTheme="minorEastAsia" w:eastAsiaTheme="minorEastAsia"/>
                <w:color w:val="auto"/>
                <w:szCs w:val="21"/>
              </w:rPr>
            </w:pPr>
          </w:p>
        </w:tc>
        <w:tc>
          <w:tcPr>
            <w:tcW w:w="440" w:type="pct"/>
            <w:tcBorders>
              <w:tl2br w:val="nil"/>
              <w:tr2bl w:val="nil"/>
            </w:tcBorders>
            <w:shd w:val="clear" w:color="auto" w:fill="auto"/>
            <w:vAlign w:val="center"/>
          </w:tcPr>
          <w:p w14:paraId="3E599FBB">
            <w:pPr>
              <w:widowControl/>
              <w:spacing w:line="400" w:lineRule="exact"/>
              <w:jc w:val="center"/>
              <w:textAlignment w:val="center"/>
              <w:rPr>
                <w:rFonts w:cs="宋体" w:asciiTheme="minorEastAsia" w:hAnsiTheme="minorEastAsia" w:eastAsiaTheme="minorEastAsia"/>
                <w:color w:val="auto"/>
                <w:szCs w:val="21"/>
              </w:rPr>
            </w:pPr>
          </w:p>
        </w:tc>
        <w:tc>
          <w:tcPr>
            <w:tcW w:w="365" w:type="pct"/>
            <w:tcBorders>
              <w:tl2br w:val="nil"/>
              <w:tr2bl w:val="nil"/>
            </w:tcBorders>
            <w:shd w:val="clear" w:color="auto" w:fill="auto"/>
            <w:vAlign w:val="center"/>
          </w:tcPr>
          <w:p w14:paraId="72888790">
            <w:pPr>
              <w:widowControl/>
              <w:spacing w:line="400" w:lineRule="exact"/>
              <w:jc w:val="center"/>
              <w:textAlignment w:val="center"/>
              <w:rPr>
                <w:rFonts w:cs="宋体" w:asciiTheme="minorEastAsia" w:hAnsiTheme="minorEastAsia" w:eastAsiaTheme="minorEastAsia"/>
                <w:color w:val="auto"/>
                <w:szCs w:val="21"/>
              </w:rPr>
            </w:pPr>
          </w:p>
        </w:tc>
        <w:tc>
          <w:tcPr>
            <w:tcW w:w="437" w:type="pct"/>
            <w:tcBorders>
              <w:tl2br w:val="nil"/>
              <w:tr2bl w:val="nil"/>
            </w:tcBorders>
            <w:shd w:val="clear" w:color="auto" w:fill="auto"/>
            <w:vAlign w:val="center"/>
          </w:tcPr>
          <w:p w14:paraId="2A5748A8">
            <w:pPr>
              <w:widowControl/>
              <w:spacing w:line="400" w:lineRule="exact"/>
              <w:jc w:val="center"/>
              <w:textAlignment w:val="center"/>
              <w:rPr>
                <w:rFonts w:cs="宋体" w:asciiTheme="minorEastAsia" w:hAnsiTheme="minorEastAsia" w:eastAsiaTheme="minorEastAsia"/>
                <w:color w:val="auto"/>
                <w:szCs w:val="21"/>
              </w:rPr>
            </w:pPr>
          </w:p>
        </w:tc>
        <w:tc>
          <w:tcPr>
            <w:tcW w:w="438" w:type="pct"/>
            <w:tcBorders>
              <w:tl2br w:val="nil"/>
              <w:tr2bl w:val="nil"/>
            </w:tcBorders>
            <w:shd w:val="clear" w:color="auto" w:fill="auto"/>
            <w:vAlign w:val="center"/>
          </w:tcPr>
          <w:p w14:paraId="48BF6622">
            <w:pPr>
              <w:widowControl/>
              <w:spacing w:line="400" w:lineRule="exact"/>
              <w:jc w:val="center"/>
              <w:textAlignment w:val="center"/>
              <w:rPr>
                <w:rFonts w:cs="宋体" w:asciiTheme="minorEastAsia" w:hAnsiTheme="minorEastAsia" w:eastAsiaTheme="minorEastAsia"/>
                <w:color w:val="auto"/>
                <w:szCs w:val="21"/>
              </w:rPr>
            </w:pPr>
          </w:p>
        </w:tc>
        <w:tc>
          <w:tcPr>
            <w:tcW w:w="830" w:type="pct"/>
            <w:tcBorders>
              <w:tl2br w:val="nil"/>
              <w:tr2bl w:val="nil"/>
            </w:tcBorders>
            <w:shd w:val="clear" w:color="auto" w:fill="auto"/>
            <w:vAlign w:val="center"/>
          </w:tcPr>
          <w:p w14:paraId="54D5BE2A">
            <w:pPr>
              <w:widowControl/>
              <w:spacing w:line="400" w:lineRule="exact"/>
              <w:jc w:val="center"/>
              <w:textAlignment w:val="center"/>
              <w:rPr>
                <w:rFonts w:cs="宋体" w:asciiTheme="minorEastAsia" w:hAnsiTheme="minorEastAsia" w:eastAsiaTheme="minorEastAsia"/>
                <w:color w:val="auto"/>
                <w:szCs w:val="21"/>
              </w:rPr>
            </w:pPr>
          </w:p>
        </w:tc>
        <w:tc>
          <w:tcPr>
            <w:tcW w:w="501" w:type="pct"/>
            <w:tcBorders>
              <w:tl2br w:val="nil"/>
              <w:tr2bl w:val="nil"/>
            </w:tcBorders>
            <w:shd w:val="clear" w:color="auto" w:fill="auto"/>
            <w:vAlign w:val="center"/>
          </w:tcPr>
          <w:p w14:paraId="56E8AA43">
            <w:pPr>
              <w:widowControl/>
              <w:spacing w:line="400" w:lineRule="exact"/>
              <w:jc w:val="center"/>
              <w:textAlignment w:val="center"/>
              <w:rPr>
                <w:rFonts w:cs="宋体" w:asciiTheme="minorEastAsia" w:hAnsiTheme="minorEastAsia" w:eastAsiaTheme="minorEastAsia"/>
                <w:color w:val="auto"/>
                <w:szCs w:val="21"/>
              </w:rPr>
            </w:pPr>
          </w:p>
        </w:tc>
        <w:tc>
          <w:tcPr>
            <w:tcW w:w="604" w:type="pct"/>
            <w:tcBorders>
              <w:tl2br w:val="nil"/>
              <w:tr2bl w:val="nil"/>
            </w:tcBorders>
            <w:shd w:val="clear" w:color="auto" w:fill="auto"/>
            <w:noWrap/>
            <w:vAlign w:val="center"/>
          </w:tcPr>
          <w:p w14:paraId="0E27049E">
            <w:pPr>
              <w:widowControl/>
              <w:spacing w:line="400" w:lineRule="exact"/>
              <w:jc w:val="center"/>
              <w:textAlignment w:val="center"/>
              <w:rPr>
                <w:rFonts w:cs="宋体" w:asciiTheme="minorEastAsia" w:hAnsiTheme="minorEastAsia" w:eastAsiaTheme="minorEastAsia"/>
                <w:color w:val="auto"/>
                <w:szCs w:val="21"/>
              </w:rPr>
            </w:pPr>
          </w:p>
        </w:tc>
        <w:tc>
          <w:tcPr>
            <w:tcW w:w="439" w:type="pct"/>
            <w:tcBorders>
              <w:tl2br w:val="nil"/>
              <w:tr2bl w:val="nil"/>
            </w:tcBorders>
            <w:shd w:val="clear" w:color="auto" w:fill="auto"/>
            <w:vAlign w:val="center"/>
          </w:tcPr>
          <w:p w14:paraId="4752C86D">
            <w:pPr>
              <w:spacing w:line="400" w:lineRule="exact"/>
              <w:jc w:val="center"/>
              <w:rPr>
                <w:rFonts w:cs="宋体" w:asciiTheme="minorEastAsia" w:hAnsiTheme="minorEastAsia" w:eastAsiaTheme="minorEastAsia"/>
                <w:color w:val="auto"/>
                <w:szCs w:val="21"/>
              </w:rPr>
            </w:pPr>
          </w:p>
        </w:tc>
      </w:tr>
      <w:tr w14:paraId="643D5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33" w:hRule="atLeast"/>
          <w:jc w:val="center"/>
        </w:trPr>
        <w:tc>
          <w:tcPr>
            <w:tcW w:w="366" w:type="pct"/>
            <w:tcBorders>
              <w:tl2br w:val="nil"/>
              <w:tr2bl w:val="nil"/>
            </w:tcBorders>
            <w:shd w:val="clear" w:color="auto" w:fill="auto"/>
            <w:noWrap/>
            <w:vAlign w:val="center"/>
          </w:tcPr>
          <w:p w14:paraId="2A7DDD9A">
            <w:pPr>
              <w:widowControl/>
              <w:spacing w:line="400" w:lineRule="exact"/>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2</w:t>
            </w:r>
          </w:p>
        </w:tc>
        <w:tc>
          <w:tcPr>
            <w:tcW w:w="583" w:type="pct"/>
            <w:tcBorders>
              <w:tl2br w:val="nil"/>
              <w:tr2bl w:val="nil"/>
            </w:tcBorders>
            <w:shd w:val="clear" w:color="auto" w:fill="auto"/>
            <w:vAlign w:val="center"/>
          </w:tcPr>
          <w:p w14:paraId="611ED100">
            <w:pPr>
              <w:widowControl/>
              <w:spacing w:line="400" w:lineRule="exact"/>
              <w:jc w:val="center"/>
              <w:textAlignment w:val="center"/>
              <w:rPr>
                <w:rFonts w:cs="宋体" w:asciiTheme="minorEastAsia" w:hAnsiTheme="minorEastAsia" w:eastAsiaTheme="minorEastAsia"/>
                <w:color w:val="auto"/>
                <w:szCs w:val="21"/>
              </w:rPr>
            </w:pPr>
          </w:p>
        </w:tc>
        <w:tc>
          <w:tcPr>
            <w:tcW w:w="440" w:type="pct"/>
            <w:tcBorders>
              <w:tl2br w:val="nil"/>
              <w:tr2bl w:val="nil"/>
            </w:tcBorders>
            <w:shd w:val="clear" w:color="auto" w:fill="auto"/>
            <w:vAlign w:val="center"/>
          </w:tcPr>
          <w:p w14:paraId="69B4DBEE">
            <w:pPr>
              <w:widowControl/>
              <w:spacing w:line="400" w:lineRule="exact"/>
              <w:jc w:val="center"/>
              <w:textAlignment w:val="center"/>
              <w:rPr>
                <w:rFonts w:cs="宋体" w:asciiTheme="minorEastAsia" w:hAnsiTheme="minorEastAsia" w:eastAsiaTheme="minorEastAsia"/>
                <w:color w:val="auto"/>
                <w:szCs w:val="21"/>
              </w:rPr>
            </w:pPr>
          </w:p>
        </w:tc>
        <w:tc>
          <w:tcPr>
            <w:tcW w:w="365" w:type="pct"/>
            <w:tcBorders>
              <w:tl2br w:val="nil"/>
              <w:tr2bl w:val="nil"/>
            </w:tcBorders>
            <w:shd w:val="clear" w:color="auto" w:fill="auto"/>
            <w:vAlign w:val="center"/>
          </w:tcPr>
          <w:p w14:paraId="250AD555">
            <w:pPr>
              <w:widowControl/>
              <w:spacing w:line="400" w:lineRule="exact"/>
              <w:jc w:val="center"/>
              <w:textAlignment w:val="center"/>
              <w:rPr>
                <w:rFonts w:cs="宋体" w:asciiTheme="minorEastAsia" w:hAnsiTheme="minorEastAsia" w:eastAsiaTheme="minorEastAsia"/>
                <w:color w:val="auto"/>
                <w:szCs w:val="21"/>
              </w:rPr>
            </w:pPr>
          </w:p>
        </w:tc>
        <w:tc>
          <w:tcPr>
            <w:tcW w:w="437" w:type="pct"/>
            <w:tcBorders>
              <w:tl2br w:val="nil"/>
              <w:tr2bl w:val="nil"/>
            </w:tcBorders>
            <w:shd w:val="clear" w:color="auto" w:fill="auto"/>
            <w:vAlign w:val="center"/>
          </w:tcPr>
          <w:p w14:paraId="31DB2A7F">
            <w:pPr>
              <w:widowControl/>
              <w:spacing w:line="400" w:lineRule="exact"/>
              <w:jc w:val="center"/>
              <w:textAlignment w:val="center"/>
              <w:rPr>
                <w:rFonts w:cs="宋体" w:asciiTheme="minorEastAsia" w:hAnsiTheme="minorEastAsia" w:eastAsiaTheme="minorEastAsia"/>
                <w:color w:val="auto"/>
                <w:szCs w:val="21"/>
              </w:rPr>
            </w:pPr>
          </w:p>
        </w:tc>
        <w:tc>
          <w:tcPr>
            <w:tcW w:w="438" w:type="pct"/>
            <w:tcBorders>
              <w:tl2br w:val="nil"/>
              <w:tr2bl w:val="nil"/>
            </w:tcBorders>
            <w:shd w:val="clear" w:color="auto" w:fill="auto"/>
            <w:vAlign w:val="center"/>
          </w:tcPr>
          <w:p w14:paraId="52E9FA97">
            <w:pPr>
              <w:widowControl/>
              <w:spacing w:line="400" w:lineRule="exact"/>
              <w:jc w:val="center"/>
              <w:textAlignment w:val="center"/>
              <w:rPr>
                <w:rFonts w:cs="宋体" w:asciiTheme="minorEastAsia" w:hAnsiTheme="minorEastAsia" w:eastAsiaTheme="minorEastAsia"/>
                <w:color w:val="auto"/>
                <w:szCs w:val="21"/>
              </w:rPr>
            </w:pPr>
          </w:p>
        </w:tc>
        <w:tc>
          <w:tcPr>
            <w:tcW w:w="830" w:type="pct"/>
            <w:tcBorders>
              <w:tl2br w:val="nil"/>
              <w:tr2bl w:val="nil"/>
            </w:tcBorders>
            <w:shd w:val="clear" w:color="auto" w:fill="auto"/>
            <w:vAlign w:val="center"/>
          </w:tcPr>
          <w:p w14:paraId="53177EBC">
            <w:pPr>
              <w:widowControl/>
              <w:spacing w:line="400" w:lineRule="exact"/>
              <w:jc w:val="center"/>
              <w:textAlignment w:val="center"/>
              <w:rPr>
                <w:rFonts w:cs="宋体" w:asciiTheme="minorEastAsia" w:hAnsiTheme="minorEastAsia" w:eastAsiaTheme="minorEastAsia"/>
                <w:color w:val="auto"/>
                <w:szCs w:val="21"/>
              </w:rPr>
            </w:pPr>
          </w:p>
        </w:tc>
        <w:tc>
          <w:tcPr>
            <w:tcW w:w="501" w:type="pct"/>
            <w:tcBorders>
              <w:tl2br w:val="nil"/>
              <w:tr2bl w:val="nil"/>
            </w:tcBorders>
            <w:shd w:val="clear" w:color="auto" w:fill="auto"/>
            <w:vAlign w:val="center"/>
          </w:tcPr>
          <w:p w14:paraId="1C852B4F">
            <w:pPr>
              <w:widowControl/>
              <w:spacing w:line="400" w:lineRule="exact"/>
              <w:jc w:val="center"/>
              <w:textAlignment w:val="center"/>
              <w:rPr>
                <w:rFonts w:cs="宋体" w:asciiTheme="minorEastAsia" w:hAnsiTheme="minorEastAsia" w:eastAsiaTheme="minorEastAsia"/>
                <w:color w:val="auto"/>
                <w:szCs w:val="21"/>
              </w:rPr>
            </w:pPr>
          </w:p>
        </w:tc>
        <w:tc>
          <w:tcPr>
            <w:tcW w:w="604" w:type="pct"/>
            <w:tcBorders>
              <w:tl2br w:val="nil"/>
              <w:tr2bl w:val="nil"/>
            </w:tcBorders>
            <w:shd w:val="clear" w:color="auto" w:fill="auto"/>
            <w:noWrap/>
            <w:vAlign w:val="center"/>
          </w:tcPr>
          <w:p w14:paraId="63E5AEAF">
            <w:pPr>
              <w:widowControl/>
              <w:spacing w:line="400" w:lineRule="exact"/>
              <w:jc w:val="center"/>
              <w:textAlignment w:val="center"/>
              <w:rPr>
                <w:rFonts w:cs="宋体" w:asciiTheme="minorEastAsia" w:hAnsiTheme="minorEastAsia" w:eastAsiaTheme="minorEastAsia"/>
                <w:color w:val="auto"/>
                <w:szCs w:val="21"/>
              </w:rPr>
            </w:pPr>
          </w:p>
        </w:tc>
        <w:tc>
          <w:tcPr>
            <w:tcW w:w="439" w:type="pct"/>
            <w:tcBorders>
              <w:tl2br w:val="nil"/>
              <w:tr2bl w:val="nil"/>
            </w:tcBorders>
            <w:shd w:val="clear" w:color="auto" w:fill="auto"/>
            <w:vAlign w:val="center"/>
          </w:tcPr>
          <w:p w14:paraId="0AD26F4F">
            <w:pPr>
              <w:spacing w:line="400" w:lineRule="exact"/>
              <w:jc w:val="center"/>
              <w:rPr>
                <w:rFonts w:cs="宋体" w:asciiTheme="minorEastAsia" w:hAnsiTheme="minorEastAsia" w:eastAsiaTheme="minorEastAsia"/>
                <w:color w:val="auto"/>
                <w:szCs w:val="21"/>
              </w:rPr>
            </w:pPr>
          </w:p>
        </w:tc>
      </w:tr>
      <w:tr w14:paraId="41236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33" w:hRule="atLeast"/>
          <w:jc w:val="center"/>
        </w:trPr>
        <w:tc>
          <w:tcPr>
            <w:tcW w:w="366" w:type="pct"/>
            <w:tcBorders>
              <w:tl2br w:val="nil"/>
              <w:tr2bl w:val="nil"/>
            </w:tcBorders>
            <w:shd w:val="clear" w:color="auto" w:fill="auto"/>
            <w:noWrap/>
            <w:vAlign w:val="center"/>
          </w:tcPr>
          <w:p w14:paraId="68F3C3C8">
            <w:pPr>
              <w:widowControl/>
              <w:spacing w:line="400" w:lineRule="exact"/>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w:t>
            </w:r>
          </w:p>
        </w:tc>
        <w:tc>
          <w:tcPr>
            <w:tcW w:w="583" w:type="pct"/>
            <w:tcBorders>
              <w:tl2br w:val="nil"/>
              <w:tr2bl w:val="nil"/>
            </w:tcBorders>
            <w:shd w:val="clear" w:color="auto" w:fill="auto"/>
            <w:vAlign w:val="center"/>
          </w:tcPr>
          <w:p w14:paraId="40ED4086">
            <w:pPr>
              <w:widowControl/>
              <w:spacing w:line="400" w:lineRule="exact"/>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w:t>
            </w:r>
          </w:p>
        </w:tc>
        <w:tc>
          <w:tcPr>
            <w:tcW w:w="440" w:type="pct"/>
            <w:tcBorders>
              <w:tl2br w:val="nil"/>
              <w:tr2bl w:val="nil"/>
            </w:tcBorders>
            <w:shd w:val="clear" w:color="auto" w:fill="auto"/>
            <w:vAlign w:val="center"/>
          </w:tcPr>
          <w:p w14:paraId="72AD0D50">
            <w:pPr>
              <w:widowControl/>
              <w:spacing w:line="400" w:lineRule="exact"/>
              <w:jc w:val="center"/>
              <w:textAlignment w:val="center"/>
              <w:rPr>
                <w:rFonts w:cs="宋体" w:asciiTheme="minorEastAsia" w:hAnsiTheme="minorEastAsia" w:eastAsiaTheme="minorEastAsia"/>
                <w:color w:val="auto"/>
                <w:szCs w:val="21"/>
              </w:rPr>
            </w:pPr>
          </w:p>
        </w:tc>
        <w:tc>
          <w:tcPr>
            <w:tcW w:w="365" w:type="pct"/>
            <w:tcBorders>
              <w:tl2br w:val="nil"/>
              <w:tr2bl w:val="nil"/>
            </w:tcBorders>
            <w:shd w:val="clear" w:color="auto" w:fill="auto"/>
            <w:vAlign w:val="center"/>
          </w:tcPr>
          <w:p w14:paraId="52139727">
            <w:pPr>
              <w:widowControl/>
              <w:spacing w:line="400" w:lineRule="exact"/>
              <w:jc w:val="center"/>
              <w:textAlignment w:val="center"/>
              <w:rPr>
                <w:rFonts w:cs="宋体" w:asciiTheme="minorEastAsia" w:hAnsiTheme="minorEastAsia" w:eastAsiaTheme="minorEastAsia"/>
                <w:color w:val="auto"/>
                <w:szCs w:val="21"/>
              </w:rPr>
            </w:pPr>
          </w:p>
        </w:tc>
        <w:tc>
          <w:tcPr>
            <w:tcW w:w="437" w:type="pct"/>
            <w:tcBorders>
              <w:tl2br w:val="nil"/>
              <w:tr2bl w:val="nil"/>
            </w:tcBorders>
            <w:shd w:val="clear" w:color="auto" w:fill="auto"/>
            <w:vAlign w:val="center"/>
          </w:tcPr>
          <w:p w14:paraId="176CEE6E">
            <w:pPr>
              <w:widowControl/>
              <w:spacing w:line="400" w:lineRule="exact"/>
              <w:jc w:val="center"/>
              <w:textAlignment w:val="center"/>
              <w:rPr>
                <w:rFonts w:cs="宋体" w:asciiTheme="minorEastAsia" w:hAnsiTheme="minorEastAsia" w:eastAsiaTheme="minorEastAsia"/>
                <w:color w:val="auto"/>
                <w:szCs w:val="21"/>
              </w:rPr>
            </w:pPr>
          </w:p>
        </w:tc>
        <w:tc>
          <w:tcPr>
            <w:tcW w:w="438" w:type="pct"/>
            <w:tcBorders>
              <w:tl2br w:val="nil"/>
              <w:tr2bl w:val="nil"/>
            </w:tcBorders>
            <w:shd w:val="clear" w:color="auto" w:fill="auto"/>
            <w:vAlign w:val="center"/>
          </w:tcPr>
          <w:p w14:paraId="69A89F9D">
            <w:pPr>
              <w:widowControl/>
              <w:spacing w:line="400" w:lineRule="exact"/>
              <w:jc w:val="center"/>
              <w:textAlignment w:val="center"/>
              <w:rPr>
                <w:rFonts w:cs="宋体" w:asciiTheme="minorEastAsia" w:hAnsiTheme="minorEastAsia" w:eastAsiaTheme="minorEastAsia"/>
                <w:color w:val="auto"/>
                <w:szCs w:val="21"/>
              </w:rPr>
            </w:pPr>
          </w:p>
        </w:tc>
        <w:tc>
          <w:tcPr>
            <w:tcW w:w="830" w:type="pct"/>
            <w:tcBorders>
              <w:tl2br w:val="nil"/>
              <w:tr2bl w:val="nil"/>
            </w:tcBorders>
            <w:shd w:val="clear" w:color="auto" w:fill="auto"/>
            <w:vAlign w:val="center"/>
          </w:tcPr>
          <w:p w14:paraId="4A4898A2">
            <w:pPr>
              <w:widowControl/>
              <w:spacing w:line="400" w:lineRule="exact"/>
              <w:jc w:val="center"/>
              <w:textAlignment w:val="center"/>
              <w:rPr>
                <w:rFonts w:cs="宋体" w:asciiTheme="minorEastAsia" w:hAnsiTheme="minorEastAsia" w:eastAsiaTheme="minorEastAsia"/>
                <w:color w:val="auto"/>
                <w:szCs w:val="21"/>
              </w:rPr>
            </w:pPr>
          </w:p>
        </w:tc>
        <w:tc>
          <w:tcPr>
            <w:tcW w:w="501" w:type="pct"/>
            <w:tcBorders>
              <w:tl2br w:val="nil"/>
              <w:tr2bl w:val="nil"/>
            </w:tcBorders>
            <w:shd w:val="clear" w:color="auto" w:fill="auto"/>
            <w:vAlign w:val="center"/>
          </w:tcPr>
          <w:p w14:paraId="69E0608E">
            <w:pPr>
              <w:widowControl/>
              <w:spacing w:line="400" w:lineRule="exact"/>
              <w:jc w:val="center"/>
              <w:textAlignment w:val="center"/>
              <w:rPr>
                <w:rFonts w:cs="宋体" w:asciiTheme="minorEastAsia" w:hAnsiTheme="minorEastAsia" w:eastAsiaTheme="minorEastAsia"/>
                <w:color w:val="auto"/>
                <w:szCs w:val="21"/>
              </w:rPr>
            </w:pPr>
          </w:p>
        </w:tc>
        <w:tc>
          <w:tcPr>
            <w:tcW w:w="604" w:type="pct"/>
            <w:tcBorders>
              <w:tl2br w:val="nil"/>
              <w:tr2bl w:val="nil"/>
            </w:tcBorders>
            <w:shd w:val="clear" w:color="auto" w:fill="auto"/>
            <w:noWrap/>
            <w:vAlign w:val="center"/>
          </w:tcPr>
          <w:p w14:paraId="0D56B6FF">
            <w:pPr>
              <w:widowControl/>
              <w:spacing w:line="400" w:lineRule="exact"/>
              <w:jc w:val="center"/>
              <w:textAlignment w:val="center"/>
              <w:rPr>
                <w:rFonts w:cs="宋体" w:asciiTheme="minorEastAsia" w:hAnsiTheme="minorEastAsia" w:eastAsiaTheme="minorEastAsia"/>
                <w:color w:val="auto"/>
                <w:szCs w:val="21"/>
              </w:rPr>
            </w:pPr>
          </w:p>
        </w:tc>
        <w:tc>
          <w:tcPr>
            <w:tcW w:w="439" w:type="pct"/>
            <w:tcBorders>
              <w:tl2br w:val="nil"/>
              <w:tr2bl w:val="nil"/>
            </w:tcBorders>
            <w:shd w:val="clear" w:color="auto" w:fill="auto"/>
            <w:vAlign w:val="center"/>
          </w:tcPr>
          <w:p w14:paraId="026EF13C">
            <w:pPr>
              <w:spacing w:line="400" w:lineRule="exact"/>
              <w:jc w:val="center"/>
              <w:rPr>
                <w:rFonts w:cs="宋体" w:asciiTheme="minorEastAsia" w:hAnsiTheme="minorEastAsia" w:eastAsiaTheme="minorEastAsia"/>
                <w:color w:val="auto"/>
                <w:szCs w:val="21"/>
              </w:rPr>
            </w:pPr>
          </w:p>
        </w:tc>
      </w:tr>
      <w:tr w14:paraId="4223C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82" w:hRule="atLeast"/>
          <w:jc w:val="center"/>
        </w:trPr>
        <w:tc>
          <w:tcPr>
            <w:tcW w:w="3457" w:type="pct"/>
            <w:gridSpan w:val="7"/>
            <w:tcBorders>
              <w:tl2br w:val="nil"/>
              <w:tr2bl w:val="nil"/>
            </w:tcBorders>
            <w:shd w:val="clear" w:color="auto" w:fill="auto"/>
            <w:noWrap/>
            <w:vAlign w:val="center"/>
          </w:tcPr>
          <w:p w14:paraId="378BD522">
            <w:pPr>
              <w:widowControl/>
              <w:spacing w:line="400" w:lineRule="exact"/>
              <w:jc w:val="center"/>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合计</w:t>
            </w:r>
          </w:p>
        </w:tc>
        <w:tc>
          <w:tcPr>
            <w:tcW w:w="501" w:type="pct"/>
            <w:tcBorders>
              <w:tl2br w:val="nil"/>
              <w:tr2bl w:val="nil"/>
            </w:tcBorders>
            <w:shd w:val="clear" w:color="auto" w:fill="auto"/>
            <w:noWrap/>
            <w:vAlign w:val="center"/>
          </w:tcPr>
          <w:p w14:paraId="4BA9BB70">
            <w:pPr>
              <w:widowControl/>
              <w:spacing w:line="400" w:lineRule="exact"/>
              <w:jc w:val="center"/>
              <w:textAlignment w:val="center"/>
              <w:rPr>
                <w:rFonts w:cs="宋体" w:asciiTheme="minorEastAsia" w:hAnsiTheme="minorEastAsia" w:eastAsiaTheme="minorEastAsia"/>
                <w:color w:val="auto"/>
                <w:szCs w:val="21"/>
              </w:rPr>
            </w:pPr>
          </w:p>
        </w:tc>
        <w:tc>
          <w:tcPr>
            <w:tcW w:w="604" w:type="pct"/>
            <w:tcBorders>
              <w:tl2br w:val="nil"/>
              <w:tr2bl w:val="nil"/>
            </w:tcBorders>
            <w:shd w:val="clear" w:color="auto" w:fill="auto"/>
            <w:noWrap/>
            <w:vAlign w:val="center"/>
          </w:tcPr>
          <w:p w14:paraId="46CF82A2">
            <w:pPr>
              <w:widowControl/>
              <w:spacing w:line="400" w:lineRule="exact"/>
              <w:jc w:val="center"/>
              <w:textAlignment w:val="center"/>
              <w:rPr>
                <w:rFonts w:cs="宋体" w:asciiTheme="minorEastAsia" w:hAnsiTheme="minorEastAsia" w:eastAsiaTheme="minorEastAsia"/>
                <w:color w:val="auto"/>
                <w:szCs w:val="21"/>
              </w:rPr>
            </w:pPr>
          </w:p>
        </w:tc>
        <w:tc>
          <w:tcPr>
            <w:tcW w:w="439" w:type="pct"/>
            <w:tcBorders>
              <w:tl2br w:val="nil"/>
              <w:tr2bl w:val="nil"/>
            </w:tcBorders>
            <w:shd w:val="clear" w:color="auto" w:fill="auto"/>
            <w:noWrap/>
            <w:vAlign w:val="center"/>
          </w:tcPr>
          <w:p w14:paraId="2B829597">
            <w:pPr>
              <w:spacing w:line="400" w:lineRule="exact"/>
              <w:jc w:val="center"/>
              <w:rPr>
                <w:rFonts w:cs="宋体" w:asciiTheme="minorEastAsia" w:hAnsiTheme="minorEastAsia" w:eastAsiaTheme="minorEastAsia"/>
                <w:color w:val="auto"/>
                <w:szCs w:val="21"/>
              </w:rPr>
            </w:pPr>
          </w:p>
        </w:tc>
      </w:tr>
      <w:tr w14:paraId="3ED40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31" w:hRule="atLeast"/>
          <w:jc w:val="center"/>
        </w:trPr>
        <w:tc>
          <w:tcPr>
            <w:tcW w:w="5000" w:type="pct"/>
            <w:gridSpan w:val="10"/>
            <w:tcBorders>
              <w:tl2br w:val="nil"/>
              <w:tr2bl w:val="nil"/>
            </w:tcBorders>
            <w:shd w:val="clear" w:color="auto" w:fill="auto"/>
            <w:vAlign w:val="center"/>
          </w:tcPr>
          <w:p w14:paraId="22E200F7">
            <w:pPr>
              <w:widowControl/>
              <w:spacing w:line="400" w:lineRule="exact"/>
              <w:jc w:val="left"/>
              <w:textAlignment w:val="cente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kern w:val="0"/>
                <w:szCs w:val="21"/>
              </w:rPr>
              <w:t>投标单价报价</w:t>
            </w:r>
            <w:r>
              <w:rPr>
                <w:rFonts w:hint="eastAsia" w:cs="宋体" w:asciiTheme="minorEastAsia" w:hAnsiTheme="minorEastAsia" w:eastAsiaTheme="minorEastAsia"/>
                <w:color w:val="auto"/>
                <w:szCs w:val="21"/>
              </w:rPr>
              <w:t>合计金额大写：人民币</w:t>
            </w:r>
            <w:r>
              <w:rPr>
                <w:rFonts w:hint="eastAsia" w:cs="宋体" w:asciiTheme="minorEastAsia" w:hAnsiTheme="minorEastAsia" w:eastAsiaTheme="minorEastAsia"/>
                <w:b/>
                <w:bCs/>
                <w:color w:val="auto"/>
                <w:szCs w:val="21"/>
                <w:u w:val="single"/>
              </w:rPr>
              <w:t xml:space="preserve">                  </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b/>
                <w:bCs/>
                <w:color w:val="auto"/>
                <w:szCs w:val="21"/>
              </w:rPr>
              <w:t>¥</w:t>
            </w:r>
            <w:r>
              <w:rPr>
                <w:rFonts w:hint="eastAsia" w:cs="宋体" w:asciiTheme="minorEastAsia" w:hAnsiTheme="minorEastAsia" w:eastAsiaTheme="minorEastAsia"/>
                <w:b/>
                <w:bCs/>
                <w:color w:val="auto"/>
                <w:szCs w:val="21"/>
                <w:u w:val="single"/>
              </w:rPr>
              <w:t xml:space="preserve">       元</w:t>
            </w:r>
            <w:r>
              <w:rPr>
                <w:rFonts w:hint="eastAsia" w:cs="宋体" w:asciiTheme="minorEastAsia" w:hAnsiTheme="minorEastAsia" w:eastAsiaTheme="minorEastAsia"/>
                <w:color w:val="auto"/>
                <w:szCs w:val="21"/>
              </w:rPr>
              <w:t>）</w:t>
            </w:r>
          </w:p>
        </w:tc>
      </w:tr>
      <w:tr w14:paraId="4859B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51" w:hRule="atLeast"/>
          <w:jc w:val="center"/>
        </w:trPr>
        <w:tc>
          <w:tcPr>
            <w:tcW w:w="5000" w:type="pct"/>
            <w:gridSpan w:val="10"/>
            <w:tcBorders>
              <w:tl2br w:val="nil"/>
              <w:tr2bl w:val="nil"/>
            </w:tcBorders>
            <w:shd w:val="clear" w:color="auto" w:fill="auto"/>
            <w:vAlign w:val="center"/>
          </w:tcPr>
          <w:p w14:paraId="0C6D5EE9">
            <w:pPr>
              <w:widowControl/>
              <w:spacing w:line="400" w:lineRule="exact"/>
              <w:jc w:val="left"/>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投标产品中，属于本国产品总值为¥</w:t>
            </w:r>
            <w:r>
              <w:rPr>
                <w:rFonts w:hint="eastAsia" w:cs="宋体" w:asciiTheme="minorEastAsia" w:hAnsiTheme="minorEastAsia" w:eastAsiaTheme="minorEastAsia"/>
                <w:b/>
                <w:bCs/>
                <w:color w:val="auto"/>
                <w:szCs w:val="21"/>
                <w:u w:val="single"/>
              </w:rPr>
              <w:t xml:space="preserve">         </w:t>
            </w:r>
            <w:r>
              <w:rPr>
                <w:rFonts w:hint="eastAsia" w:cs="宋体" w:asciiTheme="minorEastAsia" w:hAnsiTheme="minorEastAsia" w:eastAsiaTheme="minorEastAsia"/>
                <w:color w:val="auto"/>
                <w:szCs w:val="21"/>
              </w:rPr>
              <w:t>元，占投标产品报价的比例为</w:t>
            </w:r>
            <w:r>
              <w:rPr>
                <w:rFonts w:hint="eastAsia" w:cs="宋体" w:asciiTheme="minorEastAsia" w:hAnsiTheme="minorEastAsia" w:eastAsiaTheme="minorEastAsia"/>
                <w:b/>
                <w:bCs/>
                <w:color w:val="auto"/>
                <w:szCs w:val="21"/>
                <w:u w:val="single"/>
              </w:rPr>
              <w:t xml:space="preserve">       </w:t>
            </w:r>
            <w:r>
              <w:rPr>
                <w:rFonts w:hint="eastAsia" w:cs="宋体" w:asciiTheme="minorEastAsia" w:hAnsiTheme="minorEastAsia" w:eastAsiaTheme="minorEastAsia"/>
                <w:color w:val="auto"/>
                <w:szCs w:val="21"/>
              </w:rPr>
              <w:t>%。</w:t>
            </w:r>
          </w:p>
        </w:tc>
      </w:tr>
      <w:tr w14:paraId="15F36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1" w:hRule="atLeast"/>
          <w:jc w:val="center"/>
        </w:trPr>
        <w:tc>
          <w:tcPr>
            <w:tcW w:w="5000" w:type="pct"/>
            <w:gridSpan w:val="10"/>
            <w:tcBorders>
              <w:tl2br w:val="nil"/>
              <w:tr2bl w:val="nil"/>
            </w:tcBorders>
            <w:shd w:val="clear" w:color="auto" w:fill="auto"/>
            <w:vAlign w:val="center"/>
          </w:tcPr>
          <w:p w14:paraId="4270F41C">
            <w:pPr>
              <w:widowControl/>
              <w:spacing w:line="400" w:lineRule="exact"/>
              <w:jc w:val="left"/>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交付使用时间：乙方在采购合同签订后1年内按照甲方实际需要进行采购，乙方接到甲方每次发出的采购订单后3-5个工作日内交付货物，应急物品24小时内配送到位，如连续三次不能在规定时间内送货，甲方有权取消乙方供货资格、解除合同并索赔违约金。</w:t>
            </w:r>
          </w:p>
        </w:tc>
      </w:tr>
      <w:tr w14:paraId="2860A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60" w:hRule="atLeast"/>
          <w:jc w:val="center"/>
        </w:trPr>
        <w:tc>
          <w:tcPr>
            <w:tcW w:w="5000" w:type="pct"/>
            <w:gridSpan w:val="10"/>
            <w:tcBorders>
              <w:tl2br w:val="nil"/>
              <w:tr2bl w:val="nil"/>
            </w:tcBorders>
            <w:shd w:val="clear" w:color="auto" w:fill="auto"/>
            <w:vAlign w:val="center"/>
          </w:tcPr>
          <w:p w14:paraId="539E0B7D">
            <w:pPr>
              <w:widowControl/>
              <w:spacing w:line="400" w:lineRule="exact"/>
              <w:jc w:val="left"/>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服务期限：供货期为1年。</w:t>
            </w:r>
          </w:p>
        </w:tc>
      </w:tr>
    </w:tbl>
    <w:p w14:paraId="2C92FE74">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bCs/>
          <w:color w:val="auto"/>
          <w:szCs w:val="21"/>
        </w:rPr>
        <w:t>本项目采购预算金额：合计</w:t>
      </w:r>
      <w:r>
        <w:rPr>
          <w:rFonts w:hint="eastAsia" w:asciiTheme="minorEastAsia" w:hAnsiTheme="minorEastAsia" w:eastAsiaTheme="minorEastAsia"/>
          <w:color w:val="auto"/>
          <w:szCs w:val="21"/>
        </w:rPr>
        <w:t>（大写）</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（小写）</w:t>
      </w:r>
      <w:r>
        <w:rPr>
          <w:rFonts w:hint="eastAsia" w:asciiTheme="minorEastAsia" w:hAnsiTheme="minorEastAsia" w:eastAsiaTheme="minorEastAsia"/>
          <w:color w:val="auto"/>
          <w:szCs w:val="21"/>
          <w:u w:val="single"/>
        </w:rPr>
        <w:t xml:space="preserve">¥            </w:t>
      </w:r>
    </w:p>
    <w:p w14:paraId="2980F7A7">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szCs w:val="21"/>
        </w:rPr>
        <w:t>3. 本分标实行单价合同进行采购，签订合同后，中标供应商须按甲方的具体需求供货，根据实际供货量进行结算。结算价=中标供应商的报价单价×实际供货数量。</w:t>
      </w:r>
    </w:p>
    <w:p w14:paraId="6E3F744B">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Cs/>
          <w:color w:val="auto"/>
          <w:szCs w:val="21"/>
        </w:rPr>
        <w:t>4.</w:t>
      </w:r>
      <w:r>
        <w:rPr>
          <w:rFonts w:hint="eastAsia" w:cs="宋体" w:asciiTheme="minorEastAsia" w:hAnsiTheme="minorEastAsia" w:eastAsiaTheme="minorEastAsia"/>
          <w:color w:val="auto"/>
          <w:kern w:val="0"/>
          <w:szCs w:val="21"/>
        </w:rPr>
        <w:t>合同合计金额包货物、货物标准附件、备品备件、专用工具、设备安装辅材、施工辅材、包装、运输、装卸、保险、货到就位的各种费用以及安装、调试等本合同所列设备材料需进行补充完善才能完成本项目的或实际采购中产品材料有任何遗漏的费用（含本项目需要但本文件中未列出的设备材料）、税金、售后服务、技术培训及其他所有成本费用，以及合同明示或暗示的所有责任、义务和一般风险等一切费用。乙方负责工人人身、设备安全责任，验收前，设备丢失自行负责。如公告规定、采购文件及投标文件对其另有规定的，从其规定。</w:t>
      </w:r>
    </w:p>
    <w:p w14:paraId="34E75A7A">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第二条  质量要求</w:t>
      </w:r>
    </w:p>
    <w:p w14:paraId="2A100D6A">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1.乙方所提供的产品名称、商标品牌、生产厂家、规格型号、技术参数等质量必须与招标文件规定及投标文件承诺相一致。乙方提供的节能和环保产品必须是列入政府采购品目清单的产品。</w:t>
      </w:r>
    </w:p>
    <w:p w14:paraId="6E7CFA02">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2.乙方所提供的货物必须是全新、未使用的原装产品，且在正常安装、使用和保养条件下，其使用寿命期内各项指标均达到招标文件规定或者投标文件承诺的质量要求。</w:t>
      </w:r>
    </w:p>
    <w:p w14:paraId="1CA2EA22">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第三条  权利保证</w:t>
      </w:r>
    </w:p>
    <w:p w14:paraId="57491699">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1.乙方应保证所提供货物在使用时不会侵犯任何第三方的专利权、商标权、工业设计权或者其他权利。</w:t>
      </w:r>
    </w:p>
    <w:p w14:paraId="5BF3EB01">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2.乙方应按招标文件规定或者投标文件承诺的时间向甲方提供使用货物的有关技术资料。</w:t>
      </w:r>
    </w:p>
    <w:p w14:paraId="7E815C90">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7D29C199">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4.乙方保证将要交付的货物的所有权完全属于乙方且无任何抵押、质押、查封等产权瑕疵。</w:t>
      </w:r>
    </w:p>
    <w:p w14:paraId="5F38C916">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 xml:space="preserve">第四条  包装和运输 </w:t>
      </w:r>
    </w:p>
    <w:p w14:paraId="3D65BABD">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1.乙方提供的货物均应按招标文件规定或者投标文件承诺的要求的包装材料、包装标准、包装方式进行包装，每一包装单元内应附详细的装箱单和质量合格证。</w:t>
      </w:r>
    </w:p>
    <w:p w14:paraId="643DA7FA">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2.货物的运输方式：不限。</w:t>
      </w:r>
    </w:p>
    <w:p w14:paraId="38BE6B51">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3.乙方负责货物运输，货物运输合理损耗及计算方法：由乙方自行承担。</w:t>
      </w:r>
    </w:p>
    <w:p w14:paraId="63A6F2DD">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第五条  交付和验收</w:t>
      </w:r>
    </w:p>
    <w:p w14:paraId="2EA5E227">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1.交付使用时间：</w:t>
      </w:r>
      <w:r>
        <w:rPr>
          <w:rFonts w:hint="eastAsia" w:cs="宋体" w:asciiTheme="minorEastAsia" w:hAnsiTheme="minorEastAsia" w:eastAsiaTheme="minorEastAsia"/>
          <w:bCs/>
          <w:color w:val="auto"/>
          <w:kern w:val="0"/>
          <w:szCs w:val="21"/>
        </w:rPr>
        <w:t>乙方在采购合同签订后1年内按照甲方实际需要进行采购，乙方接到甲方每次发出的采购订单后3-5个工作日内交付货物，应急物品24小时内配送到位，如连续三次不能在规定时间内送货，甲方有权取消乙方供货资格、解除合同并索赔违约金</w:t>
      </w:r>
      <w:r>
        <w:rPr>
          <w:rFonts w:hint="eastAsia" w:cs="宋体" w:asciiTheme="minorEastAsia" w:hAnsiTheme="minorEastAsia" w:eastAsiaTheme="minorEastAsia"/>
          <w:color w:val="auto"/>
          <w:kern w:val="0"/>
          <w:szCs w:val="21"/>
        </w:rPr>
        <w:t>。</w:t>
      </w:r>
    </w:p>
    <w:p w14:paraId="74DB04CE">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2.乙方提供不符合招标文件规定或者投标文件承诺的和本合同规定的货物，甲方有权拒绝接受。</w:t>
      </w:r>
    </w:p>
    <w:p w14:paraId="3DA3196D">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3.乙方应将所提供货物的装箱清单、用户手册、随机资料、工具和备品、备件等交付给甲方，货物属于进口产品的，供货时应同时附上中文使用说明书，如有缺失应在合理的规定时间内补齐，否则视为逾期交货。</w:t>
      </w:r>
    </w:p>
    <w:p w14:paraId="30236865">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4.甲方应当在货物达到验收条件后十五个工作日内进行验收，逾期不验收的，乙方可视同验收合格。验收合格后由甲乙双方签署货物验收单，甲乙双方各执一份。</w:t>
      </w:r>
    </w:p>
    <w:p w14:paraId="29A4E24B">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7272E27">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6.甲方对</w:t>
      </w:r>
      <w:r>
        <w:rPr>
          <w:rFonts w:hint="eastAsia" w:asciiTheme="minorEastAsia" w:hAnsiTheme="minorEastAsia" w:eastAsiaTheme="minorEastAsia"/>
          <w:color w:val="auto"/>
          <w:szCs w:val="21"/>
        </w:rPr>
        <w:t>被验收的货物</w:t>
      </w:r>
      <w:r>
        <w:rPr>
          <w:rFonts w:hint="eastAsia" w:cs="宋体" w:asciiTheme="minorEastAsia" w:hAnsiTheme="minorEastAsia" w:eastAsiaTheme="minorEastAsia"/>
          <w:color w:val="auto"/>
          <w:kern w:val="0"/>
          <w:szCs w:val="21"/>
        </w:rPr>
        <w:t>有异议的，在验收后五个工作日内以书面形式向乙方提出，乙方应自收到甲方书面异议后</w:t>
      </w:r>
      <w:r>
        <w:rPr>
          <w:rFonts w:hint="eastAsia" w:cs="宋体" w:asciiTheme="minorEastAsia" w:hAnsiTheme="minorEastAsia" w:eastAsiaTheme="minorEastAsia"/>
          <w:color w:val="auto"/>
          <w:kern w:val="0"/>
          <w:szCs w:val="21"/>
          <w:u w:val="single"/>
        </w:rPr>
        <w:t xml:space="preserve"> 三 </w:t>
      </w:r>
      <w:r>
        <w:rPr>
          <w:rFonts w:hint="eastAsia" w:cs="宋体" w:asciiTheme="minorEastAsia" w:hAnsiTheme="minorEastAsia" w:eastAsiaTheme="minorEastAsia"/>
          <w:color w:val="auto"/>
          <w:kern w:val="0"/>
          <w:szCs w:val="21"/>
        </w:rPr>
        <w:t>日内及时予以解决。</w:t>
      </w:r>
    </w:p>
    <w:p w14:paraId="653F2238">
      <w:pPr>
        <w:widowControl/>
        <w:spacing w:line="400" w:lineRule="exact"/>
        <w:ind w:firstLine="422"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kern w:val="0"/>
          <w:szCs w:val="21"/>
        </w:rPr>
        <w:t xml:space="preserve">第六条 安装和培训 </w:t>
      </w:r>
    </w:p>
    <w:p w14:paraId="0FBCBDD3">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1.甲方应提供必要安装条件（如场地、电源、水源等）。</w:t>
      </w:r>
    </w:p>
    <w:p w14:paraId="19FA5A5E">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2.乙方投标文件承诺负责甲方有关人员的培训。培训时间、地点：甲方指定地点。</w:t>
      </w:r>
    </w:p>
    <w:p w14:paraId="02A47FC7">
      <w:pPr>
        <w:widowControl/>
        <w:spacing w:line="400" w:lineRule="exact"/>
        <w:ind w:firstLine="422" w:firstLineChars="200"/>
        <w:jc w:val="left"/>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第七条 售后服务、质量保证期 </w:t>
      </w:r>
    </w:p>
    <w:p w14:paraId="7DE7C604">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1.乙方应按照国家有关法律法规和“三包”规定以及本合同所附的《服务承诺》，为甲方提供售后服务。</w:t>
      </w:r>
    </w:p>
    <w:p w14:paraId="599F235F">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2.货物质量保证期：</w:t>
      </w:r>
      <w:r>
        <w:rPr>
          <w:rFonts w:hint="eastAsia" w:cs="宋体" w:asciiTheme="minorEastAsia" w:hAnsiTheme="minorEastAsia" w:eastAsiaTheme="minorEastAsia"/>
          <w:color w:val="auto"/>
          <w:kern w:val="0"/>
          <w:szCs w:val="21"/>
          <w:u w:val="single"/>
        </w:rPr>
        <w:t>按国家及行业有关标准实行产品“三包”，质保期自货物验收合格之日起一年</w:t>
      </w:r>
      <w:r>
        <w:rPr>
          <w:rFonts w:hint="eastAsia" w:cs="宋体" w:asciiTheme="minorEastAsia" w:hAnsiTheme="minorEastAsia" w:eastAsiaTheme="minorEastAsia"/>
          <w:color w:val="auto"/>
          <w:kern w:val="0"/>
          <w:szCs w:val="21"/>
        </w:rPr>
        <w:t>。</w:t>
      </w:r>
    </w:p>
    <w:p w14:paraId="3B7D367E">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3.乙方提供的服务承诺和售后服务及质量保证期责任等其它具体约定事项。（见合同附件）</w:t>
      </w:r>
    </w:p>
    <w:p w14:paraId="38047709">
      <w:pPr>
        <w:widowControl/>
        <w:spacing w:line="400" w:lineRule="exact"/>
        <w:ind w:firstLine="422" w:firstLineChars="200"/>
        <w:jc w:val="left"/>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第八条 付款方式</w:t>
      </w:r>
    </w:p>
    <w:p w14:paraId="10EA7239">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1.当实际采购数量和合同年需求量不一致时，乙方应根据实际采购数量供货，最终结算金额按实际采购数量乘以合同单价进行计算，但不得超出合同预算价的10%。</w:t>
      </w:r>
    </w:p>
    <w:p w14:paraId="2FD374D1">
      <w:pPr>
        <w:widowControl/>
        <w:spacing w:line="400" w:lineRule="exact"/>
        <w:ind w:firstLine="422" w:firstLineChars="200"/>
        <w:jc w:val="left"/>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2.付款方式： </w:t>
      </w:r>
    </w:p>
    <w:p w14:paraId="08DF9BE1">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szCs w:val="21"/>
        </w:rPr>
        <w:t>本项目无预付款，验收通过后，乙方完成签收手续后，向甲方交付验收单和发票，经甲方查验无误后10天内结算货款。</w:t>
      </w:r>
    </w:p>
    <w:p w14:paraId="602CD769">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szCs w:val="21"/>
        </w:rPr>
        <w:t>备注：票据要求：付款前乙方必须按照合同要求提供真实、有效、合法的正式发票，并经甲方检查票据合格。一旦发现乙方提供虚假发票，除须向甲方补开合法发票外，须向甲方支付发票票面金额一倍的违约金，且甲方有权终止合同，因终止合同而产生的一切损失均由乙方承担。</w:t>
      </w:r>
    </w:p>
    <w:p w14:paraId="430A1156">
      <w:pPr>
        <w:widowControl/>
        <w:spacing w:line="400" w:lineRule="exact"/>
        <w:ind w:firstLine="422" w:firstLineChars="200"/>
        <w:jc w:val="left"/>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第九条 履约保证金 </w:t>
      </w:r>
    </w:p>
    <w:p w14:paraId="72BC1765">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szCs w:val="21"/>
        </w:rPr>
        <w:t>签订合同后5个工作日内，</w:t>
      </w:r>
      <w:r>
        <w:rPr>
          <w:rFonts w:hint="eastAsia" w:cs="宋体" w:asciiTheme="minorEastAsia" w:hAnsiTheme="minorEastAsia" w:eastAsiaTheme="minorEastAsia"/>
          <w:color w:val="auto"/>
          <w:kern w:val="0"/>
          <w:szCs w:val="21"/>
        </w:rPr>
        <w:t>乙方按本合同合计金额比例5%向甲方提交履约保证金（即大写：</w:t>
      </w:r>
      <w:r>
        <w:rPr>
          <w:rFonts w:hint="eastAsia" w:cs="宋体" w:asciiTheme="minorEastAsia" w:hAnsiTheme="minorEastAsia" w:eastAsiaTheme="minorEastAsia"/>
          <w:color w:val="auto"/>
          <w:kern w:val="0"/>
          <w:szCs w:val="21"/>
          <w:u w:val="single"/>
        </w:rPr>
        <w:t xml:space="preserve">     </w:t>
      </w:r>
      <w:r>
        <w:rPr>
          <w:rFonts w:hint="eastAsia" w:cs="宋体" w:asciiTheme="minorEastAsia" w:hAnsiTheme="minorEastAsia" w:eastAsiaTheme="minorEastAsia"/>
          <w:color w:val="auto"/>
          <w:kern w:val="0"/>
          <w:szCs w:val="21"/>
        </w:rPr>
        <w:t>；小写：</w:t>
      </w:r>
      <w:r>
        <w:rPr>
          <w:rFonts w:hint="eastAsia" w:cs="宋体" w:asciiTheme="minorEastAsia" w:hAnsiTheme="minorEastAsia" w:eastAsiaTheme="minorEastAsia"/>
          <w:color w:val="auto"/>
          <w:kern w:val="0"/>
          <w:szCs w:val="21"/>
          <w:u w:val="single"/>
        </w:rPr>
        <w:t xml:space="preserve">     </w:t>
      </w:r>
      <w:r>
        <w:rPr>
          <w:rFonts w:hint="eastAsia" w:cs="宋体" w:asciiTheme="minorEastAsia" w:hAnsiTheme="minorEastAsia" w:eastAsiaTheme="minorEastAsia"/>
          <w:color w:val="auto"/>
          <w:kern w:val="0"/>
          <w:szCs w:val="21"/>
        </w:rPr>
        <w:t>元）。待乙方供货期满交付完最后一批供应的货物并验收合格后无息退付履约保证金。由乙方向甲方提供《采购项目履约保证金退付意见书》，甲方在收到合格材料后十五个工作日内办理退还手续（不计利息）。下列情况因履约保证金不能退还或另行处理，所产生的后果由乙方负责：</w:t>
      </w:r>
    </w:p>
    <w:p w14:paraId="160A9C39">
      <w:pPr>
        <w:widowControl/>
        <w:spacing w:line="400" w:lineRule="exact"/>
        <w:ind w:firstLine="420" w:firstLineChars="20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szCs w:val="21"/>
        </w:rPr>
        <w:t>⑴在合同履行期间，如乙方存在违反国家法律法规、政府采购相关政策规定的行为，且经监管部门调查认定属实的，或无正当理由拒不履行合同义务或履行义务的质量、进度等严重不符合合同约定，导致采购项目无法实现的，甲方有权按照违约情形处理，不予退还履约保证金，若因该违约行为给甲方造成的实际损失超过履约保证金数额的，还应对超出部分予以赔偿</w:t>
      </w:r>
      <w:r>
        <w:rPr>
          <w:rFonts w:hint="eastAsia" w:cs="宋体" w:asciiTheme="minorEastAsia" w:hAnsiTheme="minorEastAsia" w:eastAsiaTheme="minorEastAsia"/>
          <w:color w:val="auto"/>
          <w:kern w:val="0"/>
          <w:szCs w:val="21"/>
        </w:rPr>
        <w:t>。</w:t>
      </w:r>
    </w:p>
    <w:p w14:paraId="5B6354A7">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⑵乙方履行所有合同约定权利义务事项满十个工作日后，乙方未提交退还履约保证金申请，经甲方通知乙方后五个工作日内，乙方不提出退还申请的，或乙方未履行完合同约定权利义务事项前，乙方变更单位名称、联系方式等不及时告知甲方并提供相关变更材料，造成甲方无法通知乙方的，视乙方自动放弃领回履约保证金权利，甲方有权对履约保证金进行另外处置。</w:t>
      </w:r>
    </w:p>
    <w:p w14:paraId="2BAFC948">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⑶其他因乙方原因导致履约保证金无法按时退回的情形。</w:t>
      </w:r>
    </w:p>
    <w:p w14:paraId="1D1FF382">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⑷履约保证金</w:t>
      </w:r>
      <w:r>
        <w:rPr>
          <w:rFonts w:hint="eastAsia" w:asciiTheme="minorEastAsia" w:hAnsiTheme="minorEastAsia" w:eastAsiaTheme="minorEastAsia"/>
          <w:color w:val="auto"/>
          <w:szCs w:val="21"/>
        </w:rPr>
        <w:t>转账或保险机构出具的银行保函</w:t>
      </w:r>
      <w:r>
        <w:rPr>
          <w:rFonts w:hint="eastAsia" w:cs="宋体" w:asciiTheme="minorEastAsia" w:hAnsiTheme="minorEastAsia" w:eastAsiaTheme="minorEastAsia"/>
          <w:color w:val="auto"/>
          <w:kern w:val="0"/>
          <w:szCs w:val="21"/>
        </w:rPr>
        <w:t>时请备注：广西国际旅行卫生保健中心2026年医用试剂耗材定点供应商（重）-X分标（合同编号：CJAH2026082G（重））履约保证金。</w:t>
      </w:r>
    </w:p>
    <w:p w14:paraId="40F108CD">
      <w:pPr>
        <w:spacing w:line="400" w:lineRule="exact"/>
        <w:ind w:firstLine="422"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第十条 税费 </w:t>
      </w:r>
    </w:p>
    <w:p w14:paraId="2819F1F6">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本合同执行中相关的一切税费均由乙方负担，合同另有约定的除外。</w:t>
      </w:r>
    </w:p>
    <w:p w14:paraId="3DCBE2E6">
      <w:pPr>
        <w:spacing w:line="400" w:lineRule="exact"/>
        <w:ind w:firstLine="422"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kern w:val="0"/>
          <w:szCs w:val="21"/>
        </w:rPr>
        <w:t>第十一条 质量保证及售后服务</w:t>
      </w:r>
    </w:p>
    <w:p w14:paraId="2F31C0B3">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1.乙方应按招标文件规定的产品名称、商标品牌、生产厂家、规格型号、技术参数、质量标准向甲方提供未经使用的全新产品。不符合要求的，根据实际情况，经双方协商，可按以下办法处理：</w:t>
      </w:r>
    </w:p>
    <w:p w14:paraId="6F516A7B">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⑴更换：由乙方承担所发生的全部费用。</w:t>
      </w:r>
    </w:p>
    <w:p w14:paraId="3F46A0D3">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⑵贬值处理：由甲乙双方合议定价。</w:t>
      </w:r>
    </w:p>
    <w:p w14:paraId="7C250584">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⑶退货处理：乙方应退还甲方支付的合同款，同时应承担该货物的直接费用（运输、保险、检验、货款利息及银行手续费等）。</w:t>
      </w:r>
    </w:p>
    <w:p w14:paraId="553CED5E">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2.如在使用过程中发生质量问题，乙方在接到甲方通知后到达甲方现场处理的时间2小时内。</w:t>
      </w:r>
    </w:p>
    <w:p w14:paraId="57F339E5">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3.在质量保证期内，乙方应对货物出现的质量及安全问题负责处理解决并承担一切费用。</w:t>
      </w:r>
    </w:p>
    <w:p w14:paraId="55CAE1E7">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4.上述的货物质量保证期为自货物验收合格之日起最短一年，因人为因素出现的故障不在保修范围内。超过质量保证期的机器设备，终生维修，维修时只收部件成本费。</w:t>
      </w:r>
    </w:p>
    <w:p w14:paraId="34918EE5">
      <w:pPr>
        <w:spacing w:line="400" w:lineRule="exact"/>
        <w:ind w:firstLine="422"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kern w:val="0"/>
          <w:szCs w:val="21"/>
        </w:rPr>
        <w:t>第十二条 调试和验收（本条款适用于甲方自行验收，委托第三方验收的另行规定）</w:t>
      </w:r>
    </w:p>
    <w:p w14:paraId="501CF12A">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甲方对乙方提交的货物依据招标文件上的技术规格要求和国家有关质量标准进行现场初步验收，外观、说明书符合招标文件技术要求的，给予签收，初步验收不合格的不予签收。到货后，甲方应当在货物达到验收条件后十五个工作日内进行验收。</w:t>
      </w:r>
    </w:p>
    <w:p w14:paraId="412656CE">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2.乙方交货前应对产品作出全面检查和对验收文件进行整理，并列出清单，作为甲方收货验收和使用的技术条件依据，检验的结果应随货物交甲方。</w:t>
      </w:r>
    </w:p>
    <w:p w14:paraId="59268386">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3.甲方对乙方提供的货物在使用前进行调试时，乙方需负责安装并培训甲方的使用操作人员，并协助甲方一起调试，直到符合技术要求，甲方才做最终验收。</w:t>
      </w:r>
    </w:p>
    <w:p w14:paraId="21FBDA69">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4.对技术复杂的货物，甲方应请国家认可的专业检测机构参与初步验收及最终验收，并由其出具质量检测报告。</w:t>
      </w:r>
    </w:p>
    <w:p w14:paraId="451CDC93">
      <w:pPr>
        <w:spacing w:line="400" w:lineRule="exact"/>
        <w:ind w:firstLine="422"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kern w:val="0"/>
          <w:szCs w:val="21"/>
        </w:rPr>
        <w:t xml:space="preserve">第十三条 货物包装、发运及运输 </w:t>
      </w:r>
    </w:p>
    <w:p w14:paraId="7B4BF9EC">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1.乙方应在货物发运前对其进行满足运输距离、防潮、防震、防锈和防破损装卸等要求包装，以保证货物安全运达甲方指定地点。</w:t>
      </w:r>
    </w:p>
    <w:p w14:paraId="1A247295">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 使用说明书（货物属于进口产品的，供货时应同时附上中文使用说明书）、质量检验证明书、随配附件和工具以及清单一并附于货物内。</w:t>
      </w:r>
    </w:p>
    <w:p w14:paraId="65BB86F2">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3.乙方在货物发运手续办理完毕后二十四小时内或者货到甲方四十八小时前通知甲方，以准备接货。</w:t>
      </w:r>
    </w:p>
    <w:p w14:paraId="56996C6E">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4.货物在交付甲方前发生的风险均由乙方负责。</w:t>
      </w:r>
    </w:p>
    <w:p w14:paraId="503C6F70">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5.货物在规定的交付期限内由乙方送达甲方指定的地点视为交付，乙方同时需通知甲方货物已送达。</w:t>
      </w:r>
    </w:p>
    <w:p w14:paraId="1EE85ED4">
      <w:pPr>
        <w:spacing w:line="400" w:lineRule="exact"/>
        <w:ind w:firstLine="422"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kern w:val="0"/>
          <w:szCs w:val="21"/>
        </w:rPr>
        <w:t xml:space="preserve">第十四条 违约责任 </w:t>
      </w:r>
    </w:p>
    <w:p w14:paraId="46477F99">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10%违约金并赔偿甲方经济损失。 </w:t>
      </w:r>
    </w:p>
    <w:p w14:paraId="4711A819">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2.乙方提供的货物如侵犯了第三方合法权益而引发的任何纠纷或者诉讼，均由乙方负责交涉并承担全部责任。</w:t>
      </w:r>
    </w:p>
    <w:p w14:paraId="27235942">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3.因包装、运输引起的货物损坏，按质量不合格处罚。</w:t>
      </w:r>
    </w:p>
    <w:p w14:paraId="3E4FAA8D">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4.乙方未按本合同和投标文件中规定的服务承诺提供售后服务的，乙方应按本合同合计金额 5%向甲方支付违约金，甲方无故延期接收货物、乙方逾期交货的，每天向对方偿付违约货款额万分之二违约金，但违约金累计不得超过违约货款额2%，超过30天对方有权解除合同，违约方承担因此给对方造成经济损失；甲方延期付货款的，每天向乙方偿付欠付金额万分之二的违约金，但滞纳金累计不得超过延期货款额2%。甲方无故延期退付履约保证金的，每天向对方偿付未退付履约保证金万分之二的违约金。</w:t>
      </w:r>
    </w:p>
    <w:p w14:paraId="0B2060A5">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5.乙方提供的货物在质量保证期内，因设计、工艺或者材料的缺陷和其它质量原因造成的问题，由乙方负责，费用从余款或者履约保证金中扣除，不足另补。</w:t>
      </w:r>
    </w:p>
    <w:p w14:paraId="5DE1294A">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6.甲乙双方有其它违约行为的，由违约方向对方支付违约内容涉及货款额的 5%，违约内容涉及货款额的 5%不足以赔偿经济损失的按实际赔偿。</w:t>
      </w:r>
    </w:p>
    <w:p w14:paraId="0CE5A739">
      <w:pPr>
        <w:spacing w:line="400" w:lineRule="exact"/>
        <w:ind w:firstLine="422"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color w:val="auto"/>
          <w:kern w:val="0"/>
          <w:szCs w:val="21"/>
        </w:rPr>
        <w:t xml:space="preserve">第十五条 不可抗力事件处理 </w:t>
      </w:r>
    </w:p>
    <w:p w14:paraId="49715EDB">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1.在合同有效期内，任何一方因不可抗力事件（自然灾害、战争、疫情等）导致不能履行合同，经双方协商后，可将合同履行期进行延长，其延长期与不可抗力影响期相同。</w:t>
      </w:r>
    </w:p>
    <w:p w14:paraId="1B8A9FDC">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2.不可抗力事件发生后，应立即书面通知对方，并出具相关的证明材料。</w:t>
      </w:r>
    </w:p>
    <w:p w14:paraId="46D24F4D">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3.不可抗力事件延续一百二十天以上，双方应通过友好协商，确定是否继续履行合同。</w:t>
      </w:r>
    </w:p>
    <w:p w14:paraId="1BE86535">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4.本条所述的"不可抗力"指那些不能预见、不能避免并不能克服的客观情况，包括但不限于战争、动乱、严重火灾、洪水、台风、地震等及其他双方同意的情况，但不包括违约或疏忽。</w:t>
      </w:r>
    </w:p>
    <w:p w14:paraId="423F1432">
      <w:pPr>
        <w:spacing w:line="400" w:lineRule="exact"/>
        <w:ind w:firstLine="422"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第十六条 合同争议解决</w:t>
      </w:r>
    </w:p>
    <w:p w14:paraId="27248B01">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1.因货物质量问题发生争议的，应邀请国家认可的质量检测机构对货物质量进行鉴定。货物符合标准的，鉴定费由甲方承担；货物不符合标准的，鉴定费由乙方承担。</w:t>
      </w:r>
    </w:p>
    <w:p w14:paraId="7CF24C13">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2.因履行本合同引起的或者与本合同有关的争议，甲乙双方应首先通过友好协商解决，如果协商不能解决，可向甲方所在地有管辖权的人民法院提起诉讼。</w:t>
      </w:r>
    </w:p>
    <w:p w14:paraId="51351BFE">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3.诉讼期间，本合同继续履行。</w:t>
      </w:r>
    </w:p>
    <w:p w14:paraId="49654FF2">
      <w:pPr>
        <w:spacing w:line="400" w:lineRule="exact"/>
        <w:ind w:firstLine="422"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第十七条 合同生效及其它 </w:t>
      </w:r>
    </w:p>
    <w:p w14:paraId="56C91068">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 xml:space="preserve">1.合同经双方法定代表人或者委托代理人签字并加盖单位公章后生效（委托代理人签字的需后附授权委托书，格式自拟）。 </w:t>
      </w:r>
    </w:p>
    <w:p w14:paraId="3641CFEA">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 xml:space="preserve">2.合同执行中涉及采购资金和采购内容修改或者补充的，并签书面补充协议，方可作为主合同不可分割的一部分。 </w:t>
      </w:r>
    </w:p>
    <w:p w14:paraId="2CEF9859">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 xml:space="preserve">3.本合同未尽事宜，遵照《中华人民共和国民法典》有关条文执行。 </w:t>
      </w:r>
    </w:p>
    <w:p w14:paraId="556248A7">
      <w:pPr>
        <w:spacing w:line="400" w:lineRule="exact"/>
        <w:ind w:firstLine="422"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第十八条 合同的变更、终止与转让 </w:t>
      </w:r>
    </w:p>
    <w:p w14:paraId="2B181182">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1.除《中华人民共和国政府采购法》第五十条规定的情形外，本合同一经签订，甲乙双方不得擅自变更、中止或者终止。</w:t>
      </w:r>
    </w:p>
    <w:p w14:paraId="785B3DC0">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2.乙方不得擅自转让（无进口资格的供应商委托进口货物除外）其应履行的合同义务。</w:t>
      </w:r>
    </w:p>
    <w:p w14:paraId="05FBF79F">
      <w:pPr>
        <w:spacing w:line="400" w:lineRule="exact"/>
        <w:ind w:firstLine="422"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 xml:space="preserve">第十九条 本合同书与下列文件一起构成合同文件 </w:t>
      </w:r>
    </w:p>
    <w:p w14:paraId="700DCC64">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1.中标通知书；</w:t>
      </w:r>
    </w:p>
    <w:p w14:paraId="4B05749C">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2.投标函；</w:t>
      </w:r>
    </w:p>
    <w:p w14:paraId="7EC29EEB">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3.商务要求偏离表和技术要求偏离表；</w:t>
      </w:r>
    </w:p>
    <w:p w14:paraId="3384A802">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4.开标一览表；</w:t>
      </w:r>
    </w:p>
    <w:p w14:paraId="19041B1E">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5.售后服务承诺书；</w:t>
      </w:r>
    </w:p>
    <w:p w14:paraId="28105C77">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6.其他合同文件。</w:t>
      </w:r>
    </w:p>
    <w:p w14:paraId="5E58D386">
      <w:pPr>
        <w:spacing w:line="400" w:lineRule="exact"/>
        <w:ind w:firstLine="420"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color w:val="auto"/>
          <w:kern w:val="0"/>
          <w:szCs w:val="21"/>
        </w:rPr>
        <w:t xml:space="preserve">7.上述合同文件互相补充和解释。如果合同文件之间存在矛盾或者不一致之处，以上述文件 的排列顺序在先者为准。 </w:t>
      </w:r>
    </w:p>
    <w:p w14:paraId="51E70B60">
      <w:pPr>
        <w:spacing w:line="400" w:lineRule="exact"/>
        <w:ind w:firstLine="422" w:firstLineChars="200"/>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第二十条 合同份数</w:t>
      </w:r>
    </w:p>
    <w:p w14:paraId="623FE7AC">
      <w:pPr>
        <w:spacing w:line="40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本合同一式六份，具有同等法律效力，采购代理机构各一份，甲方三份，乙方二份（可根据需要另增加）。</w:t>
      </w:r>
    </w:p>
    <w:p w14:paraId="1D8B1B19">
      <w:pPr>
        <w:spacing w:line="400" w:lineRule="exact"/>
        <w:ind w:firstLine="422" w:firstLineChars="200"/>
        <w:rPr>
          <w:rFonts w:cs="宋体" w:asciiTheme="minorEastAsia" w:hAnsiTheme="minorEastAsia" w:eastAsiaTheme="minorEastAsia"/>
          <w:b/>
          <w:color w:val="auto"/>
          <w:kern w:val="0"/>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291"/>
      </w:tblGrid>
      <w:tr w14:paraId="7532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5F0F09A9">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甲方(章)</w:t>
            </w:r>
          </w:p>
          <w:p w14:paraId="4BBE602A">
            <w:pPr>
              <w:spacing w:line="360" w:lineRule="auto"/>
              <w:rPr>
                <w:rFonts w:cs="Arial" w:asciiTheme="minorEastAsia" w:hAnsiTheme="minorEastAsia" w:eastAsiaTheme="minorEastAsia"/>
                <w:color w:val="auto"/>
                <w:szCs w:val="21"/>
              </w:rPr>
            </w:pPr>
            <w:r>
              <w:rPr>
                <w:rFonts w:hint="eastAsia" w:cs="宋体" w:asciiTheme="minorEastAsia" w:hAnsiTheme="minorEastAsia" w:eastAsiaTheme="minorEastAsia"/>
                <w:bCs/>
                <w:color w:val="auto"/>
                <w:szCs w:val="21"/>
              </w:rPr>
              <w:t>广西国际旅行卫生</w:t>
            </w:r>
            <w:r>
              <w:rPr>
                <w:rFonts w:cs="宋体" w:asciiTheme="minorEastAsia" w:hAnsiTheme="minorEastAsia" w:eastAsiaTheme="minorEastAsia"/>
                <w:bCs/>
                <w:color w:val="auto"/>
                <w:szCs w:val="21"/>
              </w:rPr>
              <w:t>保健中心</w:t>
            </w:r>
            <w:r>
              <w:rPr>
                <w:rFonts w:hint="eastAsia" w:cs="宋体" w:asciiTheme="minorEastAsia" w:hAnsiTheme="minorEastAsia" w:eastAsiaTheme="minorEastAsia"/>
                <w:bCs/>
                <w:color w:val="auto"/>
                <w:szCs w:val="21"/>
              </w:rPr>
              <w:t>（南宁海关口岸门诊部）</w:t>
            </w:r>
            <w:r>
              <w:rPr>
                <w:rFonts w:hint="eastAsia" w:cs="Arial" w:asciiTheme="minorEastAsia" w:hAnsiTheme="minorEastAsia" w:eastAsiaTheme="minorEastAsia"/>
                <w:color w:val="auto"/>
                <w:szCs w:val="21"/>
              </w:rPr>
              <w:t xml:space="preserve"> </w:t>
            </w:r>
          </w:p>
          <w:p w14:paraId="5C9B6E50">
            <w:pPr>
              <w:spacing w:line="360" w:lineRule="auto"/>
              <w:jc w:val="righ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2026年  月  日</w:t>
            </w:r>
          </w:p>
        </w:tc>
        <w:tc>
          <w:tcPr>
            <w:tcW w:w="4291" w:type="dxa"/>
            <w:tcBorders>
              <w:top w:val="single" w:color="auto" w:sz="4" w:space="0"/>
              <w:left w:val="single" w:color="auto" w:sz="4" w:space="0"/>
              <w:bottom w:val="single" w:color="auto" w:sz="4" w:space="0"/>
              <w:right w:val="single" w:color="auto" w:sz="4" w:space="0"/>
            </w:tcBorders>
          </w:tcPr>
          <w:p w14:paraId="3E8B2216">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乙方(章)</w:t>
            </w:r>
          </w:p>
          <w:p w14:paraId="17AEA03A">
            <w:pPr>
              <w:spacing w:line="360" w:lineRule="auto"/>
              <w:jc w:val="left"/>
              <w:rPr>
                <w:rFonts w:cs="Arial" w:asciiTheme="minorEastAsia" w:hAnsiTheme="minorEastAsia" w:eastAsiaTheme="minorEastAsia"/>
                <w:color w:val="auto"/>
                <w:szCs w:val="21"/>
              </w:rPr>
            </w:pPr>
          </w:p>
          <w:p w14:paraId="25F30E02">
            <w:pPr>
              <w:spacing w:line="360" w:lineRule="auto"/>
              <w:jc w:val="righ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2026年  月  日</w:t>
            </w:r>
          </w:p>
        </w:tc>
      </w:tr>
      <w:tr w14:paraId="48FB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2BEE0A9E">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单位地址：</w:t>
            </w:r>
            <w:r>
              <w:rPr>
                <w:rFonts w:hint="eastAsia" w:cs="宋体" w:asciiTheme="minorEastAsia" w:hAnsiTheme="minorEastAsia" w:eastAsiaTheme="minorEastAsia"/>
                <w:bCs/>
                <w:color w:val="auto"/>
                <w:szCs w:val="21"/>
              </w:rPr>
              <w:t>广西南宁市竹溪大道24号广西国际旅行卫生</w:t>
            </w:r>
            <w:r>
              <w:rPr>
                <w:rFonts w:cs="宋体" w:asciiTheme="minorEastAsia" w:hAnsiTheme="minorEastAsia" w:eastAsiaTheme="minorEastAsia"/>
                <w:bCs/>
                <w:color w:val="auto"/>
                <w:szCs w:val="21"/>
              </w:rPr>
              <w:t>保健中心</w:t>
            </w:r>
            <w:r>
              <w:rPr>
                <w:rFonts w:hint="eastAsia" w:cs="宋体" w:asciiTheme="minorEastAsia" w:hAnsiTheme="minorEastAsia" w:eastAsiaTheme="minorEastAsia"/>
                <w:bCs/>
                <w:color w:val="auto"/>
                <w:szCs w:val="21"/>
              </w:rPr>
              <w:t>（南宁海关口岸门诊部）</w:t>
            </w:r>
          </w:p>
        </w:tc>
        <w:tc>
          <w:tcPr>
            <w:tcW w:w="4291" w:type="dxa"/>
            <w:tcBorders>
              <w:top w:val="single" w:color="auto" w:sz="4" w:space="0"/>
              <w:left w:val="single" w:color="auto" w:sz="4" w:space="0"/>
              <w:bottom w:val="single" w:color="auto" w:sz="4" w:space="0"/>
              <w:right w:val="single" w:color="auto" w:sz="4" w:space="0"/>
            </w:tcBorders>
            <w:vAlign w:val="center"/>
          </w:tcPr>
          <w:p w14:paraId="296C12C8">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单位地址：</w:t>
            </w:r>
            <w:r>
              <w:rPr>
                <w:rFonts w:cs="Arial" w:asciiTheme="minorEastAsia" w:hAnsiTheme="minorEastAsia" w:eastAsiaTheme="minorEastAsia"/>
                <w:color w:val="auto"/>
                <w:szCs w:val="21"/>
              </w:rPr>
              <w:t xml:space="preserve"> </w:t>
            </w:r>
          </w:p>
        </w:tc>
      </w:tr>
      <w:tr w14:paraId="3707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0A78E077">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法定代表人：</w:t>
            </w:r>
          </w:p>
        </w:tc>
        <w:tc>
          <w:tcPr>
            <w:tcW w:w="4291" w:type="dxa"/>
            <w:tcBorders>
              <w:top w:val="single" w:color="auto" w:sz="4" w:space="0"/>
              <w:left w:val="single" w:color="auto" w:sz="4" w:space="0"/>
              <w:bottom w:val="single" w:color="auto" w:sz="4" w:space="0"/>
              <w:right w:val="single" w:color="auto" w:sz="4" w:space="0"/>
            </w:tcBorders>
            <w:vAlign w:val="center"/>
          </w:tcPr>
          <w:p w14:paraId="4C8011DD">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法定代表人：</w:t>
            </w:r>
          </w:p>
        </w:tc>
      </w:tr>
      <w:tr w14:paraId="34C3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634DC383">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委托代理人：</w:t>
            </w:r>
          </w:p>
        </w:tc>
        <w:tc>
          <w:tcPr>
            <w:tcW w:w="4291" w:type="dxa"/>
            <w:tcBorders>
              <w:top w:val="single" w:color="auto" w:sz="4" w:space="0"/>
              <w:left w:val="single" w:color="auto" w:sz="4" w:space="0"/>
              <w:bottom w:val="single" w:color="auto" w:sz="4" w:space="0"/>
              <w:right w:val="single" w:color="auto" w:sz="4" w:space="0"/>
            </w:tcBorders>
            <w:vAlign w:val="center"/>
          </w:tcPr>
          <w:p w14:paraId="76944549">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委托代理人：</w:t>
            </w:r>
          </w:p>
        </w:tc>
      </w:tr>
      <w:tr w14:paraId="2962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32D87975">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电话：</w:t>
            </w:r>
            <w:r>
              <w:rPr>
                <w:rFonts w:cs="Arial" w:asciiTheme="minorEastAsia" w:hAnsiTheme="minorEastAsia" w:eastAsiaTheme="minorEastAsia"/>
                <w:color w:val="auto"/>
                <w:szCs w:val="21"/>
              </w:rPr>
              <w:t>0771-5316927</w:t>
            </w:r>
          </w:p>
        </w:tc>
        <w:tc>
          <w:tcPr>
            <w:tcW w:w="4291" w:type="dxa"/>
            <w:tcBorders>
              <w:top w:val="single" w:color="auto" w:sz="4" w:space="0"/>
              <w:left w:val="single" w:color="auto" w:sz="4" w:space="0"/>
              <w:bottom w:val="single" w:color="auto" w:sz="4" w:space="0"/>
              <w:right w:val="single" w:color="auto" w:sz="4" w:space="0"/>
            </w:tcBorders>
            <w:vAlign w:val="center"/>
          </w:tcPr>
          <w:p w14:paraId="179C64A4">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电话：</w:t>
            </w:r>
          </w:p>
        </w:tc>
      </w:tr>
      <w:tr w14:paraId="1779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77D7DED6">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电子邮箱：</w:t>
            </w:r>
          </w:p>
        </w:tc>
        <w:tc>
          <w:tcPr>
            <w:tcW w:w="4291" w:type="dxa"/>
            <w:tcBorders>
              <w:top w:val="single" w:color="auto" w:sz="4" w:space="0"/>
              <w:left w:val="single" w:color="auto" w:sz="4" w:space="0"/>
              <w:bottom w:val="single" w:color="auto" w:sz="4" w:space="0"/>
              <w:right w:val="single" w:color="auto" w:sz="4" w:space="0"/>
            </w:tcBorders>
            <w:vAlign w:val="center"/>
          </w:tcPr>
          <w:p w14:paraId="17D35089">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电子邮箱：</w:t>
            </w:r>
          </w:p>
        </w:tc>
      </w:tr>
      <w:tr w14:paraId="6C88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7DC97FFD">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开户银行：</w:t>
            </w:r>
            <w:r>
              <w:rPr>
                <w:rFonts w:cs="Arial" w:asciiTheme="minorEastAsia" w:hAnsiTheme="minorEastAsia" w:eastAsiaTheme="minorEastAsia"/>
                <w:color w:val="auto"/>
                <w:szCs w:val="21"/>
              </w:rPr>
              <w:t>中国银行股份有限公司南宁市青山路支行</w:t>
            </w:r>
          </w:p>
        </w:tc>
        <w:tc>
          <w:tcPr>
            <w:tcW w:w="4291" w:type="dxa"/>
            <w:tcBorders>
              <w:top w:val="single" w:color="auto" w:sz="4" w:space="0"/>
              <w:left w:val="single" w:color="auto" w:sz="4" w:space="0"/>
              <w:bottom w:val="single" w:color="auto" w:sz="4" w:space="0"/>
              <w:right w:val="single" w:color="auto" w:sz="4" w:space="0"/>
            </w:tcBorders>
            <w:vAlign w:val="center"/>
          </w:tcPr>
          <w:p w14:paraId="0BE83809">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开户银行：</w:t>
            </w:r>
            <w:r>
              <w:rPr>
                <w:rFonts w:cs="Arial" w:asciiTheme="minorEastAsia" w:hAnsiTheme="minorEastAsia" w:eastAsiaTheme="minorEastAsia"/>
                <w:color w:val="auto"/>
                <w:szCs w:val="21"/>
              </w:rPr>
              <w:t xml:space="preserve"> </w:t>
            </w:r>
          </w:p>
        </w:tc>
      </w:tr>
      <w:tr w14:paraId="06B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0A6ED7EE">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账号：</w:t>
            </w:r>
            <w:r>
              <w:rPr>
                <w:rFonts w:cs="Arial" w:asciiTheme="minorEastAsia" w:hAnsiTheme="minorEastAsia" w:eastAsiaTheme="minorEastAsia"/>
                <w:color w:val="auto"/>
                <w:szCs w:val="21"/>
              </w:rPr>
              <w:t>624957485075</w:t>
            </w:r>
          </w:p>
        </w:tc>
        <w:tc>
          <w:tcPr>
            <w:tcW w:w="4291" w:type="dxa"/>
            <w:tcBorders>
              <w:top w:val="single" w:color="auto" w:sz="4" w:space="0"/>
              <w:left w:val="single" w:color="auto" w:sz="4" w:space="0"/>
              <w:bottom w:val="single" w:color="auto" w:sz="4" w:space="0"/>
              <w:right w:val="single" w:color="auto" w:sz="4" w:space="0"/>
            </w:tcBorders>
            <w:vAlign w:val="center"/>
          </w:tcPr>
          <w:p w14:paraId="32EE9540">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账号：</w:t>
            </w:r>
          </w:p>
        </w:tc>
      </w:tr>
      <w:tr w14:paraId="4762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60" w:type="dxa"/>
            <w:tcBorders>
              <w:top w:val="single" w:color="auto" w:sz="4" w:space="0"/>
              <w:left w:val="single" w:color="auto" w:sz="4" w:space="0"/>
              <w:bottom w:val="single" w:color="auto" w:sz="4" w:space="0"/>
              <w:right w:val="single" w:color="auto" w:sz="4" w:space="0"/>
            </w:tcBorders>
            <w:vAlign w:val="center"/>
          </w:tcPr>
          <w:p w14:paraId="4D252501">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邮政编码：</w:t>
            </w:r>
            <w:r>
              <w:rPr>
                <w:rFonts w:cs="Arial" w:asciiTheme="minorEastAsia" w:hAnsiTheme="minorEastAsia" w:eastAsiaTheme="minorEastAsia"/>
                <w:color w:val="auto"/>
                <w:szCs w:val="21"/>
              </w:rPr>
              <w:t>530021</w:t>
            </w:r>
          </w:p>
        </w:tc>
        <w:tc>
          <w:tcPr>
            <w:tcW w:w="4291" w:type="dxa"/>
            <w:tcBorders>
              <w:top w:val="single" w:color="auto" w:sz="4" w:space="0"/>
              <w:left w:val="single" w:color="auto" w:sz="4" w:space="0"/>
              <w:bottom w:val="single" w:color="auto" w:sz="4" w:space="0"/>
              <w:right w:val="single" w:color="auto" w:sz="4" w:space="0"/>
            </w:tcBorders>
            <w:vAlign w:val="center"/>
          </w:tcPr>
          <w:p w14:paraId="12776461">
            <w:pPr>
              <w:spacing w:line="36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邮政编码：</w:t>
            </w:r>
          </w:p>
        </w:tc>
      </w:tr>
    </w:tbl>
    <w:p w14:paraId="22A56B99">
      <w:pPr>
        <w:rPr>
          <w:rFonts w:asciiTheme="minorEastAsia" w:hAnsiTheme="minorEastAsia" w:eastAsiaTheme="minorEastAsia"/>
          <w:color w:val="auto"/>
        </w:rPr>
      </w:pPr>
    </w:p>
    <w:p w14:paraId="294B0492">
      <w:pPr>
        <w:spacing w:after="96" w:line="380" w:lineRule="exact"/>
        <w:ind w:firstLine="422" w:firstLineChars="200"/>
        <w:rPr>
          <w:rFonts w:ascii="宋体"/>
          <w:b/>
          <w:bCs/>
          <w:color w:val="auto"/>
          <w:kern w:val="0"/>
          <w:szCs w:val="21"/>
        </w:rPr>
      </w:pPr>
    </w:p>
    <w:p w14:paraId="3006E8BD">
      <w:pPr>
        <w:widowControl/>
        <w:jc w:val="left"/>
        <w:rPr>
          <w:rFonts w:ascii="宋体"/>
          <w:b/>
          <w:bCs/>
          <w:color w:val="auto"/>
          <w:kern w:val="0"/>
          <w:szCs w:val="21"/>
        </w:rPr>
      </w:pPr>
      <w:r>
        <w:rPr>
          <w:rFonts w:ascii="宋体"/>
          <w:b/>
          <w:bCs/>
          <w:color w:val="auto"/>
          <w:kern w:val="0"/>
          <w:szCs w:val="21"/>
        </w:rPr>
        <w:br w:type="page"/>
      </w:r>
    </w:p>
    <w:p w14:paraId="10B0A376">
      <w:pPr>
        <w:autoSpaceDN w:val="0"/>
        <w:spacing w:before="120" w:line="320" w:lineRule="atLeast"/>
        <w:jc w:val="left"/>
        <w:outlineLvl w:val="1"/>
        <w:rPr>
          <w:rFonts w:ascii="宋体"/>
          <w:b/>
          <w:bCs/>
          <w:color w:val="auto"/>
          <w:kern w:val="0"/>
          <w:szCs w:val="21"/>
        </w:rPr>
      </w:pPr>
      <w:r>
        <w:rPr>
          <w:rFonts w:hint="eastAsia" w:ascii="宋体"/>
          <w:b/>
          <w:bCs/>
          <w:color w:val="auto"/>
          <w:kern w:val="0"/>
          <w:szCs w:val="21"/>
        </w:rPr>
        <w:t>合同附件</w:t>
      </w:r>
      <w:r>
        <w:rPr>
          <w:rFonts w:ascii="宋体"/>
          <w:b/>
          <w:bCs/>
          <w:color w:val="auto"/>
          <w:kern w:val="0"/>
          <w:szCs w:val="21"/>
        </w:rPr>
        <w:t>1</w:t>
      </w:r>
    </w:p>
    <w:p w14:paraId="5399AEFD">
      <w:pPr>
        <w:autoSpaceDN w:val="0"/>
        <w:snapToGrid w:val="0"/>
        <w:spacing w:line="360" w:lineRule="exact"/>
        <w:jc w:val="center"/>
        <w:rPr>
          <w:rFonts w:ascii="宋体"/>
          <w:b/>
          <w:bCs/>
          <w:color w:val="auto"/>
          <w:szCs w:val="21"/>
        </w:rPr>
      </w:pPr>
      <w:r>
        <w:rPr>
          <w:rFonts w:hint="eastAsia" w:ascii="宋体"/>
          <w:b/>
          <w:bCs/>
          <w:color w:val="auto"/>
          <w:szCs w:val="21"/>
        </w:rPr>
        <w:t>政府采购项目履约保证金退付意见书</w:t>
      </w:r>
    </w:p>
    <w:p w14:paraId="2D33D804">
      <w:pPr>
        <w:autoSpaceDN w:val="0"/>
        <w:jc w:val="center"/>
        <w:rPr>
          <w:rFonts w:ascii="宋体"/>
          <w:color w:val="auto"/>
          <w:sz w:val="36"/>
          <w:szCs w:val="36"/>
        </w:rPr>
      </w:pP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8640"/>
      </w:tblGrid>
      <w:tr w14:paraId="33D8B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0749798A">
            <w:pPr>
              <w:autoSpaceDN w:val="0"/>
              <w:jc w:val="center"/>
              <w:rPr>
                <w:rFonts w:ascii="宋体"/>
                <w:color w:val="auto"/>
                <w:szCs w:val="21"/>
              </w:rPr>
            </w:pPr>
            <w:r>
              <w:rPr>
                <w:rFonts w:hint="eastAsia" w:ascii="宋体"/>
                <w:color w:val="auto"/>
                <w:szCs w:val="21"/>
              </w:rPr>
              <w:t>供</w:t>
            </w:r>
          </w:p>
          <w:p w14:paraId="1B82D462">
            <w:pPr>
              <w:autoSpaceDN w:val="0"/>
              <w:jc w:val="center"/>
              <w:rPr>
                <w:rFonts w:ascii="宋体"/>
                <w:color w:val="auto"/>
                <w:szCs w:val="21"/>
              </w:rPr>
            </w:pPr>
            <w:r>
              <w:rPr>
                <w:rFonts w:hint="eastAsia" w:ascii="宋体"/>
                <w:color w:val="auto"/>
                <w:szCs w:val="21"/>
              </w:rPr>
              <w:t>应</w:t>
            </w:r>
          </w:p>
          <w:p w14:paraId="4166DF4D">
            <w:pPr>
              <w:autoSpaceDN w:val="0"/>
              <w:jc w:val="center"/>
              <w:rPr>
                <w:rFonts w:ascii="宋体"/>
                <w:color w:val="auto"/>
                <w:szCs w:val="21"/>
              </w:rPr>
            </w:pPr>
            <w:r>
              <w:rPr>
                <w:rFonts w:hint="eastAsia" w:ascii="宋体"/>
                <w:color w:val="auto"/>
                <w:szCs w:val="21"/>
              </w:rPr>
              <w:t>商</w:t>
            </w:r>
          </w:p>
          <w:p w14:paraId="365CCD24">
            <w:pPr>
              <w:autoSpaceDN w:val="0"/>
              <w:jc w:val="center"/>
              <w:rPr>
                <w:rFonts w:ascii="宋体"/>
                <w:color w:val="auto"/>
                <w:szCs w:val="21"/>
              </w:rPr>
            </w:pPr>
            <w:r>
              <w:rPr>
                <w:rFonts w:hint="eastAsia" w:ascii="宋体"/>
                <w:color w:val="auto"/>
                <w:szCs w:val="21"/>
              </w:rPr>
              <w:t>申</w:t>
            </w:r>
          </w:p>
          <w:p w14:paraId="5A04DED4">
            <w:pPr>
              <w:autoSpaceDN w:val="0"/>
              <w:jc w:val="center"/>
              <w:rPr>
                <w:rFonts w:ascii="宋体"/>
                <w:color w:val="auto"/>
                <w:szCs w:val="21"/>
              </w:rPr>
            </w:pPr>
            <w:r>
              <w:rPr>
                <w:rFonts w:hint="eastAsia" w:ascii="宋体"/>
                <w:color w:val="auto"/>
                <w:szCs w:val="21"/>
              </w:rPr>
              <w:t>请</w:t>
            </w:r>
          </w:p>
        </w:tc>
        <w:tc>
          <w:tcPr>
            <w:tcW w:w="8640" w:type="dxa"/>
            <w:tcBorders>
              <w:top w:val="single" w:color="auto" w:sz="4" w:space="0"/>
              <w:left w:val="single" w:color="auto" w:sz="4" w:space="0"/>
              <w:bottom w:val="single" w:color="auto" w:sz="4" w:space="0"/>
              <w:right w:val="single" w:color="auto" w:sz="4" w:space="0"/>
            </w:tcBorders>
            <w:vAlign w:val="center"/>
          </w:tcPr>
          <w:p w14:paraId="13F50A90">
            <w:pPr>
              <w:autoSpaceDN w:val="0"/>
              <w:rPr>
                <w:rFonts w:ascii="宋体"/>
                <w:color w:val="auto"/>
                <w:szCs w:val="21"/>
              </w:rPr>
            </w:pPr>
            <w:r>
              <w:rPr>
                <w:rFonts w:hint="eastAsia" w:ascii="宋体"/>
                <w:color w:val="auto"/>
                <w:szCs w:val="21"/>
              </w:rPr>
              <w:t>项目编号：</w:t>
            </w:r>
          </w:p>
        </w:tc>
      </w:tr>
      <w:tr w14:paraId="29782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B3F1350">
            <w:pPr>
              <w:rPr>
                <w:color w:val="auto"/>
              </w:rPr>
            </w:pPr>
          </w:p>
        </w:tc>
        <w:tc>
          <w:tcPr>
            <w:tcW w:w="8640" w:type="dxa"/>
            <w:tcBorders>
              <w:top w:val="single" w:color="auto" w:sz="4" w:space="0"/>
              <w:left w:val="single" w:color="auto" w:sz="4" w:space="0"/>
              <w:bottom w:val="single" w:color="auto" w:sz="4" w:space="0"/>
              <w:right w:val="single" w:color="auto" w:sz="4" w:space="0"/>
            </w:tcBorders>
            <w:vAlign w:val="center"/>
          </w:tcPr>
          <w:p w14:paraId="2AE0ABE3">
            <w:pPr>
              <w:autoSpaceDN w:val="0"/>
              <w:rPr>
                <w:rFonts w:ascii="宋体"/>
                <w:color w:val="auto"/>
                <w:szCs w:val="21"/>
              </w:rPr>
            </w:pPr>
            <w:r>
              <w:rPr>
                <w:rFonts w:hint="eastAsia" w:ascii="宋体"/>
                <w:color w:val="auto"/>
                <w:szCs w:val="21"/>
              </w:rPr>
              <w:t>项目名称：</w:t>
            </w:r>
          </w:p>
        </w:tc>
      </w:tr>
      <w:tr w14:paraId="1A74D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88EEB16">
            <w:pPr>
              <w:rPr>
                <w:color w:val="auto"/>
              </w:rPr>
            </w:pPr>
          </w:p>
        </w:tc>
        <w:tc>
          <w:tcPr>
            <w:tcW w:w="8640" w:type="dxa"/>
            <w:tcBorders>
              <w:top w:val="single" w:color="auto" w:sz="4" w:space="0"/>
              <w:left w:val="single" w:color="auto" w:sz="4" w:space="0"/>
              <w:bottom w:val="single" w:color="auto" w:sz="4" w:space="0"/>
              <w:right w:val="single" w:color="auto" w:sz="4" w:space="0"/>
            </w:tcBorders>
          </w:tcPr>
          <w:p w14:paraId="17379123">
            <w:pPr>
              <w:autoSpaceDN w:val="0"/>
              <w:rPr>
                <w:rFonts w:ascii="宋体"/>
                <w:color w:val="auto"/>
                <w:szCs w:val="21"/>
              </w:rPr>
            </w:pPr>
          </w:p>
          <w:p w14:paraId="6B92DC14">
            <w:pPr>
              <w:autoSpaceDN w:val="0"/>
              <w:spacing w:line="400" w:lineRule="exact"/>
              <w:ind w:firstLine="420" w:firstLineChars="200"/>
              <w:rPr>
                <w:rFonts w:ascii="宋体"/>
                <w:color w:val="auto"/>
                <w:szCs w:val="21"/>
              </w:rPr>
            </w:pPr>
            <w:r>
              <w:rPr>
                <w:rFonts w:hint="eastAsia" w:ascii="宋体"/>
                <w:color w:val="auto"/>
                <w:szCs w:val="21"/>
              </w:rPr>
              <w:t>该项目已于年月日验收并交付使用。根据合同规定，该项目的履约保证金期限于年月日已满，请将履约保证金</w:t>
            </w:r>
          </w:p>
          <w:p w14:paraId="11E59ADB">
            <w:pPr>
              <w:autoSpaceDN w:val="0"/>
              <w:spacing w:line="400" w:lineRule="exact"/>
              <w:rPr>
                <w:rFonts w:ascii="宋体"/>
                <w:color w:val="auto"/>
                <w:szCs w:val="21"/>
              </w:rPr>
            </w:pPr>
            <w:r>
              <w:rPr>
                <w:rFonts w:hint="eastAsia" w:ascii="宋体"/>
                <w:color w:val="auto"/>
                <w:szCs w:val="21"/>
              </w:rPr>
              <w:t>（大写）</w:t>
            </w:r>
            <w:r>
              <w:rPr>
                <w:rFonts w:ascii="宋体"/>
                <w:color w:val="auto"/>
                <w:szCs w:val="21"/>
              </w:rPr>
              <w:t>¥</w:t>
            </w:r>
            <w:r>
              <w:rPr>
                <w:rFonts w:hint="eastAsia" w:ascii="宋体"/>
                <w:color w:val="auto"/>
                <w:szCs w:val="21"/>
              </w:rPr>
              <w:t>（小写）退付到达以下账户。</w:t>
            </w:r>
          </w:p>
          <w:p w14:paraId="5B7EC19E">
            <w:pPr>
              <w:autoSpaceDN w:val="0"/>
              <w:spacing w:line="400" w:lineRule="exact"/>
              <w:ind w:firstLine="705"/>
              <w:rPr>
                <w:rFonts w:ascii="宋体"/>
                <w:color w:val="auto"/>
                <w:szCs w:val="21"/>
              </w:rPr>
            </w:pPr>
            <w:r>
              <w:rPr>
                <w:rFonts w:hint="eastAsia" w:ascii="宋体"/>
                <w:color w:val="auto"/>
                <w:szCs w:val="21"/>
              </w:rPr>
              <w:t>单位名称：</w:t>
            </w:r>
          </w:p>
          <w:p w14:paraId="6211B4CD">
            <w:pPr>
              <w:autoSpaceDN w:val="0"/>
              <w:spacing w:line="400" w:lineRule="exact"/>
              <w:ind w:firstLine="705"/>
              <w:rPr>
                <w:rFonts w:ascii="宋体"/>
                <w:color w:val="auto"/>
                <w:szCs w:val="21"/>
              </w:rPr>
            </w:pPr>
            <w:r>
              <w:rPr>
                <w:rFonts w:hint="eastAsia" w:ascii="宋体"/>
                <w:color w:val="auto"/>
                <w:szCs w:val="21"/>
              </w:rPr>
              <w:t>开户银行：</w:t>
            </w:r>
          </w:p>
          <w:p w14:paraId="4B426ADC">
            <w:pPr>
              <w:autoSpaceDN w:val="0"/>
              <w:spacing w:line="400" w:lineRule="exact"/>
              <w:ind w:firstLine="705"/>
              <w:rPr>
                <w:rFonts w:ascii="宋体"/>
                <w:color w:val="auto"/>
                <w:szCs w:val="21"/>
              </w:rPr>
            </w:pPr>
            <w:r>
              <w:rPr>
                <w:rFonts w:hint="eastAsia" w:ascii="宋体"/>
                <w:color w:val="auto"/>
                <w:szCs w:val="21"/>
              </w:rPr>
              <w:t>账号：</w:t>
            </w:r>
          </w:p>
          <w:p w14:paraId="10EAB012">
            <w:pPr>
              <w:autoSpaceDN w:val="0"/>
              <w:spacing w:line="400" w:lineRule="exact"/>
              <w:rPr>
                <w:rFonts w:ascii="宋体"/>
                <w:color w:val="auto"/>
                <w:szCs w:val="21"/>
              </w:rPr>
            </w:pPr>
            <w:r>
              <w:rPr>
                <w:rFonts w:hint="eastAsia" w:ascii="宋体"/>
                <w:color w:val="auto"/>
                <w:szCs w:val="21"/>
              </w:rPr>
              <w:t>联系人及电话：</w:t>
            </w:r>
          </w:p>
          <w:p w14:paraId="5472FE3B">
            <w:pPr>
              <w:autoSpaceDN w:val="0"/>
              <w:spacing w:line="400" w:lineRule="exact"/>
              <w:rPr>
                <w:rFonts w:ascii="宋体"/>
                <w:color w:val="auto"/>
                <w:szCs w:val="21"/>
              </w:rPr>
            </w:pPr>
          </w:p>
          <w:p w14:paraId="6AA47970">
            <w:pPr>
              <w:autoSpaceDN w:val="0"/>
              <w:spacing w:line="520" w:lineRule="exact"/>
              <w:jc w:val="center"/>
              <w:rPr>
                <w:rFonts w:ascii="宋体"/>
                <w:color w:val="auto"/>
                <w:szCs w:val="21"/>
              </w:rPr>
            </w:pPr>
            <w:r>
              <w:rPr>
                <w:rFonts w:hint="eastAsia" w:ascii="宋体"/>
                <w:color w:val="auto"/>
                <w:szCs w:val="21"/>
              </w:rPr>
              <w:t>供应商公章：</w:t>
            </w:r>
          </w:p>
          <w:p w14:paraId="50C0FC1C">
            <w:pPr>
              <w:autoSpaceDN w:val="0"/>
              <w:spacing w:line="520" w:lineRule="exact"/>
              <w:jc w:val="center"/>
              <w:rPr>
                <w:rFonts w:ascii="宋体"/>
                <w:color w:val="auto"/>
                <w:szCs w:val="21"/>
              </w:rPr>
            </w:pPr>
            <w:r>
              <w:rPr>
                <w:rFonts w:hint="eastAsia" w:ascii="宋体"/>
                <w:color w:val="auto"/>
                <w:szCs w:val="21"/>
              </w:rPr>
              <w:t>年月日</w:t>
            </w:r>
          </w:p>
        </w:tc>
      </w:tr>
      <w:tr w14:paraId="52100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14:paraId="319FFE88">
            <w:pPr>
              <w:autoSpaceDN w:val="0"/>
              <w:jc w:val="center"/>
              <w:rPr>
                <w:rFonts w:ascii="宋体"/>
                <w:color w:val="auto"/>
                <w:szCs w:val="21"/>
              </w:rPr>
            </w:pPr>
            <w:r>
              <w:rPr>
                <w:rFonts w:hint="eastAsia" w:ascii="宋体"/>
                <w:color w:val="auto"/>
                <w:szCs w:val="21"/>
              </w:rPr>
              <w:t>采</w:t>
            </w:r>
          </w:p>
          <w:p w14:paraId="7C6C9902">
            <w:pPr>
              <w:autoSpaceDN w:val="0"/>
              <w:jc w:val="center"/>
              <w:rPr>
                <w:rFonts w:ascii="宋体"/>
                <w:color w:val="auto"/>
                <w:szCs w:val="21"/>
              </w:rPr>
            </w:pPr>
            <w:r>
              <w:rPr>
                <w:rFonts w:hint="eastAsia" w:ascii="宋体"/>
                <w:color w:val="auto"/>
                <w:szCs w:val="21"/>
              </w:rPr>
              <w:t>购</w:t>
            </w:r>
          </w:p>
          <w:p w14:paraId="65BCE5B8">
            <w:pPr>
              <w:autoSpaceDN w:val="0"/>
              <w:jc w:val="center"/>
              <w:rPr>
                <w:rFonts w:ascii="宋体"/>
                <w:color w:val="auto"/>
                <w:szCs w:val="21"/>
              </w:rPr>
            </w:pPr>
            <w:r>
              <w:rPr>
                <w:rFonts w:hint="eastAsia" w:ascii="宋体"/>
                <w:color w:val="auto"/>
                <w:szCs w:val="21"/>
              </w:rPr>
              <w:t>单</w:t>
            </w:r>
          </w:p>
          <w:p w14:paraId="264DA3FC">
            <w:pPr>
              <w:autoSpaceDN w:val="0"/>
              <w:jc w:val="center"/>
              <w:rPr>
                <w:rFonts w:ascii="宋体"/>
                <w:color w:val="auto"/>
                <w:szCs w:val="21"/>
              </w:rPr>
            </w:pPr>
            <w:r>
              <w:rPr>
                <w:rFonts w:hint="eastAsia" w:ascii="宋体"/>
                <w:color w:val="auto"/>
                <w:szCs w:val="21"/>
              </w:rPr>
              <w:t>位</w:t>
            </w:r>
          </w:p>
          <w:p w14:paraId="0F430C6C">
            <w:pPr>
              <w:autoSpaceDN w:val="0"/>
              <w:jc w:val="center"/>
              <w:rPr>
                <w:rFonts w:ascii="宋体"/>
                <w:color w:val="auto"/>
                <w:szCs w:val="21"/>
              </w:rPr>
            </w:pPr>
            <w:r>
              <w:rPr>
                <w:rFonts w:hint="eastAsia" w:ascii="宋体"/>
                <w:color w:val="auto"/>
                <w:szCs w:val="21"/>
              </w:rPr>
              <w:t>意</w:t>
            </w:r>
          </w:p>
          <w:p w14:paraId="3C84ACA2">
            <w:pPr>
              <w:autoSpaceDN w:val="0"/>
              <w:jc w:val="center"/>
              <w:rPr>
                <w:rFonts w:ascii="宋体"/>
                <w:color w:val="auto"/>
                <w:szCs w:val="21"/>
              </w:rPr>
            </w:pPr>
            <w:r>
              <w:rPr>
                <w:rFonts w:hint="eastAsia" w:ascii="宋体"/>
                <w:color w:val="auto"/>
                <w:szCs w:val="21"/>
              </w:rPr>
              <w:t>见</w:t>
            </w:r>
          </w:p>
        </w:tc>
        <w:tc>
          <w:tcPr>
            <w:tcW w:w="8640" w:type="dxa"/>
            <w:tcBorders>
              <w:top w:val="single" w:color="auto" w:sz="4" w:space="0"/>
              <w:left w:val="single" w:color="auto" w:sz="4" w:space="0"/>
              <w:bottom w:val="single" w:color="auto" w:sz="4" w:space="0"/>
              <w:right w:val="single" w:color="auto" w:sz="4" w:space="0"/>
            </w:tcBorders>
          </w:tcPr>
          <w:p w14:paraId="01BBB485">
            <w:pPr>
              <w:autoSpaceDN w:val="0"/>
              <w:rPr>
                <w:rFonts w:ascii="宋体"/>
                <w:color w:val="auto"/>
                <w:szCs w:val="21"/>
              </w:rPr>
            </w:pPr>
          </w:p>
          <w:p w14:paraId="18B0D718">
            <w:pPr>
              <w:autoSpaceDN w:val="0"/>
              <w:rPr>
                <w:rFonts w:ascii="宋体"/>
                <w:color w:val="auto"/>
                <w:szCs w:val="21"/>
              </w:rPr>
            </w:pPr>
            <w:r>
              <w:rPr>
                <w:rFonts w:hint="eastAsia" w:ascii="宋体"/>
                <w:color w:val="auto"/>
                <w:szCs w:val="21"/>
              </w:rPr>
              <w:t>退付意见：是否同意退付履约保证金及退付金额：</w:t>
            </w:r>
          </w:p>
          <w:p w14:paraId="2B6B5A37">
            <w:pPr>
              <w:autoSpaceDN w:val="0"/>
              <w:rPr>
                <w:rFonts w:ascii="宋体"/>
                <w:color w:val="auto"/>
                <w:szCs w:val="21"/>
              </w:rPr>
            </w:pPr>
          </w:p>
          <w:p w14:paraId="568D06B0">
            <w:pPr>
              <w:autoSpaceDN w:val="0"/>
              <w:rPr>
                <w:rFonts w:ascii="宋体"/>
                <w:color w:val="auto"/>
                <w:szCs w:val="21"/>
              </w:rPr>
            </w:pPr>
          </w:p>
          <w:p w14:paraId="700D3B67">
            <w:pPr>
              <w:autoSpaceDN w:val="0"/>
              <w:spacing w:line="520" w:lineRule="exact"/>
              <w:rPr>
                <w:rFonts w:ascii="宋体"/>
                <w:color w:val="auto"/>
                <w:szCs w:val="21"/>
              </w:rPr>
            </w:pPr>
            <w:r>
              <w:rPr>
                <w:rFonts w:hint="eastAsia" w:ascii="宋体"/>
                <w:color w:val="auto"/>
                <w:szCs w:val="21"/>
              </w:rPr>
              <w:t>联系人及电话：采购单位公章</w:t>
            </w:r>
          </w:p>
          <w:p w14:paraId="36463110">
            <w:pPr>
              <w:autoSpaceDN w:val="0"/>
              <w:spacing w:line="520" w:lineRule="exact"/>
              <w:jc w:val="center"/>
              <w:rPr>
                <w:rFonts w:ascii="宋体"/>
                <w:color w:val="auto"/>
                <w:szCs w:val="21"/>
              </w:rPr>
            </w:pPr>
            <w:r>
              <w:rPr>
                <w:rFonts w:hint="eastAsia" w:ascii="宋体"/>
                <w:color w:val="auto"/>
                <w:szCs w:val="21"/>
              </w:rPr>
              <w:t>年月日</w:t>
            </w:r>
          </w:p>
        </w:tc>
      </w:tr>
      <w:tr w14:paraId="7BAEF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14:paraId="45345A5B">
            <w:pPr>
              <w:autoSpaceDN w:val="0"/>
              <w:jc w:val="center"/>
              <w:rPr>
                <w:rFonts w:ascii="宋体"/>
                <w:color w:val="auto"/>
                <w:szCs w:val="21"/>
              </w:rPr>
            </w:pPr>
            <w:r>
              <w:rPr>
                <w:rFonts w:hint="eastAsia" w:ascii="宋体"/>
                <w:color w:val="auto"/>
                <w:szCs w:val="21"/>
              </w:rPr>
              <w:t>财</w:t>
            </w:r>
          </w:p>
          <w:p w14:paraId="22281BA5">
            <w:pPr>
              <w:autoSpaceDN w:val="0"/>
              <w:jc w:val="center"/>
              <w:rPr>
                <w:rFonts w:ascii="宋体"/>
                <w:color w:val="auto"/>
                <w:szCs w:val="21"/>
              </w:rPr>
            </w:pPr>
            <w:r>
              <w:rPr>
                <w:rFonts w:hint="eastAsia" w:ascii="宋体"/>
                <w:color w:val="auto"/>
                <w:szCs w:val="21"/>
              </w:rPr>
              <w:t>务</w:t>
            </w:r>
          </w:p>
          <w:p w14:paraId="14D79678">
            <w:pPr>
              <w:autoSpaceDN w:val="0"/>
              <w:jc w:val="center"/>
              <w:rPr>
                <w:rFonts w:ascii="宋体"/>
                <w:color w:val="auto"/>
                <w:szCs w:val="21"/>
              </w:rPr>
            </w:pPr>
            <w:r>
              <w:rPr>
                <w:rFonts w:hint="eastAsia" w:ascii="宋体"/>
                <w:color w:val="auto"/>
                <w:szCs w:val="21"/>
              </w:rPr>
              <w:t>部</w:t>
            </w:r>
          </w:p>
          <w:p w14:paraId="2E3836ED">
            <w:pPr>
              <w:autoSpaceDN w:val="0"/>
              <w:jc w:val="center"/>
              <w:rPr>
                <w:rFonts w:ascii="宋体"/>
                <w:color w:val="auto"/>
                <w:szCs w:val="21"/>
              </w:rPr>
            </w:pPr>
            <w:r>
              <w:rPr>
                <w:rFonts w:hint="eastAsia" w:ascii="宋体"/>
                <w:color w:val="auto"/>
                <w:szCs w:val="21"/>
              </w:rPr>
              <w:t>门</w:t>
            </w:r>
          </w:p>
          <w:p w14:paraId="2F97A2A0">
            <w:pPr>
              <w:autoSpaceDN w:val="0"/>
              <w:jc w:val="center"/>
              <w:rPr>
                <w:rFonts w:ascii="宋体"/>
                <w:color w:val="auto"/>
                <w:szCs w:val="21"/>
              </w:rPr>
            </w:pPr>
            <w:r>
              <w:rPr>
                <w:rFonts w:hint="eastAsia" w:ascii="宋体"/>
                <w:color w:val="auto"/>
                <w:szCs w:val="21"/>
              </w:rPr>
              <w:t>意</w:t>
            </w:r>
          </w:p>
          <w:p w14:paraId="760F1E15">
            <w:pPr>
              <w:autoSpaceDN w:val="0"/>
              <w:jc w:val="center"/>
              <w:rPr>
                <w:rFonts w:ascii="宋体"/>
                <w:color w:val="auto"/>
                <w:szCs w:val="21"/>
              </w:rPr>
            </w:pPr>
            <w:r>
              <w:rPr>
                <w:rFonts w:hint="eastAsia" w:ascii="宋体"/>
                <w:color w:val="auto"/>
                <w:szCs w:val="21"/>
              </w:rPr>
              <w:t>见</w:t>
            </w:r>
          </w:p>
        </w:tc>
        <w:tc>
          <w:tcPr>
            <w:tcW w:w="8640" w:type="dxa"/>
            <w:tcBorders>
              <w:top w:val="single" w:color="auto" w:sz="4" w:space="0"/>
              <w:left w:val="single" w:color="auto" w:sz="4" w:space="0"/>
              <w:bottom w:val="single" w:color="auto" w:sz="4" w:space="0"/>
              <w:right w:val="single" w:color="auto" w:sz="4" w:space="0"/>
            </w:tcBorders>
          </w:tcPr>
          <w:p w14:paraId="43F46CE7">
            <w:pPr>
              <w:autoSpaceDN w:val="0"/>
              <w:spacing w:line="640" w:lineRule="exact"/>
              <w:rPr>
                <w:rFonts w:ascii="宋体"/>
                <w:color w:val="auto"/>
                <w:szCs w:val="21"/>
              </w:rPr>
            </w:pPr>
            <w:r>
              <w:rPr>
                <w:rFonts w:hint="eastAsia" w:ascii="宋体"/>
                <w:color w:val="auto"/>
                <w:szCs w:val="21"/>
              </w:rPr>
              <w:t>此表于年月日收到。</w:t>
            </w:r>
          </w:p>
          <w:p w14:paraId="238ABA84">
            <w:pPr>
              <w:autoSpaceDN w:val="0"/>
              <w:spacing w:line="640" w:lineRule="exact"/>
              <w:rPr>
                <w:rFonts w:ascii="宋体"/>
                <w:color w:val="auto"/>
                <w:szCs w:val="21"/>
              </w:rPr>
            </w:pPr>
            <w:r>
              <w:rPr>
                <w:rFonts w:hint="eastAsia" w:ascii="宋体"/>
                <w:color w:val="auto"/>
                <w:szCs w:val="21"/>
              </w:rPr>
              <w:t>会计审核：</w:t>
            </w:r>
          </w:p>
          <w:p w14:paraId="1D5E8BD4">
            <w:pPr>
              <w:autoSpaceDN w:val="0"/>
              <w:spacing w:line="640" w:lineRule="exact"/>
              <w:rPr>
                <w:rFonts w:ascii="宋体"/>
                <w:color w:val="auto"/>
                <w:szCs w:val="21"/>
              </w:rPr>
            </w:pPr>
            <w:r>
              <w:rPr>
                <w:rFonts w:hint="eastAsia" w:ascii="宋体"/>
                <w:color w:val="auto"/>
                <w:szCs w:val="21"/>
              </w:rPr>
              <w:t>财务负责人审核：</w:t>
            </w:r>
          </w:p>
          <w:p w14:paraId="465526DC">
            <w:pPr>
              <w:autoSpaceDN w:val="0"/>
              <w:spacing w:line="640" w:lineRule="exact"/>
              <w:rPr>
                <w:rFonts w:ascii="宋体"/>
                <w:color w:val="auto"/>
                <w:szCs w:val="21"/>
              </w:rPr>
            </w:pPr>
            <w:r>
              <w:rPr>
                <w:rFonts w:hint="eastAsia" w:ascii="宋体"/>
                <w:color w:val="auto"/>
                <w:szCs w:val="21"/>
              </w:rPr>
              <w:t>单位负责人签字：</w:t>
            </w:r>
          </w:p>
          <w:p w14:paraId="0E662F8B">
            <w:pPr>
              <w:autoSpaceDN w:val="0"/>
              <w:spacing w:line="640" w:lineRule="exact"/>
              <w:rPr>
                <w:rFonts w:ascii="宋体"/>
                <w:color w:val="auto"/>
                <w:szCs w:val="21"/>
              </w:rPr>
            </w:pPr>
            <w:r>
              <w:rPr>
                <w:rFonts w:hint="eastAsia" w:ascii="宋体"/>
                <w:color w:val="auto"/>
                <w:szCs w:val="21"/>
              </w:rPr>
              <w:t>出纳办理转账日期：</w:t>
            </w:r>
          </w:p>
        </w:tc>
      </w:tr>
    </w:tbl>
    <w:p w14:paraId="4168971D">
      <w:pPr>
        <w:autoSpaceDN w:val="0"/>
        <w:spacing w:before="120" w:line="320" w:lineRule="atLeast"/>
        <w:jc w:val="left"/>
        <w:rPr>
          <w:rFonts w:ascii="宋体"/>
          <w:b/>
          <w:bCs/>
          <w:color w:val="auto"/>
          <w:szCs w:val="21"/>
        </w:rPr>
      </w:pPr>
    </w:p>
    <w:p w14:paraId="2C33D9D9">
      <w:pPr>
        <w:widowControl/>
        <w:autoSpaceDN w:val="0"/>
        <w:jc w:val="left"/>
        <w:rPr>
          <w:rFonts w:ascii="宋体"/>
          <w:b/>
          <w:bCs/>
          <w:color w:val="auto"/>
          <w:szCs w:val="21"/>
        </w:rPr>
      </w:pPr>
      <w:r>
        <w:rPr>
          <w:rFonts w:ascii="宋体"/>
          <w:b/>
          <w:bCs/>
          <w:color w:val="auto"/>
          <w:szCs w:val="21"/>
        </w:rPr>
        <w:br w:type="page"/>
      </w:r>
    </w:p>
    <w:p w14:paraId="653D6688">
      <w:pPr>
        <w:autoSpaceDN w:val="0"/>
        <w:spacing w:before="120" w:line="320" w:lineRule="atLeast"/>
        <w:jc w:val="left"/>
        <w:outlineLvl w:val="1"/>
        <w:rPr>
          <w:rFonts w:ascii="宋体"/>
          <w:b/>
          <w:bCs/>
          <w:color w:val="auto"/>
          <w:kern w:val="0"/>
          <w:szCs w:val="21"/>
        </w:rPr>
      </w:pPr>
      <w:r>
        <w:rPr>
          <w:rFonts w:hint="eastAsia" w:ascii="宋体"/>
          <w:b/>
          <w:bCs/>
          <w:color w:val="auto"/>
          <w:kern w:val="0"/>
          <w:szCs w:val="21"/>
        </w:rPr>
        <w:t>合同附件</w:t>
      </w:r>
      <w:r>
        <w:rPr>
          <w:rFonts w:ascii="宋体"/>
          <w:b/>
          <w:bCs/>
          <w:color w:val="auto"/>
          <w:kern w:val="0"/>
          <w:szCs w:val="21"/>
        </w:rPr>
        <w:t>2</w:t>
      </w:r>
    </w:p>
    <w:p w14:paraId="1879F011">
      <w:pPr>
        <w:autoSpaceDN w:val="0"/>
        <w:spacing w:before="120" w:line="320" w:lineRule="exact"/>
        <w:rPr>
          <w:rFonts w:ascii="宋体"/>
          <w:color w:val="auto"/>
          <w:szCs w:val="21"/>
          <w:u w:val="single"/>
        </w:rPr>
      </w:pPr>
      <w:bookmarkStart w:id="132" w:name="_Hlk77607667"/>
      <w:bookmarkStart w:id="133" w:name="_Hlk80978015"/>
    </w:p>
    <w:bookmarkEnd w:id="132"/>
    <w:bookmarkEnd w:id="133"/>
    <w:p w14:paraId="7272612E">
      <w:pPr>
        <w:autoSpaceDN w:val="0"/>
        <w:spacing w:line="220" w:lineRule="atLeast"/>
        <w:jc w:val="center"/>
        <w:rPr>
          <w:rFonts w:ascii="宋体"/>
          <w:b/>
          <w:bCs/>
          <w:color w:val="auto"/>
          <w:sz w:val="30"/>
          <w:szCs w:val="30"/>
        </w:rPr>
      </w:pPr>
      <w:r>
        <w:rPr>
          <w:rFonts w:hint="eastAsia" w:ascii="宋体"/>
          <w:b/>
          <w:bCs/>
          <w:color w:val="auto"/>
          <w:sz w:val="30"/>
          <w:szCs w:val="30"/>
        </w:rPr>
        <w:t>政府采购项目合同验收书</w:t>
      </w:r>
    </w:p>
    <w:p w14:paraId="08E69F7E">
      <w:pPr>
        <w:autoSpaceDN w:val="0"/>
        <w:ind w:firstLine="478" w:firstLineChars="228"/>
        <w:rPr>
          <w:rFonts w:ascii="宋体" w:cs="黑体"/>
          <w:color w:val="auto"/>
          <w:sz w:val="32"/>
          <w:szCs w:val="32"/>
        </w:rPr>
      </w:pPr>
      <w:r>
        <w:rPr>
          <w:rFonts w:hint="eastAsia" w:ascii="宋体" w:cs="宋体"/>
          <w:color w:val="auto"/>
          <w:szCs w:val="21"/>
        </w:rPr>
        <w:t>根据政府采购项目（采购合同编号：</w:t>
      </w:r>
      <w:r>
        <w:rPr>
          <w:rFonts w:hint="eastAsia" w:ascii="宋体" w:cs="宋体"/>
          <w:color w:val="auto"/>
          <w:szCs w:val="21"/>
          <w:u w:val="single"/>
        </w:rPr>
        <w:softHyphen/>
      </w:r>
      <w:r>
        <w:rPr>
          <w:rFonts w:hint="eastAsia" w:ascii="宋体" w:cs="宋体"/>
          <w:color w:val="auto"/>
          <w:szCs w:val="21"/>
          <w:u w:val="single"/>
        </w:rPr>
        <w:t>   </w:t>
      </w:r>
      <w:r>
        <w:rPr>
          <w:rFonts w:hint="eastAsia" w:ascii="宋体" w:cs="宋体"/>
          <w:color w:val="auto"/>
          <w:szCs w:val="21"/>
        </w:rPr>
        <w:t>）的约定，我单位对（项目名称：</w:t>
      </w:r>
      <w:r>
        <w:rPr>
          <w:rFonts w:hint="eastAsia" w:ascii="宋体" w:cs="宋体"/>
          <w:color w:val="auto"/>
          <w:szCs w:val="21"/>
          <w:u w:val="single"/>
        </w:rPr>
        <w:softHyphen/>
      </w:r>
      <w:r>
        <w:rPr>
          <w:rFonts w:hint="eastAsia" w:ascii="宋体" w:cs="宋体"/>
          <w:color w:val="auto"/>
          <w:szCs w:val="21"/>
          <w:u w:val="single"/>
        </w:rPr>
        <w:t xml:space="preserve">          </w:t>
      </w:r>
      <w:r>
        <w:rPr>
          <w:rFonts w:hint="eastAsia" w:ascii="宋体" w:cs="宋体"/>
          <w:color w:val="auto"/>
          <w:szCs w:val="21"/>
        </w:rPr>
        <w:t>）政府采购项目中标（或成交）供应商（公司名称：</w:t>
      </w:r>
      <w:r>
        <w:rPr>
          <w:rFonts w:hint="eastAsia" w:ascii="宋体" w:cs="宋体"/>
          <w:color w:val="auto"/>
          <w:szCs w:val="21"/>
          <w:u w:val="single"/>
        </w:rPr>
        <w:softHyphen/>
      </w:r>
      <w:r>
        <w:rPr>
          <w:rFonts w:hint="eastAsia" w:ascii="宋体" w:cs="宋体"/>
          <w:color w:val="auto"/>
          <w:szCs w:val="21"/>
          <w:u w:val="single"/>
        </w:rPr>
        <w:t xml:space="preserve">        </w:t>
      </w:r>
      <w:r>
        <w:rPr>
          <w:rFonts w:hint="eastAsia" w:ascii="宋体" w:cs="宋体"/>
          <w:color w:val="auto"/>
          <w:szCs w:val="21"/>
        </w:rPr>
        <w:t>）提供的货物（或工程、服务）进行了验收，验收情况如下：</w:t>
      </w:r>
    </w:p>
    <w:tbl>
      <w:tblPr>
        <w:tblStyle w:val="39"/>
        <w:tblW w:w="8758" w:type="dxa"/>
        <w:jc w:val="center"/>
        <w:tblLayout w:type="fixed"/>
        <w:tblCellMar>
          <w:top w:w="0" w:type="dxa"/>
          <w:left w:w="0" w:type="dxa"/>
          <w:bottom w:w="0" w:type="dxa"/>
          <w:right w:w="0" w:type="dxa"/>
        </w:tblCellMar>
      </w:tblPr>
      <w:tblGrid>
        <w:gridCol w:w="1192"/>
        <w:gridCol w:w="1095"/>
        <w:gridCol w:w="1800"/>
        <w:gridCol w:w="1778"/>
        <w:gridCol w:w="952"/>
        <w:gridCol w:w="1941"/>
      </w:tblGrid>
      <w:tr w14:paraId="7BC8373E">
        <w:tblPrEx>
          <w:tblCellMar>
            <w:top w:w="0" w:type="dxa"/>
            <w:left w:w="0" w:type="dxa"/>
            <w:bottom w:w="0" w:type="dxa"/>
            <w:right w:w="0" w:type="dxa"/>
          </w:tblCellMar>
        </w:tblPrEx>
        <w:trPr>
          <w:trHeight w:val="497" w:hRule="atLeast"/>
          <w:jc w:val="center"/>
        </w:trPr>
        <w:tc>
          <w:tcPr>
            <w:tcW w:w="2287" w:type="dxa"/>
            <w:gridSpan w:val="2"/>
            <w:tcBorders>
              <w:top w:val="single" w:color="auto" w:sz="8" w:space="0"/>
              <w:left w:val="single" w:color="auto" w:sz="8" w:space="0"/>
              <w:bottom w:val="single" w:color="auto" w:sz="8" w:space="0"/>
              <w:right w:val="single" w:color="auto" w:sz="8" w:space="0"/>
            </w:tcBorders>
            <w:vAlign w:val="center"/>
          </w:tcPr>
          <w:p w14:paraId="1C101043">
            <w:pPr>
              <w:widowControl/>
              <w:autoSpaceDN w:val="0"/>
              <w:snapToGrid w:val="0"/>
              <w:spacing w:before="100" w:beforeAutospacing="1" w:after="100" w:afterAutospacing="1" w:line="360" w:lineRule="exact"/>
              <w:ind w:firstLine="5"/>
              <w:jc w:val="center"/>
              <w:rPr>
                <w:rFonts w:ascii="宋体" w:cs="宋体"/>
                <w:color w:val="auto"/>
                <w:kern w:val="0"/>
                <w:szCs w:val="21"/>
              </w:rPr>
            </w:pPr>
            <w:r>
              <w:rPr>
                <w:rFonts w:hint="eastAsia" w:ascii="宋体" w:cs="宋体"/>
                <w:color w:val="auto"/>
                <w:kern w:val="0"/>
                <w:szCs w:val="21"/>
              </w:rPr>
              <w:t>验收方式：</w:t>
            </w:r>
          </w:p>
        </w:tc>
        <w:tc>
          <w:tcPr>
            <w:tcW w:w="6471" w:type="dxa"/>
            <w:gridSpan w:val="4"/>
            <w:tcBorders>
              <w:top w:val="single" w:color="auto" w:sz="8" w:space="0"/>
              <w:left w:val="nil"/>
              <w:bottom w:val="single" w:color="auto" w:sz="8" w:space="0"/>
              <w:right w:val="single" w:color="auto" w:sz="8" w:space="0"/>
            </w:tcBorders>
            <w:vAlign w:val="center"/>
          </w:tcPr>
          <w:p w14:paraId="0D7BB147">
            <w:pPr>
              <w:widowControl/>
              <w:autoSpaceDN w:val="0"/>
              <w:snapToGrid w:val="0"/>
              <w:spacing w:before="100" w:beforeAutospacing="1" w:after="100" w:afterAutospacing="1" w:line="360" w:lineRule="exact"/>
              <w:ind w:firstLine="480"/>
              <w:jc w:val="center"/>
              <w:rPr>
                <w:rFonts w:ascii="宋体" w:cs="宋体"/>
                <w:color w:val="auto"/>
                <w:kern w:val="0"/>
                <w:szCs w:val="21"/>
              </w:rPr>
            </w:pPr>
            <w:r>
              <w:rPr>
                <w:rFonts w:hint="eastAsia" w:ascii="宋体" w:cs="宋体"/>
                <w:color w:val="auto"/>
                <w:kern w:val="0"/>
                <w:szCs w:val="21"/>
              </w:rPr>
              <w:t>□自行验收        □委托验收</w:t>
            </w:r>
          </w:p>
        </w:tc>
      </w:tr>
      <w:tr w14:paraId="13D2B529">
        <w:tblPrEx>
          <w:tblCellMar>
            <w:top w:w="0" w:type="dxa"/>
            <w:left w:w="0" w:type="dxa"/>
            <w:bottom w:w="0" w:type="dxa"/>
            <w:right w:w="0" w:type="dxa"/>
          </w:tblCellMar>
        </w:tblPrEx>
        <w:trPr>
          <w:trHeight w:val="622" w:hRule="atLeast"/>
          <w:jc w:val="center"/>
        </w:trPr>
        <w:tc>
          <w:tcPr>
            <w:tcW w:w="1192" w:type="dxa"/>
            <w:tcBorders>
              <w:top w:val="nil"/>
              <w:left w:val="single" w:color="auto" w:sz="8" w:space="0"/>
              <w:bottom w:val="single" w:color="auto" w:sz="8" w:space="0"/>
              <w:right w:val="single" w:color="auto" w:sz="8" w:space="0"/>
            </w:tcBorders>
            <w:vAlign w:val="center"/>
          </w:tcPr>
          <w:p w14:paraId="39D6EE12">
            <w:pPr>
              <w:widowControl/>
              <w:autoSpaceDN w:val="0"/>
              <w:snapToGrid w:val="0"/>
              <w:spacing w:before="100" w:beforeAutospacing="1" w:after="100" w:afterAutospacing="1" w:line="260" w:lineRule="exact"/>
              <w:ind w:firstLine="2"/>
              <w:jc w:val="center"/>
              <w:rPr>
                <w:rFonts w:ascii="宋体" w:cs="宋体"/>
                <w:color w:val="auto"/>
                <w:kern w:val="0"/>
                <w:szCs w:val="21"/>
              </w:rPr>
            </w:pPr>
            <w:r>
              <w:rPr>
                <w:rFonts w:hint="eastAsia" w:ascii="宋体" w:cs="宋体"/>
                <w:color w:val="auto"/>
                <w:kern w:val="0"/>
                <w:szCs w:val="21"/>
              </w:rPr>
              <w:t>序号</w:t>
            </w:r>
          </w:p>
        </w:tc>
        <w:tc>
          <w:tcPr>
            <w:tcW w:w="1095" w:type="dxa"/>
            <w:tcBorders>
              <w:top w:val="nil"/>
              <w:left w:val="nil"/>
              <w:bottom w:val="single" w:color="auto" w:sz="8" w:space="0"/>
              <w:right w:val="single" w:color="auto" w:sz="8" w:space="0"/>
            </w:tcBorders>
            <w:vAlign w:val="center"/>
          </w:tcPr>
          <w:p w14:paraId="17587D02">
            <w:pPr>
              <w:widowControl/>
              <w:autoSpaceDN w:val="0"/>
              <w:snapToGrid w:val="0"/>
              <w:spacing w:before="100" w:beforeAutospacing="1" w:after="100" w:afterAutospacing="1" w:line="260" w:lineRule="exact"/>
              <w:ind w:firstLine="2"/>
              <w:jc w:val="center"/>
              <w:rPr>
                <w:rFonts w:ascii="宋体" w:cs="宋体"/>
                <w:color w:val="auto"/>
                <w:kern w:val="0"/>
                <w:szCs w:val="21"/>
              </w:rPr>
            </w:pPr>
            <w:r>
              <w:rPr>
                <w:rFonts w:hint="eastAsia" w:ascii="宋体" w:cs="宋体"/>
                <w:color w:val="auto"/>
                <w:kern w:val="0"/>
                <w:szCs w:val="21"/>
              </w:rPr>
              <w:t>名 称</w:t>
            </w:r>
          </w:p>
        </w:tc>
        <w:tc>
          <w:tcPr>
            <w:tcW w:w="3578" w:type="dxa"/>
            <w:gridSpan w:val="2"/>
            <w:tcBorders>
              <w:top w:val="nil"/>
              <w:left w:val="nil"/>
              <w:bottom w:val="single" w:color="auto" w:sz="8" w:space="0"/>
              <w:right w:val="single" w:color="auto" w:sz="8" w:space="0"/>
            </w:tcBorders>
            <w:vAlign w:val="center"/>
          </w:tcPr>
          <w:p w14:paraId="4CB30ECE">
            <w:pPr>
              <w:widowControl/>
              <w:autoSpaceDN w:val="0"/>
              <w:snapToGrid w:val="0"/>
              <w:spacing w:before="100" w:beforeAutospacing="1" w:after="100" w:afterAutospacing="1" w:line="260" w:lineRule="exact"/>
              <w:ind w:firstLine="2"/>
              <w:jc w:val="center"/>
              <w:rPr>
                <w:rFonts w:ascii="宋体" w:cs="宋体"/>
                <w:color w:val="auto"/>
                <w:kern w:val="0"/>
                <w:szCs w:val="21"/>
              </w:rPr>
            </w:pPr>
            <w:r>
              <w:rPr>
                <w:rFonts w:hint="eastAsia" w:ascii="宋体" w:cs="宋体"/>
                <w:color w:val="auto"/>
                <w:kern w:val="0"/>
                <w:szCs w:val="21"/>
              </w:rPr>
              <w:t>货物型号规格、标准及配置等</w:t>
            </w:r>
          </w:p>
          <w:p w14:paraId="2F796134">
            <w:pPr>
              <w:widowControl/>
              <w:autoSpaceDN w:val="0"/>
              <w:snapToGrid w:val="0"/>
              <w:spacing w:before="100" w:beforeAutospacing="1" w:after="100" w:afterAutospacing="1" w:line="260" w:lineRule="exact"/>
              <w:ind w:firstLine="2"/>
              <w:jc w:val="center"/>
              <w:rPr>
                <w:rFonts w:ascii="宋体" w:cs="宋体"/>
                <w:color w:val="auto"/>
                <w:kern w:val="0"/>
                <w:szCs w:val="21"/>
              </w:rPr>
            </w:pPr>
            <w:r>
              <w:rPr>
                <w:rFonts w:hint="eastAsia" w:ascii="宋体" w:cs="宋体"/>
                <w:color w:val="auto"/>
                <w:kern w:val="0"/>
                <w:szCs w:val="21"/>
              </w:rPr>
              <w:t>（或服务内容、标准）</w:t>
            </w:r>
          </w:p>
        </w:tc>
        <w:tc>
          <w:tcPr>
            <w:tcW w:w="952" w:type="dxa"/>
            <w:tcBorders>
              <w:top w:val="nil"/>
              <w:left w:val="nil"/>
              <w:bottom w:val="single" w:color="auto" w:sz="8" w:space="0"/>
              <w:right w:val="single" w:color="auto" w:sz="8" w:space="0"/>
            </w:tcBorders>
            <w:vAlign w:val="center"/>
          </w:tcPr>
          <w:p w14:paraId="335386B8">
            <w:pPr>
              <w:widowControl/>
              <w:autoSpaceDN w:val="0"/>
              <w:snapToGrid w:val="0"/>
              <w:spacing w:before="100" w:beforeAutospacing="1" w:after="100" w:afterAutospacing="1" w:line="260" w:lineRule="exact"/>
              <w:jc w:val="center"/>
              <w:rPr>
                <w:rFonts w:ascii="宋体" w:cs="宋体"/>
                <w:color w:val="auto"/>
                <w:kern w:val="0"/>
                <w:szCs w:val="21"/>
              </w:rPr>
            </w:pPr>
            <w:r>
              <w:rPr>
                <w:rFonts w:hint="eastAsia" w:ascii="宋体" w:cs="宋体"/>
                <w:color w:val="auto"/>
                <w:kern w:val="0"/>
                <w:szCs w:val="21"/>
              </w:rPr>
              <w:t>数量</w:t>
            </w:r>
          </w:p>
        </w:tc>
        <w:tc>
          <w:tcPr>
            <w:tcW w:w="1941" w:type="dxa"/>
            <w:tcBorders>
              <w:top w:val="nil"/>
              <w:left w:val="nil"/>
              <w:bottom w:val="single" w:color="auto" w:sz="8" w:space="0"/>
              <w:right w:val="single" w:color="auto" w:sz="8" w:space="0"/>
            </w:tcBorders>
            <w:vAlign w:val="center"/>
          </w:tcPr>
          <w:p w14:paraId="0B78D10E">
            <w:pPr>
              <w:widowControl/>
              <w:autoSpaceDN w:val="0"/>
              <w:snapToGrid w:val="0"/>
              <w:spacing w:before="100" w:beforeAutospacing="1" w:after="100" w:afterAutospacing="1" w:line="260" w:lineRule="exact"/>
              <w:ind w:firstLine="2"/>
              <w:jc w:val="center"/>
              <w:rPr>
                <w:rFonts w:ascii="宋体" w:cs="宋体"/>
                <w:color w:val="auto"/>
                <w:kern w:val="0"/>
                <w:szCs w:val="21"/>
              </w:rPr>
            </w:pPr>
            <w:r>
              <w:rPr>
                <w:rFonts w:hint="eastAsia" w:ascii="宋体" w:cs="宋体"/>
                <w:color w:val="auto"/>
                <w:kern w:val="0"/>
                <w:szCs w:val="21"/>
              </w:rPr>
              <w:t>金 额</w:t>
            </w:r>
          </w:p>
        </w:tc>
      </w:tr>
      <w:tr w14:paraId="1C2BFA54">
        <w:tblPrEx>
          <w:tblCellMar>
            <w:top w:w="0" w:type="dxa"/>
            <w:left w:w="0" w:type="dxa"/>
            <w:bottom w:w="0" w:type="dxa"/>
            <w:right w:w="0" w:type="dxa"/>
          </w:tblCellMar>
        </w:tblPrEx>
        <w:trPr>
          <w:trHeight w:val="487" w:hRule="atLeast"/>
          <w:jc w:val="center"/>
        </w:trPr>
        <w:tc>
          <w:tcPr>
            <w:tcW w:w="1192" w:type="dxa"/>
            <w:tcBorders>
              <w:top w:val="nil"/>
              <w:left w:val="single" w:color="auto" w:sz="8" w:space="0"/>
              <w:bottom w:val="single" w:color="auto" w:sz="8" w:space="0"/>
              <w:right w:val="single" w:color="auto" w:sz="8" w:space="0"/>
            </w:tcBorders>
            <w:vAlign w:val="center"/>
          </w:tcPr>
          <w:p w14:paraId="523C8B39">
            <w:pPr>
              <w:widowControl/>
              <w:autoSpaceDN w:val="0"/>
              <w:snapToGrid w:val="0"/>
              <w:spacing w:before="100" w:beforeAutospacing="1" w:after="100" w:afterAutospacing="1" w:line="360" w:lineRule="exact"/>
              <w:ind w:firstLine="5"/>
              <w:jc w:val="center"/>
              <w:rPr>
                <w:rFonts w:ascii="宋体" w:cs="宋体"/>
                <w:color w:val="auto"/>
                <w:kern w:val="0"/>
                <w:szCs w:val="21"/>
              </w:rPr>
            </w:pPr>
          </w:p>
        </w:tc>
        <w:tc>
          <w:tcPr>
            <w:tcW w:w="1095" w:type="dxa"/>
            <w:tcBorders>
              <w:top w:val="nil"/>
              <w:left w:val="nil"/>
              <w:bottom w:val="single" w:color="auto" w:sz="8" w:space="0"/>
              <w:right w:val="single" w:color="auto" w:sz="8" w:space="0"/>
            </w:tcBorders>
            <w:vAlign w:val="center"/>
          </w:tcPr>
          <w:p w14:paraId="06CDA6F7">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3578" w:type="dxa"/>
            <w:gridSpan w:val="2"/>
            <w:tcBorders>
              <w:top w:val="nil"/>
              <w:left w:val="nil"/>
              <w:bottom w:val="single" w:color="auto" w:sz="8" w:space="0"/>
              <w:right w:val="single" w:color="auto" w:sz="8" w:space="0"/>
            </w:tcBorders>
            <w:vAlign w:val="center"/>
          </w:tcPr>
          <w:p w14:paraId="09430182">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952" w:type="dxa"/>
            <w:tcBorders>
              <w:top w:val="nil"/>
              <w:left w:val="nil"/>
              <w:bottom w:val="single" w:color="auto" w:sz="8" w:space="0"/>
              <w:right w:val="single" w:color="auto" w:sz="8" w:space="0"/>
            </w:tcBorders>
            <w:vAlign w:val="center"/>
          </w:tcPr>
          <w:p w14:paraId="0B18518D">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1941" w:type="dxa"/>
            <w:tcBorders>
              <w:top w:val="nil"/>
              <w:left w:val="nil"/>
              <w:bottom w:val="single" w:color="auto" w:sz="8" w:space="0"/>
              <w:right w:val="single" w:color="auto" w:sz="8" w:space="0"/>
            </w:tcBorders>
            <w:vAlign w:val="center"/>
          </w:tcPr>
          <w:p w14:paraId="19BC79A9">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r>
      <w:tr w14:paraId="7BBD8796">
        <w:tblPrEx>
          <w:tblCellMar>
            <w:top w:w="0" w:type="dxa"/>
            <w:left w:w="0" w:type="dxa"/>
            <w:bottom w:w="0" w:type="dxa"/>
            <w:right w:w="0" w:type="dxa"/>
          </w:tblCellMar>
        </w:tblPrEx>
        <w:trPr>
          <w:trHeight w:val="487" w:hRule="atLeast"/>
          <w:jc w:val="center"/>
        </w:trPr>
        <w:tc>
          <w:tcPr>
            <w:tcW w:w="1192" w:type="dxa"/>
            <w:tcBorders>
              <w:top w:val="nil"/>
              <w:left w:val="single" w:color="auto" w:sz="8" w:space="0"/>
              <w:bottom w:val="single" w:color="auto" w:sz="8" w:space="0"/>
              <w:right w:val="single" w:color="auto" w:sz="8" w:space="0"/>
            </w:tcBorders>
            <w:vAlign w:val="center"/>
          </w:tcPr>
          <w:p w14:paraId="452BC567">
            <w:pPr>
              <w:widowControl/>
              <w:autoSpaceDN w:val="0"/>
              <w:snapToGrid w:val="0"/>
              <w:spacing w:before="100" w:beforeAutospacing="1" w:after="100" w:afterAutospacing="1" w:line="360" w:lineRule="exact"/>
              <w:ind w:firstLine="5"/>
              <w:jc w:val="center"/>
              <w:rPr>
                <w:rFonts w:ascii="宋体" w:cs="宋体"/>
                <w:color w:val="auto"/>
                <w:kern w:val="0"/>
                <w:szCs w:val="21"/>
              </w:rPr>
            </w:pPr>
          </w:p>
        </w:tc>
        <w:tc>
          <w:tcPr>
            <w:tcW w:w="1095" w:type="dxa"/>
            <w:tcBorders>
              <w:top w:val="nil"/>
              <w:left w:val="nil"/>
              <w:bottom w:val="single" w:color="auto" w:sz="8" w:space="0"/>
              <w:right w:val="single" w:color="auto" w:sz="8" w:space="0"/>
            </w:tcBorders>
            <w:vAlign w:val="center"/>
          </w:tcPr>
          <w:p w14:paraId="0A160161">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3578" w:type="dxa"/>
            <w:gridSpan w:val="2"/>
            <w:tcBorders>
              <w:top w:val="nil"/>
              <w:left w:val="nil"/>
              <w:bottom w:val="single" w:color="auto" w:sz="8" w:space="0"/>
              <w:right w:val="single" w:color="auto" w:sz="8" w:space="0"/>
            </w:tcBorders>
            <w:vAlign w:val="center"/>
          </w:tcPr>
          <w:p w14:paraId="088FC81F">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952" w:type="dxa"/>
            <w:tcBorders>
              <w:top w:val="nil"/>
              <w:left w:val="nil"/>
              <w:bottom w:val="single" w:color="auto" w:sz="8" w:space="0"/>
              <w:right w:val="single" w:color="auto" w:sz="8" w:space="0"/>
            </w:tcBorders>
            <w:vAlign w:val="center"/>
          </w:tcPr>
          <w:p w14:paraId="183BC33E">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1941" w:type="dxa"/>
            <w:tcBorders>
              <w:top w:val="nil"/>
              <w:left w:val="nil"/>
              <w:bottom w:val="single" w:color="auto" w:sz="8" w:space="0"/>
              <w:right w:val="single" w:color="auto" w:sz="8" w:space="0"/>
            </w:tcBorders>
            <w:vAlign w:val="center"/>
          </w:tcPr>
          <w:p w14:paraId="63EC1AE7">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r>
      <w:tr w14:paraId="3A74A2C5">
        <w:tblPrEx>
          <w:tblCellMar>
            <w:top w:w="0" w:type="dxa"/>
            <w:left w:w="0" w:type="dxa"/>
            <w:bottom w:w="0" w:type="dxa"/>
            <w:right w:w="0" w:type="dxa"/>
          </w:tblCellMar>
        </w:tblPrEx>
        <w:trPr>
          <w:trHeight w:val="487" w:hRule="atLeast"/>
          <w:jc w:val="center"/>
        </w:trPr>
        <w:tc>
          <w:tcPr>
            <w:tcW w:w="5865" w:type="dxa"/>
            <w:gridSpan w:val="4"/>
            <w:tcBorders>
              <w:top w:val="nil"/>
              <w:left w:val="single" w:color="auto" w:sz="8" w:space="0"/>
              <w:bottom w:val="single" w:color="auto" w:sz="8" w:space="0"/>
              <w:right w:val="single" w:color="auto" w:sz="8" w:space="0"/>
            </w:tcBorders>
            <w:vAlign w:val="center"/>
          </w:tcPr>
          <w:p w14:paraId="7F5AAEC1">
            <w:pPr>
              <w:widowControl/>
              <w:autoSpaceDN w:val="0"/>
              <w:snapToGrid w:val="0"/>
              <w:spacing w:before="100" w:beforeAutospacing="1" w:after="100" w:afterAutospacing="1" w:line="360" w:lineRule="exact"/>
              <w:ind w:firstLine="5"/>
              <w:jc w:val="center"/>
              <w:rPr>
                <w:rFonts w:ascii="宋体" w:cs="宋体"/>
                <w:color w:val="auto"/>
                <w:kern w:val="0"/>
                <w:szCs w:val="21"/>
              </w:rPr>
            </w:pPr>
            <w:r>
              <w:rPr>
                <w:rFonts w:hint="eastAsia" w:ascii="宋体" w:cs="宋体"/>
                <w:color w:val="auto"/>
                <w:kern w:val="0"/>
                <w:szCs w:val="21"/>
              </w:rPr>
              <w:t>合       计</w:t>
            </w:r>
          </w:p>
        </w:tc>
        <w:tc>
          <w:tcPr>
            <w:tcW w:w="952" w:type="dxa"/>
            <w:tcBorders>
              <w:top w:val="nil"/>
              <w:left w:val="nil"/>
              <w:bottom w:val="single" w:color="auto" w:sz="8" w:space="0"/>
              <w:right w:val="single" w:color="auto" w:sz="8" w:space="0"/>
            </w:tcBorders>
            <w:vAlign w:val="center"/>
          </w:tcPr>
          <w:p w14:paraId="62B0EA0C">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1941" w:type="dxa"/>
            <w:tcBorders>
              <w:top w:val="nil"/>
              <w:left w:val="nil"/>
              <w:bottom w:val="single" w:color="auto" w:sz="8" w:space="0"/>
              <w:right w:val="single" w:color="auto" w:sz="8" w:space="0"/>
            </w:tcBorders>
            <w:vAlign w:val="center"/>
          </w:tcPr>
          <w:p w14:paraId="50DC3A92">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r>
      <w:tr w14:paraId="543D1637">
        <w:tblPrEx>
          <w:tblCellMar>
            <w:top w:w="0" w:type="dxa"/>
            <w:left w:w="0" w:type="dxa"/>
            <w:bottom w:w="0" w:type="dxa"/>
            <w:right w:w="0" w:type="dxa"/>
          </w:tblCellMar>
        </w:tblPrEx>
        <w:trPr>
          <w:trHeight w:val="641" w:hRule="atLeast"/>
          <w:jc w:val="center"/>
        </w:trPr>
        <w:tc>
          <w:tcPr>
            <w:tcW w:w="8758" w:type="dxa"/>
            <w:gridSpan w:val="6"/>
            <w:tcBorders>
              <w:top w:val="nil"/>
              <w:left w:val="single" w:color="auto" w:sz="8" w:space="0"/>
              <w:bottom w:val="single" w:color="auto" w:sz="8" w:space="0"/>
              <w:right w:val="single" w:color="auto" w:sz="8" w:space="0"/>
            </w:tcBorders>
            <w:vAlign w:val="center"/>
          </w:tcPr>
          <w:p w14:paraId="58CFE6D3">
            <w:pPr>
              <w:widowControl/>
              <w:autoSpaceDN w:val="0"/>
              <w:snapToGrid w:val="0"/>
              <w:spacing w:before="100" w:beforeAutospacing="1" w:after="100" w:afterAutospacing="1" w:line="360" w:lineRule="exact"/>
              <w:ind w:firstLine="2"/>
              <w:jc w:val="center"/>
              <w:rPr>
                <w:rFonts w:ascii="宋体" w:cs="宋体"/>
                <w:color w:val="auto"/>
                <w:kern w:val="0"/>
                <w:szCs w:val="21"/>
              </w:rPr>
            </w:pPr>
            <w:r>
              <w:rPr>
                <w:rFonts w:hint="eastAsia" w:ascii="宋体" w:cs="宋体"/>
                <w:color w:val="auto"/>
                <w:kern w:val="0"/>
                <w:szCs w:val="21"/>
              </w:rPr>
              <w:t>合计大写金额：  仟   佰   拾   万   仟   佰   拾   元</w:t>
            </w:r>
          </w:p>
        </w:tc>
      </w:tr>
      <w:tr w14:paraId="57497352">
        <w:tblPrEx>
          <w:tblCellMar>
            <w:top w:w="0" w:type="dxa"/>
            <w:left w:w="0" w:type="dxa"/>
            <w:bottom w:w="0" w:type="dxa"/>
            <w:right w:w="0" w:type="dxa"/>
          </w:tblCellMar>
        </w:tblPrEx>
        <w:trPr>
          <w:trHeight w:val="641" w:hRule="atLeast"/>
          <w:jc w:val="center"/>
        </w:trPr>
        <w:tc>
          <w:tcPr>
            <w:tcW w:w="1192" w:type="dxa"/>
            <w:tcBorders>
              <w:top w:val="nil"/>
              <w:left w:val="single" w:color="auto" w:sz="8" w:space="0"/>
              <w:bottom w:val="single" w:color="auto" w:sz="8" w:space="0"/>
              <w:right w:val="single" w:color="auto" w:sz="8" w:space="0"/>
            </w:tcBorders>
            <w:vAlign w:val="center"/>
          </w:tcPr>
          <w:p w14:paraId="5EEB48D4">
            <w:pPr>
              <w:widowControl/>
              <w:autoSpaceDN w:val="0"/>
              <w:snapToGrid w:val="0"/>
              <w:spacing w:before="100" w:beforeAutospacing="1" w:after="100" w:afterAutospacing="1" w:line="360" w:lineRule="exact"/>
              <w:ind w:firstLine="2"/>
              <w:jc w:val="center"/>
              <w:rPr>
                <w:rFonts w:ascii="宋体" w:cs="宋体"/>
                <w:color w:val="auto"/>
                <w:spacing w:val="-14"/>
                <w:kern w:val="0"/>
                <w:szCs w:val="21"/>
              </w:rPr>
            </w:pPr>
            <w:r>
              <w:rPr>
                <w:rFonts w:hint="eastAsia" w:ascii="宋体" w:cs="宋体"/>
                <w:color w:val="auto"/>
                <w:spacing w:val="-14"/>
                <w:kern w:val="0"/>
                <w:szCs w:val="21"/>
              </w:rPr>
              <w:t>实际供货日期</w:t>
            </w:r>
          </w:p>
        </w:tc>
        <w:tc>
          <w:tcPr>
            <w:tcW w:w="2895" w:type="dxa"/>
            <w:gridSpan w:val="2"/>
            <w:tcBorders>
              <w:top w:val="nil"/>
              <w:left w:val="nil"/>
              <w:bottom w:val="single" w:color="auto" w:sz="8" w:space="0"/>
              <w:right w:val="single" w:color="auto" w:sz="8" w:space="0"/>
            </w:tcBorders>
            <w:vAlign w:val="center"/>
          </w:tcPr>
          <w:p w14:paraId="74BC3BCD">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c>
          <w:tcPr>
            <w:tcW w:w="1778" w:type="dxa"/>
            <w:tcBorders>
              <w:top w:val="nil"/>
              <w:left w:val="nil"/>
              <w:bottom w:val="single" w:color="auto" w:sz="8" w:space="0"/>
              <w:right w:val="single" w:color="auto" w:sz="8" w:space="0"/>
            </w:tcBorders>
            <w:vAlign w:val="center"/>
          </w:tcPr>
          <w:p w14:paraId="035EA096">
            <w:pPr>
              <w:widowControl/>
              <w:autoSpaceDN w:val="0"/>
              <w:snapToGrid w:val="0"/>
              <w:spacing w:before="100" w:beforeAutospacing="1" w:after="100" w:afterAutospacing="1" w:line="360" w:lineRule="exact"/>
              <w:ind w:firstLine="46"/>
              <w:jc w:val="center"/>
              <w:rPr>
                <w:rFonts w:ascii="宋体" w:cs="宋体"/>
                <w:color w:val="auto"/>
                <w:kern w:val="0"/>
                <w:szCs w:val="21"/>
              </w:rPr>
            </w:pPr>
            <w:r>
              <w:rPr>
                <w:rFonts w:hint="eastAsia" w:ascii="宋体" w:cs="宋体"/>
                <w:color w:val="auto"/>
                <w:kern w:val="0"/>
                <w:szCs w:val="21"/>
              </w:rPr>
              <w:t>合同交货验收日期</w:t>
            </w:r>
          </w:p>
        </w:tc>
        <w:tc>
          <w:tcPr>
            <w:tcW w:w="2893" w:type="dxa"/>
            <w:gridSpan w:val="2"/>
            <w:tcBorders>
              <w:top w:val="nil"/>
              <w:left w:val="nil"/>
              <w:bottom w:val="single" w:color="auto" w:sz="8" w:space="0"/>
              <w:right w:val="single" w:color="auto" w:sz="8" w:space="0"/>
            </w:tcBorders>
            <w:vAlign w:val="center"/>
          </w:tcPr>
          <w:p w14:paraId="2A0DD905">
            <w:pPr>
              <w:widowControl/>
              <w:autoSpaceDN w:val="0"/>
              <w:snapToGrid w:val="0"/>
              <w:spacing w:before="100" w:beforeAutospacing="1" w:after="100" w:afterAutospacing="1" w:line="360" w:lineRule="exact"/>
              <w:ind w:firstLine="480"/>
              <w:jc w:val="center"/>
              <w:rPr>
                <w:rFonts w:ascii="宋体" w:cs="宋体"/>
                <w:color w:val="auto"/>
                <w:kern w:val="0"/>
                <w:szCs w:val="21"/>
              </w:rPr>
            </w:pPr>
          </w:p>
        </w:tc>
      </w:tr>
      <w:tr w14:paraId="66E6EF4B">
        <w:tblPrEx>
          <w:tblCellMar>
            <w:top w:w="0" w:type="dxa"/>
            <w:left w:w="0" w:type="dxa"/>
            <w:bottom w:w="0" w:type="dxa"/>
            <w:right w:w="0" w:type="dxa"/>
          </w:tblCellMar>
        </w:tblPrEx>
        <w:trPr>
          <w:trHeight w:val="693" w:hRule="atLeast"/>
          <w:jc w:val="center"/>
        </w:trPr>
        <w:tc>
          <w:tcPr>
            <w:tcW w:w="1192" w:type="dxa"/>
            <w:tcBorders>
              <w:top w:val="nil"/>
              <w:left w:val="single" w:color="auto" w:sz="8" w:space="0"/>
              <w:bottom w:val="single" w:color="auto" w:sz="8" w:space="0"/>
              <w:right w:val="single" w:color="auto" w:sz="8" w:space="0"/>
            </w:tcBorders>
            <w:tcMar>
              <w:left w:w="108" w:type="dxa"/>
              <w:right w:w="108" w:type="dxa"/>
            </w:tcMar>
            <w:vAlign w:val="center"/>
          </w:tcPr>
          <w:p w14:paraId="26DCA894">
            <w:pPr>
              <w:widowControl/>
              <w:autoSpaceDN w:val="0"/>
              <w:snapToGrid w:val="0"/>
              <w:spacing w:before="100" w:beforeAutospacing="1" w:after="100" w:afterAutospacing="1" w:line="360" w:lineRule="exact"/>
              <w:jc w:val="center"/>
              <w:rPr>
                <w:rFonts w:ascii="宋体" w:cs="宋体"/>
                <w:color w:val="auto"/>
                <w:kern w:val="0"/>
                <w:szCs w:val="21"/>
              </w:rPr>
            </w:pPr>
            <w:r>
              <w:rPr>
                <w:rFonts w:hint="eastAsia" w:ascii="宋体" w:cs="宋体"/>
                <w:color w:val="auto"/>
                <w:kern w:val="0"/>
                <w:szCs w:val="21"/>
              </w:rPr>
              <w:t>验收具体内容</w:t>
            </w:r>
          </w:p>
        </w:tc>
        <w:tc>
          <w:tcPr>
            <w:tcW w:w="7566" w:type="dxa"/>
            <w:gridSpan w:val="5"/>
            <w:tcBorders>
              <w:top w:val="nil"/>
              <w:left w:val="nil"/>
              <w:bottom w:val="single" w:color="auto" w:sz="8" w:space="0"/>
              <w:right w:val="single" w:color="auto" w:sz="8" w:space="0"/>
            </w:tcBorders>
            <w:tcMar>
              <w:left w:w="108" w:type="dxa"/>
              <w:right w:w="108" w:type="dxa"/>
            </w:tcMar>
            <w:vAlign w:val="center"/>
          </w:tcPr>
          <w:p w14:paraId="1FDA7281">
            <w:pPr>
              <w:widowControl/>
              <w:autoSpaceDN w:val="0"/>
              <w:snapToGrid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0A6B268">
        <w:tblPrEx>
          <w:tblCellMar>
            <w:top w:w="0" w:type="dxa"/>
            <w:left w:w="0" w:type="dxa"/>
            <w:bottom w:w="0" w:type="dxa"/>
            <w:right w:w="0" w:type="dxa"/>
          </w:tblCellMar>
        </w:tblPrEx>
        <w:trPr>
          <w:trHeight w:val="1281" w:hRule="atLeast"/>
          <w:jc w:val="center"/>
        </w:trPr>
        <w:tc>
          <w:tcPr>
            <w:tcW w:w="119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3F6BC5E">
            <w:pPr>
              <w:widowControl/>
              <w:autoSpaceDN w:val="0"/>
              <w:spacing w:before="100" w:beforeAutospacing="1" w:after="100" w:afterAutospacing="1" w:line="360" w:lineRule="exact"/>
              <w:jc w:val="center"/>
              <w:rPr>
                <w:rFonts w:ascii="宋体" w:cs="宋体"/>
                <w:color w:val="auto"/>
                <w:kern w:val="0"/>
                <w:szCs w:val="21"/>
              </w:rPr>
            </w:pPr>
            <w:r>
              <w:rPr>
                <w:rFonts w:hint="eastAsia" w:ascii="宋体" w:cs="宋体"/>
                <w:color w:val="auto"/>
                <w:kern w:val="0"/>
                <w:szCs w:val="21"/>
              </w:rPr>
              <w:t>验收小组意见</w:t>
            </w:r>
          </w:p>
        </w:tc>
        <w:tc>
          <w:tcPr>
            <w:tcW w:w="7566" w:type="dxa"/>
            <w:gridSpan w:val="5"/>
            <w:tcBorders>
              <w:top w:val="nil"/>
              <w:left w:val="nil"/>
              <w:bottom w:val="single" w:color="auto" w:sz="8" w:space="0"/>
              <w:right w:val="single" w:color="auto" w:sz="8" w:space="0"/>
            </w:tcBorders>
            <w:vAlign w:val="center"/>
          </w:tcPr>
          <w:p w14:paraId="17DA5074">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 验收结论性意见：</w:t>
            </w:r>
          </w:p>
          <w:p w14:paraId="3D50C17C">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 </w:t>
            </w:r>
          </w:p>
        </w:tc>
      </w:tr>
      <w:tr w14:paraId="1465BC5B">
        <w:tblPrEx>
          <w:tblCellMar>
            <w:top w:w="0" w:type="dxa"/>
            <w:left w:w="0" w:type="dxa"/>
            <w:bottom w:w="0" w:type="dxa"/>
            <w:right w:w="0" w:type="dxa"/>
          </w:tblCellMar>
        </w:tblPrEx>
        <w:trPr>
          <w:trHeight w:val="607" w:hRule="atLeast"/>
          <w:jc w:val="center"/>
        </w:trPr>
        <w:tc>
          <w:tcPr>
            <w:tcW w:w="300" w:type="dxa"/>
            <w:vMerge w:val="continue"/>
            <w:tcBorders>
              <w:top w:val="nil"/>
              <w:left w:val="single" w:color="auto" w:sz="8" w:space="0"/>
              <w:bottom w:val="single" w:color="auto" w:sz="8" w:space="0"/>
              <w:right w:val="single" w:color="auto" w:sz="8" w:space="0"/>
            </w:tcBorders>
            <w:vAlign w:val="center"/>
          </w:tcPr>
          <w:p w14:paraId="3B5E39C6">
            <w:pPr>
              <w:rPr>
                <w:color w:val="auto"/>
              </w:rPr>
            </w:pPr>
          </w:p>
        </w:tc>
        <w:tc>
          <w:tcPr>
            <w:tcW w:w="7566" w:type="dxa"/>
            <w:gridSpan w:val="5"/>
            <w:tcBorders>
              <w:top w:val="nil"/>
              <w:left w:val="nil"/>
              <w:bottom w:val="single" w:color="auto" w:sz="8" w:space="0"/>
              <w:right w:val="single" w:color="auto" w:sz="8" w:space="0"/>
            </w:tcBorders>
            <w:vAlign w:val="center"/>
          </w:tcPr>
          <w:p w14:paraId="692126DF">
            <w:pPr>
              <w:widowControl/>
              <w:autoSpaceDN w:val="0"/>
              <w:spacing w:before="100" w:beforeAutospacing="1" w:after="100" w:afterAutospacing="1" w:line="360" w:lineRule="exact"/>
              <w:ind w:firstLine="96"/>
              <w:rPr>
                <w:rFonts w:ascii="宋体" w:cs="宋体"/>
                <w:color w:val="auto"/>
                <w:kern w:val="0"/>
                <w:szCs w:val="21"/>
              </w:rPr>
            </w:pPr>
            <w:r>
              <w:rPr>
                <w:rFonts w:hint="eastAsia" w:ascii="宋体" w:cs="宋体"/>
                <w:color w:val="auto"/>
                <w:kern w:val="0"/>
                <w:szCs w:val="21"/>
              </w:rPr>
              <w:t>有异议的意见和说明理由：</w:t>
            </w:r>
          </w:p>
          <w:p w14:paraId="5BB2402D">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                              签字：</w:t>
            </w:r>
          </w:p>
        </w:tc>
      </w:tr>
      <w:tr w14:paraId="6055B7B5">
        <w:tblPrEx>
          <w:tblCellMar>
            <w:top w:w="0" w:type="dxa"/>
            <w:left w:w="0" w:type="dxa"/>
            <w:bottom w:w="0" w:type="dxa"/>
            <w:right w:w="0" w:type="dxa"/>
          </w:tblCellMar>
        </w:tblPrEx>
        <w:trPr>
          <w:trHeight w:val="507" w:hRule="atLeast"/>
          <w:jc w:val="center"/>
        </w:trPr>
        <w:tc>
          <w:tcPr>
            <w:tcW w:w="8758" w:type="dxa"/>
            <w:gridSpan w:val="6"/>
            <w:tcBorders>
              <w:top w:val="nil"/>
              <w:left w:val="single" w:color="auto" w:sz="8" w:space="0"/>
              <w:bottom w:val="single" w:color="auto" w:sz="8" w:space="0"/>
              <w:right w:val="single" w:color="auto" w:sz="8" w:space="0"/>
            </w:tcBorders>
            <w:tcMar>
              <w:left w:w="108" w:type="dxa"/>
              <w:right w:w="108" w:type="dxa"/>
            </w:tcMar>
            <w:vAlign w:val="center"/>
          </w:tcPr>
          <w:p w14:paraId="2FB9C81E">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验收小组成员签字：</w:t>
            </w:r>
          </w:p>
        </w:tc>
      </w:tr>
      <w:tr w14:paraId="075FE814">
        <w:tblPrEx>
          <w:tblCellMar>
            <w:top w:w="0" w:type="dxa"/>
            <w:left w:w="0" w:type="dxa"/>
            <w:bottom w:w="0" w:type="dxa"/>
            <w:right w:w="0" w:type="dxa"/>
          </w:tblCellMar>
        </w:tblPrEx>
        <w:trPr>
          <w:trHeight w:val="736" w:hRule="atLeast"/>
          <w:jc w:val="center"/>
        </w:trPr>
        <w:tc>
          <w:tcPr>
            <w:tcW w:w="8758" w:type="dxa"/>
            <w:gridSpan w:val="6"/>
            <w:tcBorders>
              <w:top w:val="nil"/>
              <w:left w:val="single" w:color="auto" w:sz="8" w:space="0"/>
              <w:bottom w:val="single" w:color="auto" w:sz="4" w:space="0"/>
              <w:right w:val="single" w:color="auto" w:sz="8" w:space="0"/>
            </w:tcBorders>
            <w:tcMar>
              <w:left w:w="108" w:type="dxa"/>
              <w:right w:w="108" w:type="dxa"/>
            </w:tcMar>
            <w:vAlign w:val="center"/>
          </w:tcPr>
          <w:p w14:paraId="6708AAD6">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监督人员或其他相关人员签字：</w:t>
            </w:r>
          </w:p>
          <w:p w14:paraId="16D6B3A9">
            <w:pPr>
              <w:widowControl/>
              <w:autoSpaceDN w:val="0"/>
              <w:spacing w:before="100" w:beforeAutospacing="1" w:after="100" w:afterAutospacing="1" w:line="360" w:lineRule="exact"/>
              <w:ind w:firstLine="74"/>
              <w:rPr>
                <w:rFonts w:ascii="宋体" w:cs="宋体"/>
                <w:color w:val="auto"/>
                <w:kern w:val="0"/>
                <w:szCs w:val="21"/>
              </w:rPr>
            </w:pPr>
            <w:r>
              <w:rPr>
                <w:rFonts w:hint="eastAsia" w:ascii="宋体" w:cs="宋体"/>
                <w:color w:val="auto"/>
                <w:kern w:val="0"/>
                <w:szCs w:val="21"/>
              </w:rPr>
              <w:t>或受邀机构的意见（盖章）：</w:t>
            </w:r>
          </w:p>
        </w:tc>
      </w:tr>
      <w:tr w14:paraId="21B26E5D">
        <w:tblPrEx>
          <w:tblCellMar>
            <w:top w:w="0" w:type="dxa"/>
            <w:left w:w="0" w:type="dxa"/>
            <w:bottom w:w="0" w:type="dxa"/>
            <w:right w:w="0" w:type="dxa"/>
          </w:tblCellMar>
        </w:tblPrEx>
        <w:trPr>
          <w:trHeight w:val="758" w:hRule="atLeast"/>
          <w:jc w:val="center"/>
        </w:trPr>
        <w:tc>
          <w:tcPr>
            <w:tcW w:w="408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3E4AD3">
            <w:pPr>
              <w:widowControl/>
              <w:autoSpaceDN w:val="0"/>
              <w:spacing w:before="100" w:beforeAutospacing="1" w:after="100" w:afterAutospacing="1" w:line="360" w:lineRule="exact"/>
              <w:ind w:firstLine="74"/>
              <w:rPr>
                <w:rFonts w:ascii="宋体" w:cs="宋体"/>
                <w:color w:val="auto"/>
                <w:kern w:val="0"/>
                <w:szCs w:val="21"/>
              </w:rPr>
            </w:pPr>
            <w:r>
              <w:rPr>
                <w:rFonts w:hint="eastAsia" w:ascii="宋体" w:cs="宋体"/>
                <w:color w:val="auto"/>
                <w:kern w:val="0"/>
                <w:szCs w:val="21"/>
              </w:rPr>
              <w:t>中标或者成交供应商负责人签字或盖章：</w:t>
            </w:r>
          </w:p>
          <w:p w14:paraId="3E067ABC">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联系电话：        年 月 日</w:t>
            </w:r>
          </w:p>
        </w:tc>
        <w:tc>
          <w:tcPr>
            <w:tcW w:w="4671" w:type="dxa"/>
            <w:gridSpan w:val="3"/>
            <w:tcBorders>
              <w:top w:val="single" w:color="auto" w:sz="4" w:space="0"/>
              <w:left w:val="single" w:color="auto" w:sz="4" w:space="0"/>
              <w:bottom w:val="single" w:color="auto" w:sz="4" w:space="0"/>
              <w:right w:val="single" w:color="auto" w:sz="4" w:space="0"/>
            </w:tcBorders>
            <w:vAlign w:val="center"/>
          </w:tcPr>
          <w:p w14:paraId="05355527">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采购人或受托机构的意见（盖章）：</w:t>
            </w:r>
          </w:p>
          <w:p w14:paraId="5A03359B">
            <w:pPr>
              <w:widowControl/>
              <w:autoSpaceDN w:val="0"/>
              <w:spacing w:before="100" w:beforeAutospacing="1" w:after="100" w:afterAutospacing="1" w:line="360" w:lineRule="exact"/>
              <w:rPr>
                <w:rFonts w:ascii="宋体" w:cs="宋体"/>
                <w:color w:val="auto"/>
                <w:kern w:val="0"/>
                <w:szCs w:val="21"/>
              </w:rPr>
            </w:pPr>
            <w:r>
              <w:rPr>
                <w:rFonts w:hint="eastAsia" w:ascii="宋体" w:cs="宋体"/>
                <w:color w:val="auto"/>
                <w:kern w:val="0"/>
                <w:szCs w:val="21"/>
              </w:rPr>
              <w:t>联系电话：         年   月   日</w:t>
            </w:r>
          </w:p>
        </w:tc>
      </w:tr>
    </w:tbl>
    <w:p w14:paraId="3EE41E07">
      <w:pPr>
        <w:pStyle w:val="5"/>
        <w:rPr>
          <w:rFonts w:ascii="宋体" w:eastAsia="宋体"/>
          <w:color w:val="auto"/>
        </w:rPr>
      </w:pPr>
      <w:r>
        <w:rPr>
          <w:rFonts w:ascii="宋体" w:eastAsia="宋体"/>
          <w:color w:val="auto"/>
        </w:rPr>
        <w:br w:type="page"/>
      </w:r>
    </w:p>
    <w:p w14:paraId="436AA7E1">
      <w:pPr>
        <w:suppressAutoHyphens/>
        <w:snapToGrid w:val="0"/>
        <w:jc w:val="center"/>
        <w:rPr>
          <w:rFonts w:ascii="宋体" w:cs="宋体"/>
          <w:bCs/>
          <w:color w:val="auto"/>
          <w:sz w:val="32"/>
          <w:szCs w:val="32"/>
        </w:rPr>
      </w:pPr>
    </w:p>
    <w:p w14:paraId="69250565">
      <w:pPr>
        <w:suppressAutoHyphens/>
        <w:snapToGrid w:val="0"/>
        <w:jc w:val="center"/>
        <w:rPr>
          <w:rFonts w:ascii="宋体" w:cs="宋体"/>
          <w:bCs/>
          <w:color w:val="auto"/>
          <w:sz w:val="32"/>
          <w:szCs w:val="32"/>
        </w:rPr>
      </w:pPr>
    </w:p>
    <w:p w14:paraId="5917F393">
      <w:pPr>
        <w:suppressAutoHyphens/>
        <w:snapToGrid w:val="0"/>
        <w:jc w:val="center"/>
        <w:rPr>
          <w:rFonts w:ascii="宋体" w:cs="宋体"/>
          <w:bCs/>
          <w:color w:val="auto"/>
          <w:sz w:val="32"/>
          <w:szCs w:val="32"/>
        </w:rPr>
      </w:pPr>
    </w:p>
    <w:p w14:paraId="7F27EDC8">
      <w:pPr>
        <w:suppressAutoHyphens/>
        <w:snapToGrid w:val="0"/>
        <w:jc w:val="center"/>
        <w:rPr>
          <w:rFonts w:ascii="宋体" w:cs="宋体"/>
          <w:bCs/>
          <w:color w:val="auto"/>
          <w:sz w:val="32"/>
          <w:szCs w:val="32"/>
        </w:rPr>
      </w:pPr>
    </w:p>
    <w:p w14:paraId="07EA9322">
      <w:pPr>
        <w:suppressAutoHyphens/>
        <w:snapToGrid w:val="0"/>
        <w:jc w:val="center"/>
        <w:rPr>
          <w:rFonts w:ascii="宋体" w:cs="宋体"/>
          <w:bCs/>
          <w:color w:val="auto"/>
          <w:sz w:val="32"/>
          <w:szCs w:val="32"/>
        </w:rPr>
      </w:pPr>
    </w:p>
    <w:p w14:paraId="21B3AE79">
      <w:pPr>
        <w:suppressAutoHyphens/>
        <w:snapToGrid w:val="0"/>
        <w:jc w:val="center"/>
        <w:rPr>
          <w:rFonts w:ascii="宋体" w:cs="宋体"/>
          <w:bCs/>
          <w:color w:val="auto"/>
          <w:sz w:val="32"/>
          <w:szCs w:val="32"/>
        </w:rPr>
      </w:pPr>
    </w:p>
    <w:p w14:paraId="3BC5E7A3">
      <w:pPr>
        <w:suppressAutoHyphens/>
        <w:snapToGrid w:val="0"/>
        <w:jc w:val="center"/>
        <w:rPr>
          <w:rFonts w:ascii="宋体" w:cs="宋体"/>
          <w:bCs/>
          <w:color w:val="auto"/>
          <w:sz w:val="32"/>
          <w:szCs w:val="32"/>
        </w:rPr>
      </w:pPr>
    </w:p>
    <w:p w14:paraId="7D5F895B">
      <w:pPr>
        <w:suppressAutoHyphens/>
        <w:snapToGrid w:val="0"/>
        <w:jc w:val="center"/>
        <w:rPr>
          <w:rFonts w:ascii="宋体" w:cs="宋体"/>
          <w:bCs/>
          <w:color w:val="auto"/>
          <w:sz w:val="32"/>
          <w:szCs w:val="32"/>
        </w:rPr>
      </w:pPr>
    </w:p>
    <w:p w14:paraId="670420C0">
      <w:pPr>
        <w:suppressAutoHyphens/>
        <w:snapToGrid w:val="0"/>
        <w:jc w:val="center"/>
        <w:rPr>
          <w:rFonts w:ascii="宋体" w:cs="宋体"/>
          <w:bCs/>
          <w:color w:val="auto"/>
          <w:sz w:val="32"/>
          <w:szCs w:val="32"/>
        </w:rPr>
      </w:pPr>
    </w:p>
    <w:p w14:paraId="4EB2A0E8">
      <w:pPr>
        <w:suppressAutoHyphens/>
        <w:snapToGrid w:val="0"/>
        <w:jc w:val="center"/>
        <w:rPr>
          <w:rFonts w:ascii="宋体" w:cs="宋体"/>
          <w:bCs/>
          <w:color w:val="auto"/>
          <w:sz w:val="32"/>
          <w:szCs w:val="32"/>
        </w:rPr>
      </w:pPr>
    </w:p>
    <w:p w14:paraId="7F246705">
      <w:pPr>
        <w:suppressAutoHyphens/>
        <w:snapToGrid w:val="0"/>
        <w:jc w:val="center"/>
        <w:rPr>
          <w:rFonts w:ascii="宋体" w:cs="宋体"/>
          <w:bCs/>
          <w:color w:val="auto"/>
          <w:sz w:val="32"/>
          <w:szCs w:val="32"/>
        </w:rPr>
      </w:pPr>
    </w:p>
    <w:p w14:paraId="40A940A2">
      <w:pPr>
        <w:suppressAutoHyphens/>
        <w:snapToGrid w:val="0"/>
        <w:jc w:val="center"/>
        <w:rPr>
          <w:rFonts w:ascii="宋体" w:cs="宋体"/>
          <w:bCs/>
          <w:color w:val="auto"/>
          <w:sz w:val="32"/>
          <w:szCs w:val="32"/>
        </w:rPr>
      </w:pPr>
    </w:p>
    <w:p w14:paraId="7D809CB4">
      <w:pPr>
        <w:suppressAutoHyphens/>
        <w:snapToGrid w:val="0"/>
        <w:jc w:val="center"/>
        <w:rPr>
          <w:rFonts w:ascii="宋体" w:cs="宋体"/>
          <w:bCs/>
          <w:color w:val="auto"/>
          <w:sz w:val="32"/>
          <w:szCs w:val="32"/>
        </w:rPr>
      </w:pPr>
    </w:p>
    <w:p w14:paraId="543175B4">
      <w:pPr>
        <w:pStyle w:val="2"/>
        <w:jc w:val="center"/>
        <w:rPr>
          <w:rFonts w:ascii="宋体" w:cs="Arial"/>
          <w:color w:val="auto"/>
        </w:rPr>
      </w:pPr>
      <w:bookmarkStart w:id="134" w:name="_Toc22387"/>
      <w:bookmarkStart w:id="135" w:name="_Toc65828219"/>
      <w:r>
        <w:rPr>
          <w:rFonts w:hint="eastAsia" w:ascii="宋体"/>
          <w:color w:val="auto"/>
        </w:rPr>
        <w:t>第六章　投标文件格式</w:t>
      </w:r>
      <w:bookmarkEnd w:id="134"/>
      <w:bookmarkEnd w:id="135"/>
    </w:p>
    <w:p w14:paraId="28192B89">
      <w:pPr>
        <w:suppressAutoHyphens/>
        <w:snapToGrid w:val="0"/>
        <w:spacing w:before="50" w:after="50"/>
        <w:jc w:val="center"/>
        <w:rPr>
          <w:rFonts w:ascii="宋体" w:cs="宋体"/>
          <w:color w:val="auto"/>
          <w:sz w:val="32"/>
          <w:szCs w:val="20"/>
        </w:rPr>
      </w:pPr>
      <w:r>
        <w:rPr>
          <w:rFonts w:hint="eastAsia" w:ascii="宋体"/>
          <w:b/>
          <w:color w:val="auto"/>
          <w:szCs w:val="21"/>
        </w:rPr>
        <w:t>注：</w:t>
      </w:r>
      <w:r>
        <w:rPr>
          <w:rFonts w:hint="eastAsia" w:ascii="宋体"/>
          <w:b/>
          <w:color w:val="auto"/>
        </w:rPr>
        <w:t>投标人如投多个分标，则按要求对应分标单独提供全套投标文件</w:t>
      </w:r>
    </w:p>
    <w:p w14:paraId="2278A0D7">
      <w:pPr>
        <w:suppressAutoHyphens/>
        <w:snapToGrid w:val="0"/>
        <w:spacing w:before="50" w:after="50"/>
        <w:rPr>
          <w:rFonts w:ascii="宋体" w:cs="宋体"/>
          <w:color w:val="auto"/>
          <w:sz w:val="32"/>
          <w:szCs w:val="20"/>
        </w:rPr>
      </w:pPr>
    </w:p>
    <w:p w14:paraId="54039EBD">
      <w:pPr>
        <w:suppressAutoHyphens/>
        <w:snapToGrid w:val="0"/>
        <w:spacing w:before="50" w:after="50"/>
        <w:rPr>
          <w:rFonts w:ascii="宋体" w:cs="宋体"/>
          <w:color w:val="auto"/>
          <w:sz w:val="32"/>
          <w:szCs w:val="20"/>
        </w:rPr>
      </w:pPr>
    </w:p>
    <w:p w14:paraId="3BF79E1C">
      <w:pPr>
        <w:suppressAutoHyphens/>
        <w:snapToGrid w:val="0"/>
        <w:spacing w:before="50" w:after="50"/>
        <w:rPr>
          <w:rFonts w:ascii="宋体" w:cs="宋体"/>
          <w:color w:val="auto"/>
          <w:sz w:val="32"/>
          <w:szCs w:val="20"/>
        </w:rPr>
      </w:pPr>
    </w:p>
    <w:p w14:paraId="1A926677">
      <w:pPr>
        <w:suppressAutoHyphens/>
        <w:snapToGrid w:val="0"/>
        <w:spacing w:before="50" w:after="50"/>
        <w:rPr>
          <w:rFonts w:ascii="宋体" w:cs="宋体"/>
          <w:color w:val="auto"/>
          <w:sz w:val="32"/>
          <w:szCs w:val="20"/>
        </w:rPr>
      </w:pPr>
    </w:p>
    <w:p w14:paraId="7439F401">
      <w:pPr>
        <w:suppressAutoHyphens/>
        <w:snapToGrid w:val="0"/>
        <w:spacing w:before="50" w:after="50"/>
        <w:rPr>
          <w:rFonts w:ascii="宋体" w:cs="宋体"/>
          <w:color w:val="auto"/>
          <w:sz w:val="32"/>
          <w:szCs w:val="20"/>
        </w:rPr>
      </w:pPr>
    </w:p>
    <w:p w14:paraId="0510F10E">
      <w:pPr>
        <w:suppressAutoHyphens/>
        <w:snapToGrid w:val="0"/>
        <w:spacing w:before="50" w:after="50"/>
        <w:rPr>
          <w:rFonts w:ascii="宋体" w:cs="宋体"/>
          <w:color w:val="auto"/>
          <w:sz w:val="32"/>
          <w:szCs w:val="20"/>
        </w:rPr>
      </w:pPr>
    </w:p>
    <w:p w14:paraId="4EFD9BDF">
      <w:pPr>
        <w:suppressAutoHyphens/>
        <w:snapToGrid w:val="0"/>
        <w:spacing w:before="50" w:after="50"/>
        <w:rPr>
          <w:rFonts w:ascii="宋体" w:cs="宋体"/>
          <w:color w:val="auto"/>
          <w:sz w:val="32"/>
          <w:szCs w:val="20"/>
        </w:rPr>
      </w:pPr>
    </w:p>
    <w:p w14:paraId="4DC98E7C">
      <w:pPr>
        <w:suppressAutoHyphens/>
        <w:snapToGrid w:val="0"/>
        <w:spacing w:before="50" w:after="50"/>
        <w:rPr>
          <w:rFonts w:ascii="宋体" w:cs="宋体"/>
          <w:color w:val="auto"/>
          <w:sz w:val="32"/>
          <w:szCs w:val="20"/>
        </w:rPr>
      </w:pPr>
    </w:p>
    <w:p w14:paraId="0EBDD021">
      <w:pPr>
        <w:rPr>
          <w:rFonts w:ascii="宋体"/>
          <w:b/>
          <w:color w:val="auto"/>
          <w:sz w:val="28"/>
          <w:szCs w:val="28"/>
        </w:rPr>
      </w:pPr>
      <w:bookmarkStart w:id="136" w:name="_Toc19686836"/>
      <w:bookmarkStart w:id="137" w:name="_Toc254970557"/>
      <w:bookmarkStart w:id="138" w:name="_Toc254970698"/>
      <w:r>
        <w:rPr>
          <w:rFonts w:ascii="宋体"/>
          <w:b/>
          <w:color w:val="auto"/>
          <w:sz w:val="28"/>
          <w:szCs w:val="28"/>
        </w:rPr>
        <w:br w:type="page"/>
      </w:r>
      <w:r>
        <w:rPr>
          <w:rFonts w:hint="eastAsia" w:ascii="宋体"/>
          <w:b/>
          <w:color w:val="auto"/>
          <w:sz w:val="28"/>
          <w:szCs w:val="28"/>
        </w:rPr>
        <w:t>一、投标文件外层包装封面格式</w:t>
      </w:r>
    </w:p>
    <w:p w14:paraId="3A084097">
      <w:pPr>
        <w:tabs>
          <w:tab w:val="left" w:pos="0"/>
        </w:tabs>
        <w:suppressAutoHyphens/>
        <w:snapToGrid w:val="0"/>
        <w:spacing w:before="120" w:after="50"/>
        <w:jc w:val="left"/>
        <w:rPr>
          <w:rFonts w:ascii="宋体" w:cs="宋体"/>
          <w:b/>
          <w:color w:val="auto"/>
          <w:sz w:val="24"/>
          <w:szCs w:val="24"/>
        </w:rPr>
      </w:pPr>
    </w:p>
    <w:p w14:paraId="325A97C7">
      <w:pPr>
        <w:tabs>
          <w:tab w:val="left" w:pos="0"/>
        </w:tabs>
        <w:suppressAutoHyphens/>
        <w:snapToGrid w:val="0"/>
        <w:spacing w:before="120" w:after="50"/>
        <w:jc w:val="left"/>
        <w:rPr>
          <w:rFonts w:ascii="宋体"/>
          <w:color w:val="auto"/>
          <w:szCs w:val="24"/>
        </w:rPr>
      </w:pPr>
      <w:r>
        <w:rPr>
          <w:rFonts w:hint="eastAsia" w:ascii="宋体" w:cs="宋体"/>
          <w:b/>
          <w:color w:val="auto"/>
          <w:sz w:val="24"/>
          <w:szCs w:val="24"/>
        </w:rPr>
        <w:t>外包装封面格式：</w:t>
      </w:r>
    </w:p>
    <w:p w14:paraId="5B7B9833">
      <w:pPr>
        <w:suppressAutoHyphens/>
        <w:snapToGrid w:val="0"/>
        <w:spacing w:before="120" w:after="50"/>
        <w:rPr>
          <w:rFonts w:ascii="宋体" w:cs="宋体"/>
          <w:b/>
          <w:color w:val="auto"/>
          <w:sz w:val="24"/>
          <w:szCs w:val="20"/>
        </w:rPr>
      </w:pPr>
    </w:p>
    <w:p w14:paraId="1E755F60">
      <w:pPr>
        <w:suppressAutoHyphens/>
        <w:snapToGrid w:val="0"/>
        <w:spacing w:before="120" w:after="50"/>
        <w:jc w:val="center"/>
        <w:rPr>
          <w:rFonts w:ascii="宋体" w:cs="宋体"/>
          <w:b/>
          <w:bCs/>
          <w:color w:val="auto"/>
          <w:sz w:val="24"/>
          <w:szCs w:val="20"/>
        </w:rPr>
      </w:pPr>
    </w:p>
    <w:p w14:paraId="47DE62B7">
      <w:pPr>
        <w:snapToGrid w:val="0"/>
        <w:spacing w:before="120" w:after="50"/>
        <w:jc w:val="center"/>
        <w:rPr>
          <w:rFonts w:ascii="宋体" w:cs="方正小标宋简体"/>
          <w:bCs/>
          <w:color w:val="auto"/>
          <w:sz w:val="44"/>
          <w:szCs w:val="44"/>
        </w:rPr>
      </w:pPr>
      <w:r>
        <w:rPr>
          <w:rFonts w:hint="eastAsia" w:ascii="宋体" w:cs="方正小标宋简体"/>
          <w:bCs/>
          <w:color w:val="auto"/>
          <w:sz w:val="44"/>
          <w:szCs w:val="44"/>
        </w:rPr>
        <w:t>投 标 文 件</w:t>
      </w:r>
    </w:p>
    <w:p w14:paraId="2396A18F">
      <w:pPr>
        <w:suppressAutoHyphens/>
        <w:snapToGrid w:val="0"/>
        <w:spacing w:before="50" w:after="50" w:line="360" w:lineRule="exact"/>
        <w:rPr>
          <w:rFonts w:ascii="宋体" w:cs="宋体"/>
          <w:bCs/>
          <w:color w:val="auto"/>
          <w:sz w:val="32"/>
          <w:szCs w:val="21"/>
        </w:rPr>
      </w:pPr>
    </w:p>
    <w:p w14:paraId="6A9D5643">
      <w:pPr>
        <w:suppressAutoHyphens/>
        <w:snapToGrid w:val="0"/>
        <w:spacing w:before="120" w:after="50"/>
        <w:rPr>
          <w:rFonts w:ascii="宋体" w:cs="宋体"/>
          <w:bCs/>
          <w:color w:val="auto"/>
          <w:sz w:val="24"/>
          <w:szCs w:val="20"/>
        </w:rPr>
      </w:pPr>
    </w:p>
    <w:p w14:paraId="24D85826">
      <w:pPr>
        <w:suppressAutoHyphens/>
        <w:snapToGrid w:val="0"/>
        <w:spacing w:before="120" w:after="50"/>
        <w:rPr>
          <w:rFonts w:ascii="宋体" w:cs="宋体"/>
          <w:bCs/>
          <w:color w:val="auto"/>
          <w:sz w:val="24"/>
          <w:szCs w:val="20"/>
        </w:rPr>
      </w:pPr>
    </w:p>
    <w:p w14:paraId="6434EDEC">
      <w:pPr>
        <w:suppressAutoHyphens/>
        <w:snapToGrid w:val="0"/>
        <w:spacing w:before="120" w:after="50" w:line="400" w:lineRule="exact"/>
        <w:rPr>
          <w:rFonts w:ascii="宋体"/>
          <w:bCs/>
          <w:color w:val="auto"/>
          <w:sz w:val="24"/>
          <w:szCs w:val="24"/>
        </w:rPr>
      </w:pPr>
      <w:r>
        <w:rPr>
          <w:rFonts w:hint="eastAsia" w:ascii="宋体"/>
          <w:bCs/>
          <w:color w:val="auto"/>
          <w:sz w:val="24"/>
          <w:szCs w:val="24"/>
        </w:rPr>
        <w:t>项目名称：</w:t>
      </w:r>
    </w:p>
    <w:p w14:paraId="06555091">
      <w:pPr>
        <w:suppressAutoHyphens/>
        <w:snapToGrid w:val="0"/>
        <w:spacing w:before="120" w:after="50" w:line="400" w:lineRule="exact"/>
        <w:ind w:firstLine="360"/>
        <w:rPr>
          <w:rFonts w:ascii="宋体"/>
          <w:bCs/>
          <w:color w:val="auto"/>
          <w:sz w:val="24"/>
          <w:szCs w:val="24"/>
        </w:rPr>
      </w:pPr>
    </w:p>
    <w:p w14:paraId="14B00762">
      <w:pPr>
        <w:suppressAutoHyphens/>
        <w:snapToGrid w:val="0"/>
        <w:spacing w:before="120" w:after="50" w:line="400" w:lineRule="exact"/>
        <w:rPr>
          <w:rFonts w:ascii="宋体"/>
          <w:bCs/>
          <w:color w:val="auto"/>
          <w:sz w:val="24"/>
          <w:szCs w:val="24"/>
        </w:rPr>
      </w:pPr>
      <w:r>
        <w:rPr>
          <w:rFonts w:hint="eastAsia" w:ascii="宋体"/>
          <w:bCs/>
          <w:color w:val="auto"/>
          <w:sz w:val="24"/>
          <w:szCs w:val="24"/>
        </w:rPr>
        <w:t>项目编号：</w:t>
      </w:r>
    </w:p>
    <w:p w14:paraId="5C6CF630">
      <w:pPr>
        <w:spacing w:line="400" w:lineRule="exact"/>
        <w:rPr>
          <w:rFonts w:ascii="宋体"/>
          <w:color w:val="auto"/>
        </w:rPr>
      </w:pPr>
    </w:p>
    <w:p w14:paraId="372EE163">
      <w:pPr>
        <w:suppressAutoHyphens/>
        <w:snapToGrid w:val="0"/>
        <w:spacing w:before="50" w:after="50" w:line="400" w:lineRule="exact"/>
        <w:rPr>
          <w:rFonts w:ascii="宋体"/>
          <w:bCs/>
          <w:color w:val="auto"/>
          <w:sz w:val="24"/>
          <w:szCs w:val="24"/>
        </w:rPr>
      </w:pPr>
      <w:r>
        <w:rPr>
          <w:rFonts w:hint="eastAsia" w:ascii="宋体"/>
          <w:bCs/>
          <w:color w:val="auto"/>
          <w:sz w:val="24"/>
          <w:szCs w:val="24"/>
        </w:rPr>
        <w:t>投标文件名称：报价文件、资格证明文件、商务文件、技术文件、</w:t>
      </w:r>
      <w:r>
        <w:rPr>
          <w:rFonts w:hint="eastAsia" w:ascii="宋体"/>
          <w:color w:val="auto"/>
          <w:szCs w:val="21"/>
        </w:rPr>
        <w:t>投标文件电子版</w:t>
      </w:r>
    </w:p>
    <w:p w14:paraId="09D0D8FF">
      <w:pPr>
        <w:suppressAutoHyphens/>
        <w:snapToGrid w:val="0"/>
        <w:spacing w:before="50" w:after="50" w:line="400" w:lineRule="exact"/>
        <w:ind w:firstLine="360"/>
        <w:rPr>
          <w:rFonts w:ascii="宋体"/>
          <w:bCs/>
          <w:color w:val="auto"/>
          <w:sz w:val="24"/>
          <w:szCs w:val="24"/>
        </w:rPr>
      </w:pPr>
    </w:p>
    <w:p w14:paraId="243D62F6">
      <w:pPr>
        <w:suppressAutoHyphens/>
        <w:snapToGrid w:val="0"/>
        <w:spacing w:before="50" w:after="50" w:line="400" w:lineRule="exact"/>
        <w:rPr>
          <w:rFonts w:ascii="宋体"/>
          <w:bCs/>
          <w:color w:val="auto"/>
          <w:sz w:val="24"/>
          <w:szCs w:val="24"/>
        </w:rPr>
      </w:pPr>
      <w:r>
        <w:rPr>
          <w:rFonts w:hint="eastAsia" w:ascii="宋体"/>
          <w:bCs/>
          <w:color w:val="auto"/>
          <w:sz w:val="24"/>
          <w:szCs w:val="24"/>
        </w:rPr>
        <w:t>所投分标：</w:t>
      </w:r>
    </w:p>
    <w:p w14:paraId="05D57DA5">
      <w:pPr>
        <w:suppressAutoHyphens/>
        <w:snapToGrid w:val="0"/>
        <w:spacing w:before="50" w:after="50" w:line="400" w:lineRule="exact"/>
        <w:rPr>
          <w:rFonts w:ascii="宋体"/>
          <w:bCs/>
          <w:color w:val="auto"/>
          <w:sz w:val="24"/>
          <w:szCs w:val="24"/>
        </w:rPr>
      </w:pPr>
    </w:p>
    <w:p w14:paraId="19D32B8F">
      <w:pPr>
        <w:suppressAutoHyphens/>
        <w:snapToGrid w:val="0"/>
        <w:spacing w:before="50" w:after="50" w:line="400" w:lineRule="exact"/>
        <w:rPr>
          <w:rFonts w:ascii="宋体"/>
          <w:bCs/>
          <w:color w:val="auto"/>
          <w:sz w:val="24"/>
          <w:szCs w:val="24"/>
        </w:rPr>
      </w:pPr>
      <w:r>
        <w:rPr>
          <w:rFonts w:hint="eastAsia" w:ascii="宋体"/>
          <w:bCs/>
          <w:color w:val="auto"/>
          <w:sz w:val="24"/>
          <w:szCs w:val="24"/>
        </w:rPr>
        <w:t>投标人名称：</w:t>
      </w:r>
    </w:p>
    <w:p w14:paraId="71AACA5C">
      <w:pPr>
        <w:suppressAutoHyphens/>
        <w:snapToGrid w:val="0"/>
        <w:spacing w:before="50" w:after="50" w:line="400" w:lineRule="exact"/>
        <w:ind w:firstLine="360"/>
        <w:rPr>
          <w:rFonts w:ascii="宋体"/>
          <w:bCs/>
          <w:color w:val="auto"/>
          <w:sz w:val="24"/>
          <w:szCs w:val="24"/>
        </w:rPr>
      </w:pPr>
    </w:p>
    <w:p w14:paraId="3A349178">
      <w:pPr>
        <w:suppressAutoHyphens/>
        <w:snapToGrid w:val="0"/>
        <w:spacing w:before="50" w:after="50" w:line="400" w:lineRule="exact"/>
        <w:rPr>
          <w:rFonts w:ascii="宋体"/>
          <w:bCs/>
          <w:color w:val="auto"/>
          <w:sz w:val="24"/>
          <w:szCs w:val="24"/>
        </w:rPr>
      </w:pPr>
      <w:r>
        <w:rPr>
          <w:rFonts w:hint="eastAsia" w:ascii="宋体"/>
          <w:bCs/>
          <w:color w:val="auto"/>
          <w:sz w:val="24"/>
          <w:szCs w:val="24"/>
        </w:rPr>
        <w:t>投标人地址：</w:t>
      </w:r>
    </w:p>
    <w:p w14:paraId="21E61688">
      <w:pPr>
        <w:suppressAutoHyphens/>
        <w:snapToGrid w:val="0"/>
        <w:spacing w:before="50" w:after="50" w:line="400" w:lineRule="exact"/>
        <w:ind w:firstLine="360"/>
        <w:rPr>
          <w:rFonts w:ascii="宋体"/>
          <w:bCs/>
          <w:color w:val="auto"/>
          <w:sz w:val="24"/>
          <w:szCs w:val="24"/>
        </w:rPr>
      </w:pPr>
    </w:p>
    <w:p w14:paraId="115A5731">
      <w:pPr>
        <w:suppressAutoHyphens/>
        <w:snapToGrid w:val="0"/>
        <w:spacing w:before="50" w:after="50" w:line="400" w:lineRule="exact"/>
        <w:rPr>
          <w:rFonts w:ascii="宋体"/>
          <w:bCs/>
          <w:color w:val="auto"/>
          <w:sz w:val="24"/>
          <w:szCs w:val="24"/>
        </w:rPr>
      </w:pPr>
      <w:r>
        <w:rPr>
          <w:rFonts w:hint="eastAsia" w:ascii="宋体"/>
          <w:bCs/>
          <w:color w:val="auto"/>
          <w:sz w:val="24"/>
          <w:szCs w:val="24"/>
        </w:rPr>
        <w:t>在  年  月  日  时  分之前不得启封</w:t>
      </w:r>
    </w:p>
    <w:p w14:paraId="4B49A9AB">
      <w:pPr>
        <w:suppressAutoHyphens/>
        <w:snapToGrid w:val="0"/>
        <w:spacing w:before="120" w:after="50" w:line="400" w:lineRule="exact"/>
        <w:ind w:firstLine="4080"/>
        <w:rPr>
          <w:rFonts w:ascii="宋体"/>
          <w:bCs/>
          <w:color w:val="auto"/>
          <w:sz w:val="24"/>
          <w:szCs w:val="24"/>
        </w:rPr>
      </w:pPr>
    </w:p>
    <w:p w14:paraId="36791788">
      <w:pPr>
        <w:suppressAutoHyphens/>
        <w:snapToGrid w:val="0"/>
        <w:spacing w:before="120" w:after="50" w:line="400" w:lineRule="exact"/>
        <w:ind w:firstLine="4080"/>
        <w:rPr>
          <w:rFonts w:ascii="宋体"/>
          <w:bCs/>
          <w:color w:val="auto"/>
          <w:sz w:val="24"/>
          <w:szCs w:val="24"/>
        </w:rPr>
      </w:pPr>
    </w:p>
    <w:p w14:paraId="54126CC2">
      <w:pPr>
        <w:suppressAutoHyphens/>
        <w:snapToGrid w:val="0"/>
        <w:spacing w:before="120" w:after="50" w:line="400" w:lineRule="exact"/>
        <w:ind w:firstLine="645"/>
        <w:jc w:val="center"/>
        <w:rPr>
          <w:rFonts w:ascii="宋体"/>
          <w:bCs/>
          <w:color w:val="auto"/>
          <w:sz w:val="24"/>
          <w:szCs w:val="24"/>
        </w:rPr>
      </w:pPr>
      <w:r>
        <w:rPr>
          <w:rFonts w:hint="eastAsia" w:ascii="宋体"/>
          <w:bCs/>
          <w:color w:val="auto"/>
          <w:sz w:val="24"/>
          <w:szCs w:val="24"/>
        </w:rPr>
        <w:t xml:space="preserve">                        年    月    日</w:t>
      </w:r>
    </w:p>
    <w:p w14:paraId="6F8DF6F9">
      <w:pPr>
        <w:rPr>
          <w:rFonts w:ascii="宋体"/>
          <w:b/>
          <w:color w:val="auto"/>
          <w:sz w:val="28"/>
          <w:szCs w:val="28"/>
        </w:rPr>
      </w:pPr>
      <w:r>
        <w:rPr>
          <w:rFonts w:ascii="宋体"/>
          <w:b/>
          <w:color w:val="auto"/>
          <w:sz w:val="28"/>
          <w:szCs w:val="28"/>
        </w:rPr>
        <w:br w:type="page"/>
      </w:r>
      <w:r>
        <w:rPr>
          <w:rFonts w:hint="eastAsia" w:ascii="宋体"/>
          <w:b/>
          <w:color w:val="auto"/>
          <w:sz w:val="28"/>
          <w:szCs w:val="28"/>
        </w:rPr>
        <w:t>二、报价文件格式</w:t>
      </w:r>
      <w:bookmarkEnd w:id="136"/>
    </w:p>
    <w:p w14:paraId="2BEB63ED">
      <w:pPr>
        <w:snapToGrid w:val="0"/>
        <w:spacing w:before="120" w:after="50" w:line="360" w:lineRule="auto"/>
        <w:ind w:left="142"/>
        <w:jc w:val="left"/>
        <w:rPr>
          <w:rFonts w:ascii="宋体"/>
          <w:b/>
          <w:color w:val="auto"/>
          <w:sz w:val="24"/>
          <w:szCs w:val="24"/>
        </w:rPr>
      </w:pPr>
      <w:r>
        <w:rPr>
          <w:rFonts w:hint="eastAsia" w:ascii="宋体"/>
          <w:b/>
          <w:color w:val="auto"/>
          <w:sz w:val="24"/>
          <w:szCs w:val="24"/>
        </w:rPr>
        <w:t xml:space="preserve">1. 报价文件封面格式： </w:t>
      </w:r>
    </w:p>
    <w:p w14:paraId="6B15DA6E">
      <w:pPr>
        <w:snapToGrid w:val="0"/>
        <w:spacing w:before="120" w:after="50" w:line="360" w:lineRule="auto"/>
        <w:ind w:left="142"/>
        <w:jc w:val="right"/>
        <w:rPr>
          <w:rFonts w:ascii="宋体" w:cs="方正小标宋简体"/>
          <w:bCs/>
          <w:color w:val="auto"/>
          <w:sz w:val="36"/>
          <w:szCs w:val="36"/>
        </w:rPr>
      </w:pPr>
      <w:r>
        <w:rPr>
          <w:rFonts w:hint="eastAsia" w:ascii="宋体" w:cs="方正小标宋简体"/>
          <w:bCs/>
          <w:color w:val="auto"/>
          <w:sz w:val="36"/>
          <w:szCs w:val="36"/>
        </w:rPr>
        <w:t>正本/或副本</w:t>
      </w:r>
    </w:p>
    <w:p w14:paraId="721049FD">
      <w:pPr>
        <w:snapToGrid w:val="0"/>
        <w:spacing w:before="120" w:after="50" w:line="400" w:lineRule="exact"/>
        <w:jc w:val="left"/>
        <w:rPr>
          <w:rFonts w:ascii="宋体"/>
          <w:bCs/>
          <w:color w:val="auto"/>
          <w:sz w:val="48"/>
          <w:szCs w:val="48"/>
        </w:rPr>
      </w:pPr>
    </w:p>
    <w:p w14:paraId="4A6F888E">
      <w:pPr>
        <w:snapToGrid w:val="0"/>
        <w:spacing w:before="120" w:after="50"/>
        <w:jc w:val="center"/>
        <w:rPr>
          <w:rFonts w:ascii="宋体" w:cs="方正小标宋简体"/>
          <w:bCs/>
          <w:color w:val="auto"/>
          <w:sz w:val="44"/>
          <w:szCs w:val="44"/>
        </w:rPr>
      </w:pPr>
      <w:r>
        <w:rPr>
          <w:rFonts w:hint="eastAsia" w:ascii="宋体" w:cs="方正小标宋简体"/>
          <w:bCs/>
          <w:color w:val="auto"/>
          <w:sz w:val="44"/>
          <w:szCs w:val="44"/>
        </w:rPr>
        <w:t>报  价  文  件</w:t>
      </w:r>
    </w:p>
    <w:p w14:paraId="5C47BB7E">
      <w:pPr>
        <w:snapToGrid w:val="0"/>
        <w:spacing w:before="120" w:after="50" w:line="400" w:lineRule="exact"/>
        <w:rPr>
          <w:rFonts w:ascii="宋体"/>
          <w:bCs/>
          <w:color w:val="auto"/>
          <w:sz w:val="24"/>
          <w:szCs w:val="20"/>
        </w:rPr>
      </w:pPr>
    </w:p>
    <w:p w14:paraId="63191F95">
      <w:pPr>
        <w:snapToGrid w:val="0"/>
        <w:spacing w:before="120" w:after="50" w:line="400" w:lineRule="exact"/>
        <w:rPr>
          <w:rFonts w:ascii="宋体"/>
          <w:bCs/>
          <w:color w:val="auto"/>
          <w:sz w:val="24"/>
          <w:szCs w:val="20"/>
        </w:rPr>
      </w:pPr>
    </w:p>
    <w:p w14:paraId="022DCD82">
      <w:pPr>
        <w:snapToGrid w:val="0"/>
        <w:spacing w:before="120" w:after="50" w:line="400" w:lineRule="exact"/>
        <w:rPr>
          <w:rFonts w:ascii="宋体"/>
          <w:bCs/>
          <w:color w:val="auto"/>
          <w:sz w:val="24"/>
          <w:szCs w:val="20"/>
        </w:rPr>
      </w:pPr>
    </w:p>
    <w:p w14:paraId="03A9EA01">
      <w:pPr>
        <w:snapToGrid w:val="0"/>
        <w:spacing w:before="120" w:after="50" w:line="400" w:lineRule="exact"/>
        <w:rPr>
          <w:rFonts w:ascii="宋体"/>
          <w:bCs/>
          <w:color w:val="auto"/>
          <w:sz w:val="24"/>
          <w:szCs w:val="20"/>
        </w:rPr>
      </w:pPr>
    </w:p>
    <w:p w14:paraId="02AA0ACA">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项目名称： </w:t>
      </w:r>
    </w:p>
    <w:p w14:paraId="1E6101C6">
      <w:pPr>
        <w:snapToGrid w:val="0"/>
        <w:spacing w:before="120" w:after="50" w:line="400" w:lineRule="exact"/>
        <w:ind w:firstLine="360" w:firstLineChars="150"/>
        <w:rPr>
          <w:rFonts w:ascii="宋体"/>
          <w:bCs/>
          <w:color w:val="auto"/>
          <w:sz w:val="24"/>
          <w:szCs w:val="24"/>
        </w:rPr>
      </w:pPr>
    </w:p>
    <w:p w14:paraId="71EE9DDF">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项目编号： </w:t>
      </w:r>
    </w:p>
    <w:p w14:paraId="65BB7371">
      <w:pPr>
        <w:snapToGrid w:val="0"/>
        <w:spacing w:before="120" w:after="50" w:line="400" w:lineRule="exact"/>
        <w:rPr>
          <w:rFonts w:ascii="宋体" w:cs="宋体"/>
          <w:bCs/>
          <w:color w:val="auto"/>
          <w:sz w:val="24"/>
        </w:rPr>
      </w:pPr>
    </w:p>
    <w:p w14:paraId="28CA9D2A">
      <w:pPr>
        <w:snapToGrid w:val="0"/>
        <w:spacing w:before="120" w:after="50" w:line="400" w:lineRule="exact"/>
        <w:ind w:firstLine="360" w:firstLineChars="150"/>
        <w:rPr>
          <w:rFonts w:ascii="宋体"/>
          <w:bCs/>
          <w:color w:val="auto"/>
          <w:sz w:val="24"/>
          <w:szCs w:val="24"/>
        </w:rPr>
      </w:pPr>
      <w:r>
        <w:rPr>
          <w:rFonts w:hint="eastAsia" w:ascii="宋体" w:cs="宋体"/>
          <w:bCs/>
          <w:color w:val="auto"/>
          <w:sz w:val="24"/>
        </w:rPr>
        <w:t>所投分标：</w:t>
      </w:r>
    </w:p>
    <w:p w14:paraId="1B0CA164">
      <w:pPr>
        <w:snapToGrid w:val="0"/>
        <w:spacing w:before="120" w:after="50" w:line="400" w:lineRule="exact"/>
        <w:ind w:firstLine="360" w:firstLineChars="150"/>
        <w:rPr>
          <w:rFonts w:ascii="宋体"/>
          <w:bCs/>
          <w:color w:val="auto"/>
          <w:sz w:val="24"/>
          <w:szCs w:val="24"/>
        </w:rPr>
      </w:pPr>
    </w:p>
    <w:p w14:paraId="4DA7FB09">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投标人名称：</w:t>
      </w:r>
    </w:p>
    <w:p w14:paraId="62B533C3">
      <w:pPr>
        <w:snapToGrid w:val="0"/>
        <w:spacing w:before="120" w:after="50" w:line="400" w:lineRule="exact"/>
        <w:ind w:firstLine="360" w:firstLineChars="150"/>
        <w:rPr>
          <w:rFonts w:ascii="宋体"/>
          <w:bCs/>
          <w:color w:val="auto"/>
          <w:sz w:val="24"/>
          <w:szCs w:val="24"/>
        </w:rPr>
      </w:pPr>
    </w:p>
    <w:p w14:paraId="4C3F94A4">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投标人地址：</w:t>
      </w:r>
    </w:p>
    <w:p w14:paraId="5F47FEE8">
      <w:pPr>
        <w:snapToGrid w:val="0"/>
        <w:spacing w:before="50" w:after="50" w:line="400" w:lineRule="exact"/>
        <w:ind w:firstLine="960" w:firstLineChars="400"/>
        <w:rPr>
          <w:rFonts w:ascii="宋体"/>
          <w:bCs/>
          <w:color w:val="auto"/>
          <w:sz w:val="24"/>
          <w:szCs w:val="24"/>
        </w:rPr>
      </w:pPr>
    </w:p>
    <w:p w14:paraId="29AB427B">
      <w:pPr>
        <w:snapToGrid w:val="0"/>
        <w:spacing w:before="120" w:after="50" w:line="400" w:lineRule="exact"/>
        <w:rPr>
          <w:rFonts w:ascii="宋体"/>
          <w:color w:val="auto"/>
          <w:sz w:val="30"/>
          <w:szCs w:val="20"/>
        </w:rPr>
      </w:pPr>
      <w:r>
        <w:rPr>
          <w:rFonts w:hint="eastAsia" w:ascii="宋体"/>
          <w:color w:val="auto"/>
          <w:sz w:val="24"/>
          <w:szCs w:val="24"/>
        </w:rPr>
        <w:t xml:space="preserve">                                   年  月  日</w:t>
      </w:r>
    </w:p>
    <w:p w14:paraId="44212691">
      <w:pPr>
        <w:snapToGrid w:val="0"/>
        <w:spacing w:before="120" w:after="50" w:line="360" w:lineRule="auto"/>
        <w:jc w:val="left"/>
        <w:rPr>
          <w:rFonts w:ascii="宋体"/>
          <w:color w:val="auto"/>
          <w:sz w:val="24"/>
          <w:szCs w:val="20"/>
        </w:rPr>
      </w:pPr>
      <w:r>
        <w:rPr>
          <w:rFonts w:hint="eastAsia" w:ascii="宋体"/>
          <w:b/>
          <w:color w:val="auto"/>
          <w:sz w:val="24"/>
          <w:szCs w:val="24"/>
        </w:rPr>
        <w:br w:type="page"/>
      </w:r>
      <w:r>
        <w:rPr>
          <w:rFonts w:hint="eastAsia" w:ascii="宋体"/>
          <w:b/>
          <w:color w:val="auto"/>
          <w:sz w:val="24"/>
          <w:szCs w:val="24"/>
        </w:rPr>
        <w:t>2.</w:t>
      </w:r>
      <w:r>
        <w:rPr>
          <w:rFonts w:hint="eastAsia" w:ascii="宋体"/>
          <w:b/>
          <w:bCs/>
          <w:color w:val="auto"/>
          <w:sz w:val="24"/>
          <w:szCs w:val="24"/>
        </w:rPr>
        <w:t>报价文件目录</w:t>
      </w:r>
    </w:p>
    <w:p w14:paraId="36423BC2">
      <w:pPr>
        <w:snapToGrid w:val="0"/>
        <w:spacing w:before="50" w:after="120" w:line="360" w:lineRule="auto"/>
        <w:jc w:val="left"/>
        <w:rPr>
          <w:rFonts w:ascii="宋体"/>
          <w:b/>
          <w:color w:val="auto"/>
          <w:sz w:val="24"/>
          <w:szCs w:val="24"/>
        </w:rPr>
      </w:pPr>
      <w:r>
        <w:rPr>
          <w:rFonts w:hint="eastAsia" w:ascii="宋体"/>
          <w:color w:val="auto"/>
          <w:szCs w:val="21"/>
        </w:rPr>
        <w:t>根据招标文件规定及投标人提供的材料自行编写目录。</w:t>
      </w:r>
    </w:p>
    <w:p w14:paraId="70471460">
      <w:pPr>
        <w:snapToGrid w:val="0"/>
        <w:spacing w:before="120" w:after="50"/>
        <w:rPr>
          <w:rFonts w:ascii="宋体"/>
          <w:b/>
          <w:color w:val="auto"/>
          <w:sz w:val="24"/>
          <w:szCs w:val="24"/>
        </w:rPr>
      </w:pPr>
    </w:p>
    <w:p w14:paraId="4732D187">
      <w:pPr>
        <w:snapToGrid w:val="0"/>
        <w:spacing w:before="120" w:after="50"/>
        <w:rPr>
          <w:rFonts w:ascii="宋体"/>
          <w:b/>
          <w:color w:val="auto"/>
          <w:sz w:val="24"/>
          <w:szCs w:val="24"/>
        </w:rPr>
      </w:pPr>
    </w:p>
    <w:p w14:paraId="26D745A7">
      <w:pPr>
        <w:snapToGrid w:val="0"/>
        <w:spacing w:before="120" w:after="50"/>
        <w:rPr>
          <w:rFonts w:ascii="宋体"/>
          <w:b/>
          <w:color w:val="auto"/>
          <w:sz w:val="24"/>
          <w:szCs w:val="24"/>
        </w:rPr>
      </w:pPr>
    </w:p>
    <w:p w14:paraId="1C1FCA8F">
      <w:pPr>
        <w:snapToGrid w:val="0"/>
        <w:spacing w:before="120" w:after="50"/>
        <w:ind w:left="142"/>
        <w:jc w:val="left"/>
        <w:rPr>
          <w:rFonts w:ascii="宋体"/>
          <w:b/>
          <w:color w:val="auto"/>
          <w:sz w:val="24"/>
          <w:szCs w:val="24"/>
        </w:rPr>
      </w:pPr>
      <w:r>
        <w:rPr>
          <w:rFonts w:hint="eastAsia" w:ascii="宋体"/>
          <w:b/>
          <w:color w:val="auto"/>
          <w:sz w:val="24"/>
          <w:szCs w:val="24"/>
        </w:rPr>
        <w:br w:type="page"/>
      </w:r>
      <w:r>
        <w:rPr>
          <w:rFonts w:hint="eastAsia" w:ascii="宋体"/>
          <w:b/>
          <w:color w:val="auto"/>
          <w:sz w:val="24"/>
          <w:szCs w:val="24"/>
        </w:rPr>
        <w:t>3. 投标函格式：</w:t>
      </w:r>
    </w:p>
    <w:p w14:paraId="40FEFE57">
      <w:pPr>
        <w:snapToGrid w:val="0"/>
        <w:spacing w:before="120" w:after="50" w:line="360" w:lineRule="auto"/>
        <w:jc w:val="center"/>
        <w:rPr>
          <w:rFonts w:ascii="宋体" w:cs="方正小标宋简体"/>
          <w:bCs/>
          <w:color w:val="auto"/>
          <w:sz w:val="44"/>
          <w:szCs w:val="44"/>
        </w:rPr>
      </w:pPr>
      <w:r>
        <w:rPr>
          <w:rFonts w:hint="eastAsia" w:ascii="宋体" w:cs="方正小标宋简体"/>
          <w:bCs/>
          <w:color w:val="auto"/>
          <w:sz w:val="44"/>
          <w:szCs w:val="44"/>
        </w:rPr>
        <w:t>投 标 函</w:t>
      </w:r>
    </w:p>
    <w:p w14:paraId="372EBE9D">
      <w:pPr>
        <w:spacing w:line="360" w:lineRule="auto"/>
        <w:contextualSpacing/>
        <w:rPr>
          <w:rFonts w:ascii="宋体"/>
          <w:color w:val="auto"/>
          <w:sz w:val="24"/>
          <w:szCs w:val="24"/>
        </w:rPr>
      </w:pPr>
      <w:r>
        <w:rPr>
          <w:rFonts w:hint="eastAsia" w:ascii="宋体"/>
          <w:color w:val="auto"/>
          <w:sz w:val="24"/>
          <w:szCs w:val="24"/>
        </w:rPr>
        <w:t>致：</w:t>
      </w:r>
      <w:r>
        <w:rPr>
          <w:rFonts w:hint="eastAsia" w:ascii="宋体"/>
          <w:color w:val="auto"/>
          <w:sz w:val="24"/>
          <w:szCs w:val="24"/>
          <w:u w:val="single"/>
        </w:rPr>
        <w:t>采购人名称</w:t>
      </w:r>
      <w:r>
        <w:rPr>
          <w:rFonts w:hint="eastAsia" w:ascii="宋体"/>
          <w:color w:val="auto"/>
          <w:sz w:val="24"/>
          <w:szCs w:val="24"/>
        </w:rPr>
        <w:t>：</w:t>
      </w:r>
    </w:p>
    <w:p w14:paraId="40C51453">
      <w:pPr>
        <w:spacing w:line="360" w:lineRule="auto"/>
        <w:ind w:firstLine="480"/>
        <w:contextualSpacing/>
        <w:rPr>
          <w:rFonts w:ascii="宋体"/>
          <w:color w:val="auto"/>
          <w:sz w:val="24"/>
          <w:szCs w:val="24"/>
        </w:rPr>
      </w:pPr>
      <w:r>
        <w:rPr>
          <w:rFonts w:hint="eastAsia" w:ascii="宋体"/>
          <w:color w:val="auto"/>
          <w:sz w:val="24"/>
          <w:szCs w:val="24"/>
        </w:rPr>
        <w:t>根据贵方</w:t>
      </w:r>
      <w:r>
        <w:rPr>
          <w:rFonts w:hint="eastAsia" w:ascii="宋体"/>
          <w:color w:val="auto"/>
          <w:sz w:val="24"/>
          <w:szCs w:val="24"/>
          <w:u w:val="single"/>
        </w:rPr>
        <w:t xml:space="preserve"> 项目名称-X分标</w:t>
      </w:r>
      <w:r>
        <w:rPr>
          <w:rFonts w:hint="eastAsia" w:ascii="宋体"/>
          <w:color w:val="auto"/>
          <w:sz w:val="24"/>
          <w:szCs w:val="24"/>
        </w:rPr>
        <w:t>（项目编号：）的招标公告，签字代表______（姓名）经正式授权并代表投标人（投标人名称）提交投标文件。</w:t>
      </w:r>
    </w:p>
    <w:p w14:paraId="4226FB80">
      <w:pPr>
        <w:spacing w:line="360" w:lineRule="auto"/>
        <w:ind w:firstLine="480" w:firstLineChars="200"/>
        <w:contextualSpacing/>
        <w:rPr>
          <w:rFonts w:ascii="宋体"/>
          <w:color w:val="auto"/>
          <w:sz w:val="24"/>
          <w:szCs w:val="24"/>
        </w:rPr>
      </w:pPr>
      <w:r>
        <w:rPr>
          <w:rFonts w:hint="eastAsia" w:ascii="宋体"/>
          <w:color w:val="auto"/>
          <w:sz w:val="24"/>
          <w:szCs w:val="24"/>
        </w:rPr>
        <w:t>据此函，我方宣布同意如下：</w:t>
      </w:r>
    </w:p>
    <w:p w14:paraId="04425058">
      <w:pPr>
        <w:spacing w:line="360" w:lineRule="auto"/>
        <w:ind w:firstLine="480" w:firstLineChars="200"/>
        <w:contextualSpacing/>
        <w:rPr>
          <w:rFonts w:ascii="宋体"/>
          <w:color w:val="auto"/>
          <w:sz w:val="24"/>
          <w:szCs w:val="24"/>
        </w:rPr>
      </w:pPr>
      <w:r>
        <w:rPr>
          <w:rFonts w:hint="eastAsia" w:ascii="宋体"/>
          <w:color w:val="auto"/>
          <w:sz w:val="24"/>
          <w:szCs w:val="24"/>
        </w:rPr>
        <w:t>1.我方已详细审查全部“招标文件”，包括修改文件（如有的话）以及全部参考资料和有关附件，已经了解我方对于招标文件、采购过程、采购结果有依法进行询问、质疑、投诉的权利及相关渠道和要求。</w:t>
      </w:r>
    </w:p>
    <w:p w14:paraId="4492652C">
      <w:pPr>
        <w:spacing w:line="360" w:lineRule="auto"/>
        <w:ind w:firstLine="480" w:firstLineChars="200"/>
        <w:contextualSpacing/>
        <w:rPr>
          <w:rFonts w:ascii="宋体"/>
          <w:color w:val="auto"/>
          <w:sz w:val="24"/>
          <w:szCs w:val="24"/>
        </w:rPr>
      </w:pPr>
      <w:r>
        <w:rPr>
          <w:rFonts w:hint="eastAsia" w:ascii="宋体"/>
          <w:color w:val="auto"/>
          <w:sz w:val="24"/>
          <w:szCs w:val="24"/>
        </w:rPr>
        <w:t>2.我方在投标之前已经完全理解并接受招标文件的各项规定和要求，对招标文件的合理性、合法性不再有异议。</w:t>
      </w:r>
    </w:p>
    <w:p w14:paraId="367BFA44">
      <w:pPr>
        <w:spacing w:line="360" w:lineRule="auto"/>
        <w:ind w:firstLine="480" w:firstLineChars="200"/>
        <w:contextualSpacing/>
        <w:rPr>
          <w:rFonts w:ascii="宋体"/>
          <w:color w:val="auto"/>
          <w:sz w:val="24"/>
          <w:szCs w:val="24"/>
        </w:rPr>
      </w:pPr>
      <w:r>
        <w:rPr>
          <w:rFonts w:hint="eastAsia" w:ascii="宋体"/>
          <w:color w:val="auto"/>
          <w:sz w:val="24"/>
          <w:szCs w:val="24"/>
        </w:rPr>
        <w:t>3.本投标有效期自投标截止之日起</w:t>
      </w:r>
      <w:r>
        <w:rPr>
          <w:rFonts w:hint="eastAsia" w:ascii="宋体"/>
          <w:color w:val="auto"/>
          <w:sz w:val="24"/>
          <w:szCs w:val="24"/>
          <w:u w:val="single"/>
        </w:rPr>
        <w:t xml:space="preserve">    </w:t>
      </w:r>
      <w:r>
        <w:rPr>
          <w:rFonts w:hint="eastAsia" w:ascii="宋体"/>
          <w:color w:val="auto"/>
          <w:sz w:val="24"/>
          <w:szCs w:val="24"/>
        </w:rPr>
        <w:t>日。</w:t>
      </w:r>
    </w:p>
    <w:p w14:paraId="715BBC3E">
      <w:pPr>
        <w:spacing w:line="360" w:lineRule="auto"/>
        <w:ind w:firstLine="480" w:firstLineChars="200"/>
        <w:contextualSpacing/>
        <w:rPr>
          <w:rFonts w:ascii="宋体"/>
          <w:color w:val="auto"/>
          <w:sz w:val="24"/>
          <w:szCs w:val="24"/>
        </w:rPr>
      </w:pPr>
      <w:r>
        <w:rPr>
          <w:rFonts w:hint="eastAsia" w:ascii="宋体"/>
          <w:color w:val="auto"/>
          <w:sz w:val="24"/>
          <w:szCs w:val="24"/>
        </w:rPr>
        <w:t>4.如中标，本投标文件至本项目合同履行完毕止均保持有效，我方将按“招标文件”及政府采购法律、法规的规定履行合同责任和义务。</w:t>
      </w:r>
    </w:p>
    <w:p w14:paraId="6BC9BDC9">
      <w:pPr>
        <w:spacing w:line="360" w:lineRule="auto"/>
        <w:ind w:firstLine="480" w:firstLineChars="200"/>
        <w:contextualSpacing/>
        <w:rPr>
          <w:rFonts w:ascii="宋体"/>
          <w:color w:val="auto"/>
          <w:sz w:val="24"/>
          <w:szCs w:val="24"/>
        </w:rPr>
      </w:pPr>
      <w:r>
        <w:rPr>
          <w:rFonts w:hint="eastAsia" w:ascii="宋体"/>
          <w:color w:val="auto"/>
          <w:sz w:val="24"/>
          <w:szCs w:val="24"/>
        </w:rPr>
        <w:t>5.我方同意按照贵方要求提供与投标有关的一切数据或者资料。</w:t>
      </w:r>
    </w:p>
    <w:p w14:paraId="6F0FF1BD">
      <w:pPr>
        <w:spacing w:line="360" w:lineRule="auto"/>
        <w:ind w:firstLine="480" w:firstLineChars="200"/>
        <w:contextualSpacing/>
        <w:rPr>
          <w:rFonts w:ascii="宋体"/>
          <w:color w:val="auto"/>
          <w:sz w:val="24"/>
          <w:szCs w:val="24"/>
        </w:rPr>
      </w:pPr>
      <w:r>
        <w:rPr>
          <w:rFonts w:hint="eastAsia" w:ascii="宋体"/>
          <w:color w:val="auto"/>
          <w:sz w:val="24"/>
          <w:szCs w:val="24"/>
        </w:rPr>
        <w:t>6.我方向贵方提交的所有投标文件、资料都是准确的和真实的。</w:t>
      </w:r>
    </w:p>
    <w:p w14:paraId="74680BE3">
      <w:pPr>
        <w:spacing w:line="360" w:lineRule="auto"/>
        <w:ind w:firstLine="480" w:firstLineChars="200"/>
        <w:contextualSpacing/>
        <w:rPr>
          <w:rFonts w:ascii="宋体"/>
          <w:color w:val="auto"/>
          <w:sz w:val="24"/>
          <w:szCs w:val="24"/>
        </w:rPr>
      </w:pPr>
      <w:r>
        <w:rPr>
          <w:rFonts w:hint="eastAsia" w:ascii="宋体"/>
          <w:color w:val="auto"/>
          <w:sz w:val="24"/>
          <w:szCs w:val="24"/>
        </w:rPr>
        <w:t>7.以上事项如有虚假或者隐瞒，我方愿意承担一切后果，并不再寻求任何旨在减轻或者免除法律责任的辩解。</w:t>
      </w:r>
    </w:p>
    <w:p w14:paraId="47403C31">
      <w:pPr>
        <w:spacing w:line="360" w:lineRule="auto"/>
        <w:ind w:firstLine="480" w:firstLineChars="200"/>
        <w:contextualSpacing/>
        <w:rPr>
          <w:rFonts w:ascii="宋体"/>
          <w:color w:val="auto"/>
          <w:sz w:val="24"/>
          <w:szCs w:val="24"/>
        </w:rPr>
      </w:pPr>
      <w:r>
        <w:rPr>
          <w:rFonts w:hint="eastAsia" w:ascii="宋体"/>
          <w:color w:val="auto"/>
          <w:sz w:val="24"/>
          <w:szCs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284555">
      <w:pPr>
        <w:spacing w:line="360" w:lineRule="auto"/>
        <w:ind w:firstLine="480" w:firstLineChars="200"/>
        <w:contextualSpacing/>
        <w:rPr>
          <w:rFonts w:ascii="宋体"/>
          <w:color w:val="auto"/>
          <w:sz w:val="24"/>
          <w:szCs w:val="24"/>
        </w:rPr>
      </w:pPr>
      <w:r>
        <w:rPr>
          <w:rFonts w:hint="eastAsia" w:ascii="宋体"/>
          <w:color w:val="auto"/>
          <w:sz w:val="24"/>
          <w:szCs w:val="24"/>
        </w:rPr>
        <w:t>□我方本次投标文件</w:t>
      </w:r>
      <w:r>
        <w:rPr>
          <w:rFonts w:hint="eastAsia" w:ascii="宋体" w:cs="宋体"/>
          <w:color w:val="auto"/>
          <w:kern w:val="0"/>
          <w:sz w:val="24"/>
          <w:szCs w:val="24"/>
        </w:rPr>
        <w:t>内容中</w:t>
      </w:r>
      <w:r>
        <w:rPr>
          <w:rFonts w:hint="eastAsia" w:ascii="宋体"/>
          <w:color w:val="auto"/>
          <w:sz w:val="24"/>
          <w:szCs w:val="24"/>
        </w:rPr>
        <w:t>未</w:t>
      </w:r>
      <w:r>
        <w:rPr>
          <w:rFonts w:hint="eastAsia" w:ascii="宋体" w:cs="宋体"/>
          <w:color w:val="auto"/>
          <w:kern w:val="0"/>
          <w:sz w:val="24"/>
          <w:szCs w:val="24"/>
        </w:rPr>
        <w:t>涉及商业秘密；</w:t>
      </w:r>
    </w:p>
    <w:p w14:paraId="7DBE17E7">
      <w:pPr>
        <w:spacing w:line="360" w:lineRule="auto"/>
        <w:ind w:firstLine="480" w:firstLineChars="200"/>
        <w:contextualSpacing/>
        <w:rPr>
          <w:rFonts w:ascii="宋体"/>
          <w:color w:val="auto"/>
          <w:sz w:val="24"/>
          <w:szCs w:val="24"/>
        </w:rPr>
      </w:pPr>
      <w:r>
        <w:rPr>
          <w:rFonts w:hint="eastAsia" w:ascii="宋体"/>
          <w:color w:val="auto"/>
          <w:sz w:val="24"/>
          <w:szCs w:val="24"/>
        </w:rPr>
        <w:t>□我方本次投标文件</w:t>
      </w:r>
      <w:r>
        <w:rPr>
          <w:rFonts w:hint="eastAsia" w:ascii="宋体" w:cs="宋体"/>
          <w:color w:val="auto"/>
          <w:kern w:val="0"/>
          <w:sz w:val="24"/>
          <w:szCs w:val="24"/>
        </w:rPr>
        <w:t>涉及商业秘密的内容有：；</w:t>
      </w:r>
    </w:p>
    <w:p w14:paraId="048A6D4C">
      <w:pPr>
        <w:spacing w:line="360" w:lineRule="auto"/>
        <w:ind w:firstLine="480" w:firstLineChars="200"/>
        <w:contextualSpacing/>
        <w:rPr>
          <w:rFonts w:ascii="宋体"/>
          <w:color w:val="auto"/>
          <w:sz w:val="24"/>
          <w:szCs w:val="24"/>
        </w:rPr>
      </w:pPr>
      <w:r>
        <w:rPr>
          <w:rFonts w:hint="eastAsia" w:ascii="宋体"/>
          <w:color w:val="auto"/>
          <w:sz w:val="24"/>
          <w:szCs w:val="24"/>
        </w:rPr>
        <w:t>9.与本投标有关的一切正式往来信函请寄：</w:t>
      </w:r>
    </w:p>
    <w:p w14:paraId="2D93B210">
      <w:pPr>
        <w:spacing w:line="360" w:lineRule="auto"/>
        <w:ind w:firstLine="480" w:firstLineChars="200"/>
        <w:contextualSpacing/>
        <w:rPr>
          <w:rFonts w:ascii="宋体"/>
          <w:color w:val="auto"/>
          <w:sz w:val="24"/>
          <w:szCs w:val="24"/>
          <w:u w:val="single"/>
        </w:rPr>
      </w:pPr>
      <w:r>
        <w:rPr>
          <w:rFonts w:hint="eastAsia" w:ascii="宋体"/>
          <w:color w:val="auto"/>
          <w:sz w:val="24"/>
          <w:szCs w:val="24"/>
        </w:rPr>
        <w:t>地址：             邮编：</w:t>
      </w:r>
    </w:p>
    <w:p w14:paraId="2511F81A">
      <w:pPr>
        <w:spacing w:line="360" w:lineRule="auto"/>
        <w:ind w:firstLine="480" w:firstLineChars="200"/>
        <w:contextualSpacing/>
        <w:rPr>
          <w:rFonts w:ascii="宋体"/>
          <w:color w:val="auto"/>
          <w:sz w:val="24"/>
          <w:szCs w:val="24"/>
        </w:rPr>
      </w:pPr>
      <w:r>
        <w:rPr>
          <w:rFonts w:hint="eastAsia" w:ascii="宋体"/>
          <w:color w:val="auto"/>
          <w:sz w:val="24"/>
          <w:szCs w:val="24"/>
        </w:rPr>
        <w:t>电话：             传真：             电子邮箱：</w:t>
      </w:r>
    </w:p>
    <w:p w14:paraId="5D9F3D0A">
      <w:pPr>
        <w:spacing w:line="360" w:lineRule="auto"/>
        <w:ind w:firstLine="480" w:firstLineChars="200"/>
        <w:contextualSpacing/>
        <w:rPr>
          <w:rFonts w:ascii="宋体"/>
          <w:color w:val="auto"/>
          <w:sz w:val="24"/>
          <w:szCs w:val="24"/>
        </w:rPr>
      </w:pPr>
      <w:r>
        <w:rPr>
          <w:rFonts w:hint="eastAsia" w:ascii="宋体"/>
          <w:color w:val="auto"/>
          <w:sz w:val="24"/>
          <w:szCs w:val="24"/>
        </w:rPr>
        <w:t>投标人名称:</w:t>
      </w:r>
    </w:p>
    <w:p w14:paraId="34360912">
      <w:pPr>
        <w:spacing w:line="360" w:lineRule="auto"/>
        <w:ind w:firstLine="480" w:firstLineChars="200"/>
        <w:contextualSpacing/>
        <w:jc w:val="left"/>
        <w:rPr>
          <w:rFonts w:ascii="宋体"/>
          <w:color w:val="auto"/>
          <w:sz w:val="24"/>
          <w:szCs w:val="24"/>
        </w:rPr>
      </w:pPr>
      <w:r>
        <w:rPr>
          <w:rFonts w:hint="eastAsia" w:ascii="宋体"/>
          <w:color w:val="auto"/>
          <w:sz w:val="24"/>
          <w:szCs w:val="24"/>
        </w:rPr>
        <w:t>开户银行：   银行帐号：</w:t>
      </w:r>
    </w:p>
    <w:p w14:paraId="6BECA8A6">
      <w:pPr>
        <w:spacing w:line="380" w:lineRule="exact"/>
        <w:rPr>
          <w:rFonts w:ascii="宋体"/>
          <w:color w:val="auto"/>
          <w:kern w:val="0"/>
          <w:sz w:val="24"/>
          <w:szCs w:val="24"/>
        </w:rPr>
      </w:pPr>
    </w:p>
    <w:p w14:paraId="7B4B30B7">
      <w:pPr>
        <w:spacing w:line="360" w:lineRule="auto"/>
        <w:ind w:firstLine="480" w:firstLineChars="200"/>
        <w:contextualSpacing/>
        <w:jc w:val="left"/>
        <w:rPr>
          <w:rFonts w:ascii="宋体"/>
          <w:color w:val="auto"/>
          <w:sz w:val="24"/>
          <w:szCs w:val="24"/>
        </w:rPr>
      </w:pPr>
      <w:r>
        <w:rPr>
          <w:rFonts w:hint="eastAsia" w:ascii="宋体"/>
          <w:color w:val="auto"/>
          <w:sz w:val="24"/>
          <w:szCs w:val="24"/>
        </w:rPr>
        <w:t xml:space="preserve">              法定代表人或者委托代理人（签字或者盖章）:_______ </w:t>
      </w:r>
    </w:p>
    <w:p w14:paraId="4101F654">
      <w:pPr>
        <w:spacing w:line="360" w:lineRule="auto"/>
        <w:contextualSpacing/>
        <w:jc w:val="center"/>
        <w:rPr>
          <w:rFonts w:ascii="宋体"/>
          <w:color w:val="auto"/>
          <w:kern w:val="0"/>
          <w:sz w:val="24"/>
          <w:szCs w:val="24"/>
          <w:u w:val="single"/>
        </w:rPr>
      </w:pPr>
      <w:r>
        <w:rPr>
          <w:rFonts w:hint="eastAsia" w:ascii="宋体"/>
          <w:color w:val="auto"/>
          <w:kern w:val="0"/>
          <w:sz w:val="24"/>
          <w:szCs w:val="21"/>
        </w:rPr>
        <w:t>投标人名称（公章）：</w:t>
      </w:r>
    </w:p>
    <w:p w14:paraId="3BE4D0B8">
      <w:pPr>
        <w:spacing w:line="360" w:lineRule="auto"/>
        <w:contextualSpacing/>
        <w:jc w:val="right"/>
        <w:rPr>
          <w:rFonts w:ascii="宋体"/>
          <w:color w:val="auto"/>
          <w:kern w:val="0"/>
          <w:sz w:val="24"/>
          <w:szCs w:val="24"/>
          <w:u w:val="single"/>
        </w:rPr>
      </w:pPr>
      <w:r>
        <w:rPr>
          <w:rFonts w:hint="eastAsia" w:ascii="宋体"/>
          <w:color w:val="auto"/>
          <w:kern w:val="0"/>
          <w:sz w:val="24"/>
          <w:szCs w:val="24"/>
        </w:rPr>
        <w:t>年   月   日</w:t>
      </w:r>
    </w:p>
    <w:p w14:paraId="460442BC">
      <w:pPr>
        <w:snapToGrid w:val="0"/>
        <w:spacing w:before="120" w:after="50"/>
        <w:jc w:val="left"/>
        <w:rPr>
          <w:rFonts w:ascii="宋体"/>
          <w:b/>
          <w:color w:val="auto"/>
          <w:sz w:val="24"/>
          <w:szCs w:val="20"/>
        </w:rPr>
      </w:pPr>
      <w:r>
        <w:rPr>
          <w:rFonts w:ascii="宋体"/>
          <w:color w:val="auto"/>
          <w:szCs w:val="24"/>
          <w:u w:val="single"/>
        </w:rPr>
        <w:br w:type="page"/>
      </w:r>
      <w:r>
        <w:rPr>
          <w:rFonts w:hint="eastAsia" w:ascii="宋体"/>
          <w:b/>
          <w:color w:val="auto"/>
          <w:sz w:val="24"/>
          <w:szCs w:val="24"/>
        </w:rPr>
        <w:t>4. 开标一览表</w:t>
      </w:r>
    </w:p>
    <w:p w14:paraId="6598DBFF">
      <w:pPr>
        <w:snapToGrid w:val="0"/>
        <w:spacing w:before="50" w:after="50"/>
        <w:jc w:val="center"/>
        <w:outlineLvl w:val="0"/>
        <w:rPr>
          <w:rFonts w:ascii="宋体"/>
          <w:b/>
          <w:color w:val="auto"/>
          <w:sz w:val="30"/>
          <w:szCs w:val="24"/>
        </w:rPr>
      </w:pPr>
      <w:r>
        <w:rPr>
          <w:rFonts w:hint="eastAsia" w:ascii="宋体"/>
          <w:b/>
          <w:color w:val="auto"/>
          <w:sz w:val="30"/>
          <w:szCs w:val="24"/>
        </w:rPr>
        <w:t>开标一览表</w:t>
      </w:r>
    </w:p>
    <w:p w14:paraId="76D2352C">
      <w:pPr>
        <w:snapToGrid w:val="0"/>
        <w:spacing w:before="50" w:after="50" w:line="360" w:lineRule="auto"/>
        <w:rPr>
          <w:rFonts w:ascii="宋体"/>
          <w:color w:val="auto"/>
          <w:sz w:val="24"/>
          <w:szCs w:val="24"/>
        </w:rPr>
      </w:pPr>
    </w:p>
    <w:p w14:paraId="67733485">
      <w:pPr>
        <w:snapToGrid w:val="0"/>
        <w:spacing w:before="50" w:after="50" w:line="360" w:lineRule="auto"/>
        <w:rPr>
          <w:rFonts w:ascii="宋体"/>
          <w:color w:val="auto"/>
          <w:sz w:val="24"/>
          <w:szCs w:val="24"/>
          <w:u w:val="single"/>
        </w:rPr>
      </w:pPr>
      <w:r>
        <w:rPr>
          <w:rFonts w:hint="eastAsia" w:ascii="宋体"/>
          <w:color w:val="auto"/>
          <w:sz w:val="24"/>
          <w:szCs w:val="24"/>
        </w:rPr>
        <w:t xml:space="preserve">项目名称： </w:t>
      </w:r>
      <w:r>
        <w:rPr>
          <w:rFonts w:ascii="宋体"/>
          <w:color w:val="auto"/>
          <w:sz w:val="24"/>
          <w:szCs w:val="24"/>
        </w:rPr>
        <w:t xml:space="preserve">                                    </w:t>
      </w:r>
      <w:r>
        <w:rPr>
          <w:rFonts w:hint="eastAsia" w:ascii="宋体"/>
          <w:color w:val="auto"/>
          <w:sz w:val="24"/>
          <w:szCs w:val="24"/>
        </w:rPr>
        <w:t>项目编号：</w:t>
      </w:r>
    </w:p>
    <w:p w14:paraId="4A7F18C9">
      <w:pPr>
        <w:snapToGrid w:val="0"/>
        <w:spacing w:before="50" w:after="50" w:line="360" w:lineRule="auto"/>
        <w:ind w:right="120"/>
        <w:jc w:val="left"/>
        <w:rPr>
          <w:rFonts w:ascii="宋体"/>
          <w:color w:val="auto"/>
          <w:sz w:val="24"/>
          <w:szCs w:val="24"/>
        </w:rPr>
      </w:pPr>
      <w:r>
        <w:rPr>
          <w:rFonts w:hint="eastAsia" w:ascii="宋体"/>
          <w:color w:val="auto"/>
          <w:sz w:val="24"/>
          <w:szCs w:val="24"/>
        </w:rPr>
        <w:t>投标人名称：                      所投分标：          单位：元</w:t>
      </w:r>
    </w:p>
    <w:tbl>
      <w:tblPr>
        <w:tblStyle w:val="39"/>
        <w:tblW w:w="56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9"/>
        <w:gridCol w:w="1443"/>
        <w:gridCol w:w="750"/>
        <w:gridCol w:w="810"/>
        <w:gridCol w:w="795"/>
        <w:gridCol w:w="630"/>
        <w:gridCol w:w="1470"/>
        <w:gridCol w:w="1305"/>
        <w:gridCol w:w="1352"/>
        <w:gridCol w:w="683"/>
      </w:tblGrid>
      <w:tr w14:paraId="17F41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9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B5E7D6A">
            <w:pPr>
              <w:snapToGrid w:val="0"/>
              <w:spacing w:before="50" w:after="50" w:line="360" w:lineRule="auto"/>
              <w:jc w:val="center"/>
              <w:rPr>
                <w:rFonts w:ascii="宋体"/>
                <w:b/>
                <w:color w:val="auto"/>
                <w:sz w:val="22"/>
              </w:rPr>
            </w:pPr>
            <w:r>
              <w:rPr>
                <w:rFonts w:hint="eastAsia" w:ascii="宋体"/>
                <w:b/>
                <w:color w:val="auto"/>
                <w:sz w:val="22"/>
              </w:rPr>
              <w:t>序号</w:t>
            </w:r>
          </w:p>
        </w:tc>
        <w:tc>
          <w:tcPr>
            <w:tcW w:w="1443" w:type="dxa"/>
            <w:tcBorders>
              <w:top w:val="single" w:color="auto" w:sz="4" w:space="0"/>
              <w:left w:val="single" w:color="auto" w:sz="4" w:space="0"/>
              <w:bottom w:val="single" w:color="auto" w:sz="4" w:space="0"/>
              <w:right w:val="single" w:color="auto" w:sz="4" w:space="0"/>
            </w:tcBorders>
            <w:vAlign w:val="center"/>
          </w:tcPr>
          <w:p w14:paraId="289C9032">
            <w:pPr>
              <w:snapToGrid w:val="0"/>
              <w:spacing w:before="50" w:after="50" w:line="360" w:lineRule="auto"/>
              <w:jc w:val="center"/>
              <w:rPr>
                <w:rFonts w:ascii="宋体"/>
                <w:b/>
                <w:color w:val="auto"/>
                <w:sz w:val="22"/>
              </w:rPr>
            </w:pPr>
            <w:r>
              <w:rPr>
                <w:rFonts w:hint="eastAsia" w:ascii="宋体"/>
                <w:b/>
                <w:color w:val="auto"/>
                <w:sz w:val="22"/>
              </w:rPr>
              <w:t>商品全名</w:t>
            </w:r>
          </w:p>
        </w:tc>
        <w:tc>
          <w:tcPr>
            <w:tcW w:w="750" w:type="dxa"/>
            <w:tcBorders>
              <w:top w:val="single" w:color="auto" w:sz="4" w:space="0"/>
              <w:left w:val="single" w:color="auto" w:sz="4" w:space="0"/>
              <w:bottom w:val="single" w:color="auto" w:sz="4" w:space="0"/>
              <w:right w:val="single" w:color="auto" w:sz="4" w:space="0"/>
            </w:tcBorders>
            <w:vAlign w:val="center"/>
          </w:tcPr>
          <w:p w14:paraId="5FC2070A">
            <w:pPr>
              <w:shd w:val="clear" w:color="auto" w:fill="FFFFFF"/>
              <w:snapToGrid w:val="0"/>
              <w:spacing w:line="360" w:lineRule="auto"/>
              <w:jc w:val="center"/>
              <w:rPr>
                <w:rFonts w:ascii="宋体" w:cs="宋体"/>
                <w:b/>
                <w:bCs/>
                <w:color w:val="auto"/>
                <w:sz w:val="22"/>
              </w:rPr>
            </w:pPr>
            <w:r>
              <w:rPr>
                <w:rFonts w:hint="eastAsia" w:ascii="宋体" w:cs="宋体"/>
                <w:b/>
                <w:bCs/>
                <w:color w:val="auto"/>
                <w:sz w:val="22"/>
              </w:rPr>
              <w:t>规格</w:t>
            </w:r>
          </w:p>
          <w:p w14:paraId="754AFE4B">
            <w:pPr>
              <w:shd w:val="clear" w:color="auto" w:fill="FFFFFF"/>
              <w:snapToGrid w:val="0"/>
              <w:spacing w:line="360" w:lineRule="auto"/>
              <w:jc w:val="center"/>
              <w:rPr>
                <w:rFonts w:ascii="宋体" w:cs="宋体"/>
                <w:b/>
                <w:bCs/>
                <w:color w:val="auto"/>
                <w:sz w:val="22"/>
              </w:rPr>
            </w:pPr>
            <w:r>
              <w:rPr>
                <w:rFonts w:hint="eastAsia" w:ascii="宋体" w:cs="宋体"/>
                <w:b/>
                <w:bCs/>
                <w:color w:val="auto"/>
                <w:sz w:val="22"/>
              </w:rPr>
              <w:t>型号</w:t>
            </w:r>
          </w:p>
        </w:tc>
        <w:tc>
          <w:tcPr>
            <w:tcW w:w="810" w:type="dxa"/>
            <w:tcBorders>
              <w:top w:val="single" w:color="auto" w:sz="4" w:space="0"/>
              <w:left w:val="single" w:color="auto" w:sz="4" w:space="0"/>
              <w:bottom w:val="single" w:color="auto" w:sz="4" w:space="0"/>
              <w:right w:val="single" w:color="auto" w:sz="4" w:space="0"/>
            </w:tcBorders>
            <w:vAlign w:val="center"/>
          </w:tcPr>
          <w:p w14:paraId="6E920937">
            <w:pPr>
              <w:shd w:val="clear" w:color="auto" w:fill="FFFFFF"/>
              <w:snapToGrid w:val="0"/>
              <w:spacing w:line="360" w:lineRule="auto"/>
              <w:jc w:val="center"/>
              <w:rPr>
                <w:rFonts w:ascii="宋体" w:cs="宋体"/>
                <w:b/>
                <w:bCs/>
                <w:color w:val="auto"/>
                <w:sz w:val="22"/>
              </w:rPr>
            </w:pPr>
            <w:r>
              <w:rPr>
                <w:rFonts w:hint="eastAsia" w:ascii="宋体" w:cs="宋体"/>
                <w:b/>
                <w:bCs/>
                <w:color w:val="auto"/>
                <w:sz w:val="22"/>
              </w:rPr>
              <w:t>商标</w:t>
            </w:r>
          </w:p>
          <w:p w14:paraId="16B8D620">
            <w:pPr>
              <w:shd w:val="clear" w:color="auto" w:fill="FFFFFF"/>
              <w:snapToGrid w:val="0"/>
              <w:spacing w:line="360" w:lineRule="auto"/>
              <w:jc w:val="center"/>
              <w:rPr>
                <w:rFonts w:ascii="宋体" w:cs="宋体"/>
                <w:b/>
                <w:bCs/>
                <w:color w:val="auto"/>
                <w:sz w:val="22"/>
              </w:rPr>
            </w:pPr>
            <w:r>
              <w:rPr>
                <w:rFonts w:hint="eastAsia" w:ascii="宋体" w:cs="宋体"/>
                <w:b/>
                <w:bCs/>
                <w:color w:val="auto"/>
                <w:sz w:val="22"/>
              </w:rPr>
              <w:t>品牌</w:t>
            </w:r>
          </w:p>
        </w:tc>
        <w:tc>
          <w:tcPr>
            <w:tcW w:w="795" w:type="dxa"/>
            <w:tcBorders>
              <w:top w:val="single" w:color="auto" w:sz="4" w:space="0"/>
              <w:left w:val="single" w:color="auto" w:sz="4" w:space="0"/>
              <w:bottom w:val="single" w:color="auto" w:sz="4" w:space="0"/>
              <w:right w:val="single" w:color="auto" w:sz="4" w:space="0"/>
            </w:tcBorders>
            <w:vAlign w:val="center"/>
          </w:tcPr>
          <w:p w14:paraId="76A05DCB">
            <w:pPr>
              <w:shd w:val="clear" w:color="auto" w:fill="FFFFFF"/>
              <w:snapToGrid w:val="0"/>
              <w:spacing w:line="360" w:lineRule="auto"/>
              <w:jc w:val="center"/>
              <w:rPr>
                <w:rFonts w:ascii="宋体" w:cs="宋体"/>
                <w:b/>
                <w:bCs/>
                <w:color w:val="auto"/>
                <w:sz w:val="22"/>
              </w:rPr>
            </w:pPr>
            <w:r>
              <w:rPr>
                <w:rFonts w:hint="eastAsia" w:ascii="宋体" w:cs="宋体"/>
                <w:b/>
                <w:bCs/>
                <w:color w:val="auto"/>
                <w:sz w:val="22"/>
              </w:rPr>
              <w:t>生产</w:t>
            </w:r>
          </w:p>
          <w:p w14:paraId="6D992693">
            <w:pPr>
              <w:shd w:val="clear" w:color="auto" w:fill="FFFFFF"/>
              <w:snapToGrid w:val="0"/>
              <w:spacing w:line="360" w:lineRule="auto"/>
              <w:jc w:val="center"/>
              <w:rPr>
                <w:rFonts w:ascii="宋体" w:cs="宋体"/>
                <w:b/>
                <w:bCs/>
                <w:color w:val="auto"/>
                <w:sz w:val="22"/>
              </w:rPr>
            </w:pPr>
            <w:r>
              <w:rPr>
                <w:rFonts w:hint="eastAsia" w:ascii="宋体" w:cs="宋体"/>
                <w:b/>
                <w:bCs/>
                <w:color w:val="auto"/>
                <w:sz w:val="22"/>
              </w:rPr>
              <w:t>厂家</w:t>
            </w:r>
          </w:p>
        </w:tc>
        <w:tc>
          <w:tcPr>
            <w:tcW w:w="630" w:type="dxa"/>
            <w:tcBorders>
              <w:top w:val="single" w:color="auto" w:sz="4" w:space="0"/>
              <w:left w:val="single" w:color="auto" w:sz="4" w:space="0"/>
              <w:bottom w:val="single" w:color="auto" w:sz="4" w:space="0"/>
              <w:right w:val="single" w:color="auto" w:sz="4" w:space="0"/>
            </w:tcBorders>
            <w:vAlign w:val="center"/>
          </w:tcPr>
          <w:p w14:paraId="5D289EF3">
            <w:pPr>
              <w:snapToGrid w:val="0"/>
              <w:spacing w:before="50" w:after="50" w:line="360" w:lineRule="auto"/>
              <w:jc w:val="center"/>
              <w:rPr>
                <w:rFonts w:ascii="宋体"/>
                <w:b/>
                <w:color w:val="auto"/>
                <w:sz w:val="22"/>
              </w:rPr>
            </w:pPr>
            <w:r>
              <w:rPr>
                <w:rFonts w:hint="eastAsia" w:ascii="宋体"/>
                <w:b/>
                <w:color w:val="auto"/>
                <w:sz w:val="22"/>
              </w:rPr>
              <w:t>单位</w:t>
            </w:r>
          </w:p>
        </w:tc>
        <w:tc>
          <w:tcPr>
            <w:tcW w:w="1470" w:type="dxa"/>
            <w:tcBorders>
              <w:top w:val="single" w:color="auto" w:sz="4" w:space="0"/>
              <w:left w:val="single" w:color="auto" w:sz="4" w:space="0"/>
              <w:bottom w:val="single" w:color="auto" w:sz="4" w:space="0"/>
              <w:right w:val="single" w:color="auto" w:sz="4" w:space="0"/>
            </w:tcBorders>
            <w:vAlign w:val="center"/>
          </w:tcPr>
          <w:p w14:paraId="4EC10A1D">
            <w:pPr>
              <w:snapToGrid w:val="0"/>
              <w:spacing w:before="50" w:after="50" w:line="360" w:lineRule="auto"/>
              <w:jc w:val="center"/>
              <w:rPr>
                <w:rFonts w:ascii="宋体"/>
                <w:b/>
                <w:color w:val="auto"/>
                <w:sz w:val="22"/>
              </w:rPr>
            </w:pPr>
            <w:r>
              <w:rPr>
                <w:rFonts w:hint="eastAsia" w:ascii="宋体"/>
                <w:b/>
                <w:color w:val="auto"/>
                <w:sz w:val="22"/>
              </w:rPr>
              <w:t>年需求量</w:t>
            </w:r>
          </w:p>
          <w:p w14:paraId="111C7254">
            <w:pPr>
              <w:snapToGrid w:val="0"/>
              <w:spacing w:before="50" w:after="50" w:line="360" w:lineRule="auto"/>
              <w:jc w:val="center"/>
              <w:rPr>
                <w:rFonts w:ascii="宋体"/>
                <w:b/>
                <w:color w:val="auto"/>
                <w:sz w:val="22"/>
              </w:rPr>
            </w:pPr>
            <w:r>
              <w:rPr>
                <w:rFonts w:hint="eastAsia" w:ascii="宋体"/>
                <w:b/>
                <w:color w:val="auto"/>
                <w:sz w:val="22"/>
              </w:rPr>
              <w:t>（仅供参考）①</w:t>
            </w:r>
          </w:p>
        </w:tc>
        <w:tc>
          <w:tcPr>
            <w:tcW w:w="1305" w:type="dxa"/>
            <w:tcBorders>
              <w:top w:val="single" w:color="auto" w:sz="4" w:space="0"/>
              <w:left w:val="single" w:color="auto" w:sz="4" w:space="0"/>
              <w:bottom w:val="single" w:color="auto" w:sz="4" w:space="0"/>
              <w:right w:val="single" w:color="auto" w:sz="4" w:space="0"/>
            </w:tcBorders>
            <w:vAlign w:val="center"/>
          </w:tcPr>
          <w:p w14:paraId="358727D8">
            <w:pPr>
              <w:snapToGrid w:val="0"/>
              <w:spacing w:before="50" w:after="50" w:line="360" w:lineRule="auto"/>
              <w:jc w:val="center"/>
              <w:rPr>
                <w:rFonts w:ascii="宋体"/>
                <w:b/>
                <w:color w:val="auto"/>
                <w:sz w:val="22"/>
              </w:rPr>
            </w:pPr>
            <w:r>
              <w:rPr>
                <w:rFonts w:hint="eastAsia" w:ascii="宋体"/>
                <w:b/>
                <w:color w:val="auto"/>
                <w:sz w:val="22"/>
              </w:rPr>
              <w:t>投标单价报价</w:t>
            </w:r>
          </w:p>
          <w:p w14:paraId="01B75693">
            <w:pPr>
              <w:snapToGrid w:val="0"/>
              <w:spacing w:before="50" w:after="50" w:line="360" w:lineRule="auto"/>
              <w:jc w:val="center"/>
              <w:rPr>
                <w:rFonts w:ascii="宋体"/>
                <w:b/>
                <w:color w:val="auto"/>
                <w:sz w:val="22"/>
              </w:rPr>
            </w:pPr>
            <w:r>
              <w:rPr>
                <w:rFonts w:hint="eastAsia" w:ascii="宋体"/>
                <w:b/>
                <w:color w:val="auto"/>
                <w:sz w:val="22"/>
              </w:rPr>
              <w:t>②</w:t>
            </w:r>
          </w:p>
        </w:tc>
        <w:tc>
          <w:tcPr>
            <w:tcW w:w="1352" w:type="dxa"/>
            <w:tcBorders>
              <w:top w:val="single" w:color="auto" w:sz="4" w:space="0"/>
              <w:left w:val="single" w:color="auto" w:sz="4" w:space="0"/>
              <w:bottom w:val="single" w:color="auto" w:sz="4" w:space="0"/>
              <w:right w:val="single" w:color="auto" w:sz="4" w:space="0"/>
            </w:tcBorders>
            <w:vAlign w:val="center"/>
          </w:tcPr>
          <w:p w14:paraId="3F6DFF9E">
            <w:pPr>
              <w:snapToGrid w:val="0"/>
              <w:spacing w:before="50" w:after="50" w:line="360" w:lineRule="auto"/>
              <w:jc w:val="center"/>
              <w:rPr>
                <w:rFonts w:ascii="宋体"/>
                <w:b/>
                <w:color w:val="auto"/>
                <w:sz w:val="22"/>
              </w:rPr>
            </w:pPr>
            <w:r>
              <w:rPr>
                <w:rFonts w:hint="eastAsia" w:ascii="宋体"/>
                <w:b/>
                <w:color w:val="auto"/>
                <w:sz w:val="22"/>
              </w:rPr>
              <w:t>投标总报价</w:t>
            </w:r>
          </w:p>
          <w:p w14:paraId="5A046496">
            <w:pPr>
              <w:snapToGrid w:val="0"/>
              <w:spacing w:before="50" w:after="50" w:line="360" w:lineRule="auto"/>
              <w:jc w:val="center"/>
              <w:rPr>
                <w:rFonts w:ascii="宋体"/>
                <w:b/>
                <w:color w:val="auto"/>
                <w:sz w:val="22"/>
              </w:rPr>
            </w:pPr>
            <w:r>
              <w:rPr>
                <w:rFonts w:hint="eastAsia" w:ascii="宋体"/>
                <w:b/>
                <w:color w:val="auto"/>
                <w:sz w:val="22"/>
              </w:rPr>
              <w:t>③=①×②</w:t>
            </w:r>
          </w:p>
        </w:tc>
        <w:tc>
          <w:tcPr>
            <w:tcW w:w="683" w:type="dxa"/>
            <w:tcBorders>
              <w:top w:val="single" w:color="auto" w:sz="4" w:space="0"/>
              <w:left w:val="single" w:color="auto" w:sz="4" w:space="0"/>
              <w:bottom w:val="single" w:color="auto" w:sz="4" w:space="0"/>
              <w:right w:val="single" w:color="auto" w:sz="4" w:space="0"/>
            </w:tcBorders>
            <w:vAlign w:val="center"/>
          </w:tcPr>
          <w:p w14:paraId="00FAC071">
            <w:pPr>
              <w:shd w:val="clear" w:color="auto" w:fill="FFFFFF"/>
              <w:snapToGrid w:val="0"/>
              <w:spacing w:line="360" w:lineRule="auto"/>
              <w:jc w:val="center"/>
              <w:rPr>
                <w:rFonts w:ascii="宋体"/>
                <w:b/>
                <w:color w:val="auto"/>
                <w:sz w:val="22"/>
              </w:rPr>
            </w:pPr>
            <w:r>
              <w:rPr>
                <w:rFonts w:hint="eastAsia" w:ascii="宋体" w:cs="宋体"/>
                <w:b/>
                <w:bCs/>
                <w:color w:val="auto"/>
                <w:sz w:val="22"/>
              </w:rPr>
              <w:t>备注</w:t>
            </w:r>
          </w:p>
        </w:tc>
      </w:tr>
      <w:tr w14:paraId="6F4F1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900A0CB">
            <w:pPr>
              <w:snapToGrid w:val="0"/>
              <w:spacing w:before="50" w:after="50" w:line="360" w:lineRule="auto"/>
              <w:jc w:val="center"/>
              <w:rPr>
                <w:rFonts w:ascii="宋体"/>
                <w:b/>
                <w:color w:val="auto"/>
                <w:sz w:val="22"/>
              </w:rPr>
            </w:pPr>
            <w:r>
              <w:rPr>
                <w:rFonts w:hint="eastAsia" w:ascii="宋体"/>
                <w:b/>
                <w:color w:val="auto"/>
                <w:sz w:val="22"/>
              </w:rPr>
              <w:t>1</w:t>
            </w:r>
          </w:p>
        </w:tc>
        <w:tc>
          <w:tcPr>
            <w:tcW w:w="1443" w:type="dxa"/>
            <w:tcBorders>
              <w:top w:val="single" w:color="auto" w:sz="4" w:space="0"/>
              <w:left w:val="single" w:color="auto" w:sz="4" w:space="0"/>
              <w:bottom w:val="single" w:color="auto" w:sz="4" w:space="0"/>
              <w:right w:val="single" w:color="auto" w:sz="4" w:space="0"/>
            </w:tcBorders>
            <w:vAlign w:val="center"/>
          </w:tcPr>
          <w:p w14:paraId="495A28FA">
            <w:pPr>
              <w:snapToGrid w:val="0"/>
              <w:spacing w:before="50" w:after="50" w:line="360" w:lineRule="auto"/>
              <w:jc w:val="center"/>
              <w:rPr>
                <w:rFonts w:ascii="宋体"/>
                <w:b/>
                <w:color w:val="auto"/>
                <w:sz w:val="22"/>
              </w:rPr>
            </w:pPr>
          </w:p>
        </w:tc>
        <w:tc>
          <w:tcPr>
            <w:tcW w:w="750" w:type="dxa"/>
            <w:tcBorders>
              <w:top w:val="single" w:color="auto" w:sz="4" w:space="0"/>
              <w:left w:val="single" w:color="auto" w:sz="4" w:space="0"/>
              <w:bottom w:val="single" w:color="auto" w:sz="4" w:space="0"/>
              <w:right w:val="single" w:color="auto" w:sz="4" w:space="0"/>
            </w:tcBorders>
            <w:vAlign w:val="center"/>
          </w:tcPr>
          <w:p w14:paraId="71D5843D">
            <w:pPr>
              <w:snapToGrid w:val="0"/>
              <w:spacing w:before="50" w:after="50" w:line="360" w:lineRule="auto"/>
              <w:rPr>
                <w:rFonts w:ascii="宋体"/>
                <w:color w:val="auto"/>
                <w:sz w:val="22"/>
              </w:rPr>
            </w:pPr>
          </w:p>
        </w:tc>
        <w:tc>
          <w:tcPr>
            <w:tcW w:w="810" w:type="dxa"/>
            <w:tcBorders>
              <w:top w:val="single" w:color="auto" w:sz="4" w:space="0"/>
              <w:left w:val="single" w:color="auto" w:sz="4" w:space="0"/>
              <w:bottom w:val="single" w:color="auto" w:sz="4" w:space="0"/>
              <w:right w:val="single" w:color="auto" w:sz="4" w:space="0"/>
            </w:tcBorders>
          </w:tcPr>
          <w:p w14:paraId="50045279">
            <w:pPr>
              <w:snapToGrid w:val="0"/>
              <w:spacing w:before="50" w:after="50" w:line="360" w:lineRule="auto"/>
              <w:rPr>
                <w:rFonts w:ascii="宋体"/>
                <w:color w:val="auto"/>
                <w:sz w:val="22"/>
              </w:rPr>
            </w:pPr>
          </w:p>
        </w:tc>
        <w:tc>
          <w:tcPr>
            <w:tcW w:w="795" w:type="dxa"/>
            <w:tcBorders>
              <w:top w:val="single" w:color="auto" w:sz="4" w:space="0"/>
              <w:left w:val="single" w:color="auto" w:sz="4" w:space="0"/>
              <w:bottom w:val="single" w:color="auto" w:sz="4" w:space="0"/>
              <w:right w:val="single" w:color="auto" w:sz="4" w:space="0"/>
            </w:tcBorders>
          </w:tcPr>
          <w:p w14:paraId="1738D911">
            <w:pPr>
              <w:snapToGrid w:val="0"/>
              <w:spacing w:before="50" w:after="50" w:line="360" w:lineRule="auto"/>
              <w:rPr>
                <w:rFonts w:ascii="宋体"/>
                <w:color w:val="auto"/>
                <w:sz w:val="22"/>
              </w:rPr>
            </w:pPr>
          </w:p>
        </w:tc>
        <w:tc>
          <w:tcPr>
            <w:tcW w:w="630" w:type="dxa"/>
            <w:tcBorders>
              <w:top w:val="single" w:color="auto" w:sz="4" w:space="0"/>
              <w:left w:val="single" w:color="auto" w:sz="4" w:space="0"/>
              <w:bottom w:val="single" w:color="auto" w:sz="4" w:space="0"/>
              <w:right w:val="single" w:color="auto" w:sz="4" w:space="0"/>
            </w:tcBorders>
            <w:vAlign w:val="center"/>
          </w:tcPr>
          <w:p w14:paraId="6A248B22">
            <w:pPr>
              <w:snapToGrid w:val="0"/>
              <w:spacing w:before="50" w:after="50" w:line="360" w:lineRule="auto"/>
              <w:rPr>
                <w:rFonts w:ascii="宋体"/>
                <w:color w:val="auto"/>
                <w:sz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0583D63E">
            <w:pPr>
              <w:snapToGrid w:val="0"/>
              <w:spacing w:before="50" w:after="50" w:line="360" w:lineRule="auto"/>
              <w:jc w:val="center"/>
              <w:rPr>
                <w:rFonts w:ascii="宋体"/>
                <w:color w:val="auto"/>
                <w:sz w:val="22"/>
              </w:rPr>
            </w:pPr>
          </w:p>
        </w:tc>
        <w:tc>
          <w:tcPr>
            <w:tcW w:w="1305" w:type="dxa"/>
            <w:tcBorders>
              <w:top w:val="single" w:color="auto" w:sz="4" w:space="0"/>
              <w:left w:val="single" w:color="auto" w:sz="4" w:space="0"/>
              <w:bottom w:val="single" w:color="auto" w:sz="4" w:space="0"/>
              <w:right w:val="single" w:color="auto" w:sz="4" w:space="0"/>
            </w:tcBorders>
            <w:vAlign w:val="center"/>
          </w:tcPr>
          <w:p w14:paraId="0A941CC1">
            <w:pPr>
              <w:snapToGrid w:val="0"/>
              <w:spacing w:before="50" w:after="50" w:line="360" w:lineRule="auto"/>
              <w:rPr>
                <w:rFonts w:ascii="宋体"/>
                <w:color w:val="auto"/>
                <w:sz w:val="22"/>
              </w:rPr>
            </w:pPr>
          </w:p>
        </w:tc>
        <w:tc>
          <w:tcPr>
            <w:tcW w:w="1352" w:type="dxa"/>
            <w:tcBorders>
              <w:top w:val="single" w:color="auto" w:sz="4" w:space="0"/>
              <w:left w:val="single" w:color="auto" w:sz="4" w:space="0"/>
              <w:bottom w:val="single" w:color="auto" w:sz="4" w:space="0"/>
              <w:right w:val="single" w:color="auto" w:sz="4" w:space="0"/>
            </w:tcBorders>
            <w:vAlign w:val="center"/>
          </w:tcPr>
          <w:p w14:paraId="572E61C2">
            <w:pPr>
              <w:snapToGrid w:val="0"/>
              <w:spacing w:before="50" w:after="50" w:line="360" w:lineRule="auto"/>
              <w:rPr>
                <w:rFonts w:ascii="宋体"/>
                <w:color w:val="auto"/>
                <w:sz w:val="22"/>
              </w:rPr>
            </w:pPr>
          </w:p>
        </w:tc>
        <w:tc>
          <w:tcPr>
            <w:tcW w:w="683" w:type="dxa"/>
            <w:tcBorders>
              <w:top w:val="single" w:color="auto" w:sz="4" w:space="0"/>
              <w:left w:val="single" w:color="auto" w:sz="4" w:space="0"/>
              <w:bottom w:val="single" w:color="auto" w:sz="4" w:space="0"/>
              <w:right w:val="single" w:color="auto" w:sz="4" w:space="0"/>
            </w:tcBorders>
          </w:tcPr>
          <w:p w14:paraId="2F7F4726">
            <w:pPr>
              <w:snapToGrid w:val="0"/>
              <w:spacing w:before="50" w:after="50" w:line="360" w:lineRule="auto"/>
              <w:rPr>
                <w:rFonts w:ascii="宋体"/>
                <w:color w:val="auto"/>
                <w:sz w:val="22"/>
              </w:rPr>
            </w:pPr>
          </w:p>
        </w:tc>
      </w:tr>
      <w:tr w14:paraId="1F847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D1BB122">
            <w:pPr>
              <w:snapToGrid w:val="0"/>
              <w:spacing w:before="50" w:after="50" w:line="360" w:lineRule="auto"/>
              <w:jc w:val="center"/>
              <w:rPr>
                <w:rFonts w:ascii="宋体"/>
                <w:b/>
                <w:color w:val="auto"/>
                <w:sz w:val="22"/>
              </w:rPr>
            </w:pPr>
            <w:r>
              <w:rPr>
                <w:rFonts w:hint="eastAsia" w:ascii="宋体"/>
                <w:b/>
                <w:color w:val="auto"/>
                <w:sz w:val="22"/>
              </w:rPr>
              <w:t>2</w:t>
            </w:r>
          </w:p>
        </w:tc>
        <w:tc>
          <w:tcPr>
            <w:tcW w:w="1443" w:type="dxa"/>
            <w:tcBorders>
              <w:top w:val="single" w:color="auto" w:sz="4" w:space="0"/>
              <w:left w:val="single" w:color="auto" w:sz="4" w:space="0"/>
              <w:bottom w:val="single" w:color="auto" w:sz="4" w:space="0"/>
              <w:right w:val="single" w:color="auto" w:sz="4" w:space="0"/>
            </w:tcBorders>
            <w:vAlign w:val="center"/>
          </w:tcPr>
          <w:p w14:paraId="71CA3E21">
            <w:pPr>
              <w:snapToGrid w:val="0"/>
              <w:spacing w:before="50" w:after="50" w:line="360" w:lineRule="auto"/>
              <w:jc w:val="center"/>
              <w:rPr>
                <w:rFonts w:ascii="宋体"/>
                <w:b/>
                <w:color w:val="auto"/>
                <w:sz w:val="22"/>
              </w:rPr>
            </w:pPr>
          </w:p>
        </w:tc>
        <w:tc>
          <w:tcPr>
            <w:tcW w:w="750" w:type="dxa"/>
            <w:tcBorders>
              <w:top w:val="single" w:color="auto" w:sz="4" w:space="0"/>
              <w:left w:val="single" w:color="auto" w:sz="4" w:space="0"/>
              <w:bottom w:val="single" w:color="auto" w:sz="4" w:space="0"/>
              <w:right w:val="single" w:color="auto" w:sz="4" w:space="0"/>
            </w:tcBorders>
            <w:vAlign w:val="center"/>
          </w:tcPr>
          <w:p w14:paraId="0D6B3DBD">
            <w:pPr>
              <w:snapToGrid w:val="0"/>
              <w:spacing w:before="50" w:after="50" w:line="360" w:lineRule="auto"/>
              <w:rPr>
                <w:rFonts w:ascii="宋体"/>
                <w:color w:val="auto"/>
                <w:sz w:val="22"/>
              </w:rPr>
            </w:pPr>
          </w:p>
        </w:tc>
        <w:tc>
          <w:tcPr>
            <w:tcW w:w="810" w:type="dxa"/>
            <w:tcBorders>
              <w:top w:val="single" w:color="auto" w:sz="4" w:space="0"/>
              <w:left w:val="single" w:color="auto" w:sz="4" w:space="0"/>
              <w:bottom w:val="single" w:color="auto" w:sz="4" w:space="0"/>
              <w:right w:val="single" w:color="auto" w:sz="4" w:space="0"/>
            </w:tcBorders>
          </w:tcPr>
          <w:p w14:paraId="4F7BF797">
            <w:pPr>
              <w:snapToGrid w:val="0"/>
              <w:spacing w:before="50" w:after="50" w:line="360" w:lineRule="auto"/>
              <w:rPr>
                <w:rFonts w:ascii="宋体"/>
                <w:color w:val="auto"/>
                <w:sz w:val="22"/>
              </w:rPr>
            </w:pPr>
          </w:p>
        </w:tc>
        <w:tc>
          <w:tcPr>
            <w:tcW w:w="795" w:type="dxa"/>
            <w:tcBorders>
              <w:top w:val="single" w:color="auto" w:sz="4" w:space="0"/>
              <w:left w:val="single" w:color="auto" w:sz="4" w:space="0"/>
              <w:bottom w:val="single" w:color="auto" w:sz="4" w:space="0"/>
              <w:right w:val="single" w:color="auto" w:sz="4" w:space="0"/>
            </w:tcBorders>
          </w:tcPr>
          <w:p w14:paraId="156CAB99">
            <w:pPr>
              <w:snapToGrid w:val="0"/>
              <w:spacing w:before="50" w:after="50" w:line="360" w:lineRule="auto"/>
              <w:rPr>
                <w:rFonts w:ascii="宋体"/>
                <w:color w:val="auto"/>
                <w:sz w:val="22"/>
              </w:rPr>
            </w:pPr>
          </w:p>
        </w:tc>
        <w:tc>
          <w:tcPr>
            <w:tcW w:w="630" w:type="dxa"/>
            <w:tcBorders>
              <w:top w:val="single" w:color="auto" w:sz="4" w:space="0"/>
              <w:left w:val="single" w:color="auto" w:sz="4" w:space="0"/>
              <w:bottom w:val="single" w:color="auto" w:sz="4" w:space="0"/>
              <w:right w:val="single" w:color="auto" w:sz="4" w:space="0"/>
            </w:tcBorders>
            <w:vAlign w:val="center"/>
          </w:tcPr>
          <w:p w14:paraId="68E04ACE">
            <w:pPr>
              <w:snapToGrid w:val="0"/>
              <w:spacing w:before="50" w:after="50" w:line="360" w:lineRule="auto"/>
              <w:rPr>
                <w:rFonts w:ascii="宋体"/>
                <w:color w:val="auto"/>
                <w:sz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6DAABF25">
            <w:pPr>
              <w:snapToGrid w:val="0"/>
              <w:spacing w:before="50" w:after="50" w:line="360" w:lineRule="auto"/>
              <w:jc w:val="center"/>
              <w:rPr>
                <w:rFonts w:ascii="宋体"/>
                <w:color w:val="auto"/>
                <w:sz w:val="22"/>
              </w:rPr>
            </w:pPr>
          </w:p>
        </w:tc>
        <w:tc>
          <w:tcPr>
            <w:tcW w:w="1305" w:type="dxa"/>
            <w:tcBorders>
              <w:top w:val="single" w:color="auto" w:sz="4" w:space="0"/>
              <w:left w:val="single" w:color="auto" w:sz="4" w:space="0"/>
              <w:bottom w:val="single" w:color="auto" w:sz="4" w:space="0"/>
              <w:right w:val="single" w:color="auto" w:sz="4" w:space="0"/>
            </w:tcBorders>
            <w:vAlign w:val="center"/>
          </w:tcPr>
          <w:p w14:paraId="678B3AAF">
            <w:pPr>
              <w:snapToGrid w:val="0"/>
              <w:spacing w:before="50" w:after="50" w:line="360" w:lineRule="auto"/>
              <w:rPr>
                <w:rFonts w:ascii="宋体"/>
                <w:color w:val="auto"/>
                <w:sz w:val="22"/>
              </w:rPr>
            </w:pPr>
          </w:p>
        </w:tc>
        <w:tc>
          <w:tcPr>
            <w:tcW w:w="1352" w:type="dxa"/>
            <w:tcBorders>
              <w:top w:val="single" w:color="auto" w:sz="4" w:space="0"/>
              <w:left w:val="single" w:color="auto" w:sz="4" w:space="0"/>
              <w:bottom w:val="single" w:color="auto" w:sz="4" w:space="0"/>
              <w:right w:val="single" w:color="auto" w:sz="4" w:space="0"/>
            </w:tcBorders>
            <w:vAlign w:val="center"/>
          </w:tcPr>
          <w:p w14:paraId="7F28E369">
            <w:pPr>
              <w:snapToGrid w:val="0"/>
              <w:spacing w:before="50" w:after="50" w:line="360" w:lineRule="auto"/>
              <w:rPr>
                <w:rFonts w:ascii="宋体"/>
                <w:color w:val="auto"/>
                <w:sz w:val="22"/>
              </w:rPr>
            </w:pPr>
          </w:p>
        </w:tc>
        <w:tc>
          <w:tcPr>
            <w:tcW w:w="683" w:type="dxa"/>
            <w:tcBorders>
              <w:top w:val="single" w:color="auto" w:sz="4" w:space="0"/>
              <w:left w:val="single" w:color="auto" w:sz="4" w:space="0"/>
              <w:bottom w:val="single" w:color="auto" w:sz="4" w:space="0"/>
              <w:right w:val="single" w:color="auto" w:sz="4" w:space="0"/>
            </w:tcBorders>
          </w:tcPr>
          <w:p w14:paraId="2EDB925D">
            <w:pPr>
              <w:snapToGrid w:val="0"/>
              <w:spacing w:before="50" w:after="50" w:line="360" w:lineRule="auto"/>
              <w:rPr>
                <w:rFonts w:ascii="宋体"/>
                <w:color w:val="auto"/>
                <w:sz w:val="22"/>
              </w:rPr>
            </w:pPr>
          </w:p>
        </w:tc>
      </w:tr>
      <w:tr w14:paraId="6A865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44654C75">
            <w:pPr>
              <w:snapToGrid w:val="0"/>
              <w:spacing w:before="50" w:after="50" w:line="360" w:lineRule="auto"/>
              <w:jc w:val="center"/>
              <w:rPr>
                <w:rFonts w:ascii="宋体"/>
                <w:b/>
                <w:color w:val="auto"/>
                <w:sz w:val="22"/>
              </w:rPr>
            </w:pPr>
            <w:r>
              <w:rPr>
                <w:rFonts w:hint="eastAsia" w:ascii="宋体"/>
                <w:b/>
                <w:color w:val="auto"/>
                <w:sz w:val="22"/>
              </w:rPr>
              <w:t>……</w:t>
            </w:r>
          </w:p>
        </w:tc>
        <w:tc>
          <w:tcPr>
            <w:tcW w:w="1443" w:type="dxa"/>
            <w:tcBorders>
              <w:top w:val="single" w:color="auto" w:sz="4" w:space="0"/>
              <w:left w:val="single" w:color="auto" w:sz="4" w:space="0"/>
              <w:bottom w:val="single" w:color="auto" w:sz="4" w:space="0"/>
              <w:right w:val="single" w:color="auto" w:sz="4" w:space="0"/>
            </w:tcBorders>
            <w:vAlign w:val="center"/>
          </w:tcPr>
          <w:p w14:paraId="52CCD8E0">
            <w:pPr>
              <w:snapToGrid w:val="0"/>
              <w:spacing w:before="50" w:after="50" w:line="360" w:lineRule="auto"/>
              <w:jc w:val="center"/>
              <w:rPr>
                <w:rFonts w:ascii="宋体"/>
                <w:b/>
                <w:color w:val="auto"/>
                <w:sz w:val="22"/>
              </w:rPr>
            </w:pPr>
            <w:r>
              <w:rPr>
                <w:rFonts w:hint="eastAsia" w:ascii="宋体"/>
                <w:b/>
                <w:color w:val="auto"/>
                <w:sz w:val="22"/>
              </w:rPr>
              <w:t>……</w:t>
            </w:r>
          </w:p>
        </w:tc>
        <w:tc>
          <w:tcPr>
            <w:tcW w:w="750" w:type="dxa"/>
            <w:tcBorders>
              <w:top w:val="single" w:color="auto" w:sz="4" w:space="0"/>
              <w:left w:val="single" w:color="auto" w:sz="4" w:space="0"/>
              <w:bottom w:val="single" w:color="auto" w:sz="4" w:space="0"/>
              <w:right w:val="single" w:color="auto" w:sz="4" w:space="0"/>
            </w:tcBorders>
            <w:vAlign w:val="center"/>
          </w:tcPr>
          <w:p w14:paraId="54926D71">
            <w:pPr>
              <w:snapToGrid w:val="0"/>
              <w:spacing w:before="50" w:after="50" w:line="360" w:lineRule="auto"/>
              <w:rPr>
                <w:rFonts w:ascii="宋体"/>
                <w:color w:val="auto"/>
                <w:sz w:val="22"/>
              </w:rPr>
            </w:pPr>
          </w:p>
        </w:tc>
        <w:tc>
          <w:tcPr>
            <w:tcW w:w="810" w:type="dxa"/>
            <w:tcBorders>
              <w:top w:val="single" w:color="auto" w:sz="4" w:space="0"/>
              <w:left w:val="single" w:color="auto" w:sz="4" w:space="0"/>
              <w:bottom w:val="single" w:color="auto" w:sz="4" w:space="0"/>
              <w:right w:val="single" w:color="auto" w:sz="4" w:space="0"/>
            </w:tcBorders>
          </w:tcPr>
          <w:p w14:paraId="4F13115C">
            <w:pPr>
              <w:snapToGrid w:val="0"/>
              <w:spacing w:before="50" w:after="50" w:line="360" w:lineRule="auto"/>
              <w:rPr>
                <w:rFonts w:ascii="宋体"/>
                <w:color w:val="auto"/>
                <w:sz w:val="22"/>
              </w:rPr>
            </w:pPr>
          </w:p>
        </w:tc>
        <w:tc>
          <w:tcPr>
            <w:tcW w:w="795" w:type="dxa"/>
            <w:tcBorders>
              <w:top w:val="single" w:color="auto" w:sz="4" w:space="0"/>
              <w:left w:val="single" w:color="auto" w:sz="4" w:space="0"/>
              <w:bottom w:val="single" w:color="auto" w:sz="4" w:space="0"/>
              <w:right w:val="single" w:color="auto" w:sz="4" w:space="0"/>
            </w:tcBorders>
          </w:tcPr>
          <w:p w14:paraId="0268D013">
            <w:pPr>
              <w:snapToGrid w:val="0"/>
              <w:spacing w:before="50" w:after="50" w:line="360" w:lineRule="auto"/>
              <w:rPr>
                <w:rFonts w:ascii="宋体"/>
                <w:color w:val="auto"/>
                <w:sz w:val="22"/>
              </w:rPr>
            </w:pPr>
          </w:p>
        </w:tc>
        <w:tc>
          <w:tcPr>
            <w:tcW w:w="630" w:type="dxa"/>
            <w:tcBorders>
              <w:top w:val="single" w:color="auto" w:sz="4" w:space="0"/>
              <w:left w:val="single" w:color="auto" w:sz="4" w:space="0"/>
              <w:bottom w:val="single" w:color="auto" w:sz="4" w:space="0"/>
              <w:right w:val="single" w:color="auto" w:sz="4" w:space="0"/>
            </w:tcBorders>
            <w:vAlign w:val="center"/>
          </w:tcPr>
          <w:p w14:paraId="3EA50540">
            <w:pPr>
              <w:snapToGrid w:val="0"/>
              <w:spacing w:before="50" w:after="50" w:line="360" w:lineRule="auto"/>
              <w:rPr>
                <w:rFonts w:ascii="宋体"/>
                <w:color w:val="auto"/>
                <w:sz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496D186B">
            <w:pPr>
              <w:snapToGrid w:val="0"/>
              <w:spacing w:before="50" w:after="50" w:line="360" w:lineRule="auto"/>
              <w:rPr>
                <w:rFonts w:ascii="宋体"/>
                <w:color w:val="auto"/>
                <w:sz w:val="22"/>
              </w:rPr>
            </w:pPr>
          </w:p>
        </w:tc>
        <w:tc>
          <w:tcPr>
            <w:tcW w:w="1305" w:type="dxa"/>
            <w:tcBorders>
              <w:top w:val="single" w:color="auto" w:sz="4" w:space="0"/>
              <w:left w:val="single" w:color="auto" w:sz="4" w:space="0"/>
              <w:bottom w:val="single" w:color="auto" w:sz="4" w:space="0"/>
              <w:right w:val="single" w:color="auto" w:sz="4" w:space="0"/>
            </w:tcBorders>
            <w:vAlign w:val="center"/>
          </w:tcPr>
          <w:p w14:paraId="5393C946">
            <w:pPr>
              <w:snapToGrid w:val="0"/>
              <w:spacing w:before="50" w:after="50" w:line="360" w:lineRule="auto"/>
              <w:rPr>
                <w:rFonts w:ascii="宋体"/>
                <w:color w:val="auto"/>
                <w:sz w:val="22"/>
              </w:rPr>
            </w:pPr>
          </w:p>
        </w:tc>
        <w:tc>
          <w:tcPr>
            <w:tcW w:w="1352" w:type="dxa"/>
            <w:tcBorders>
              <w:top w:val="single" w:color="auto" w:sz="4" w:space="0"/>
              <w:left w:val="single" w:color="auto" w:sz="4" w:space="0"/>
              <w:bottom w:val="single" w:color="auto" w:sz="4" w:space="0"/>
              <w:right w:val="single" w:color="auto" w:sz="4" w:space="0"/>
            </w:tcBorders>
            <w:vAlign w:val="center"/>
          </w:tcPr>
          <w:p w14:paraId="1C17B550">
            <w:pPr>
              <w:snapToGrid w:val="0"/>
              <w:spacing w:before="50" w:after="50" w:line="360" w:lineRule="auto"/>
              <w:rPr>
                <w:rFonts w:ascii="宋体"/>
                <w:color w:val="auto"/>
                <w:sz w:val="22"/>
              </w:rPr>
            </w:pPr>
          </w:p>
        </w:tc>
        <w:tc>
          <w:tcPr>
            <w:tcW w:w="683" w:type="dxa"/>
            <w:tcBorders>
              <w:top w:val="single" w:color="auto" w:sz="4" w:space="0"/>
              <w:left w:val="single" w:color="auto" w:sz="4" w:space="0"/>
              <w:bottom w:val="single" w:color="auto" w:sz="4" w:space="0"/>
              <w:right w:val="single" w:color="auto" w:sz="4" w:space="0"/>
            </w:tcBorders>
          </w:tcPr>
          <w:p w14:paraId="29D278A6">
            <w:pPr>
              <w:snapToGrid w:val="0"/>
              <w:spacing w:before="50" w:after="50" w:line="360" w:lineRule="auto"/>
              <w:rPr>
                <w:rFonts w:ascii="宋体"/>
                <w:color w:val="auto"/>
                <w:sz w:val="22"/>
              </w:rPr>
            </w:pPr>
          </w:p>
        </w:tc>
      </w:tr>
      <w:tr w14:paraId="7DEC0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6557" w:type="dxa"/>
            <w:gridSpan w:val="7"/>
            <w:tcBorders>
              <w:top w:val="single" w:color="auto" w:sz="4" w:space="0"/>
              <w:left w:val="single" w:color="auto" w:sz="4" w:space="0"/>
              <w:bottom w:val="single" w:color="auto" w:sz="4" w:space="0"/>
              <w:right w:val="single" w:color="auto" w:sz="4" w:space="0"/>
            </w:tcBorders>
            <w:vAlign w:val="center"/>
          </w:tcPr>
          <w:p w14:paraId="6052EF69">
            <w:pPr>
              <w:snapToGrid w:val="0"/>
              <w:spacing w:before="50" w:after="50" w:line="360" w:lineRule="auto"/>
              <w:jc w:val="center"/>
              <w:rPr>
                <w:rFonts w:ascii="宋体"/>
                <w:color w:val="auto"/>
                <w:sz w:val="22"/>
              </w:rPr>
            </w:pPr>
            <w:r>
              <w:rPr>
                <w:rFonts w:hint="eastAsia" w:ascii="宋体" w:cs="仿宋_GB2312"/>
                <w:b/>
                <w:bCs/>
                <w:color w:val="auto"/>
                <w:sz w:val="24"/>
              </w:rPr>
              <w:t>合计</w:t>
            </w:r>
          </w:p>
        </w:tc>
        <w:tc>
          <w:tcPr>
            <w:tcW w:w="1305" w:type="dxa"/>
            <w:tcBorders>
              <w:top w:val="single" w:color="auto" w:sz="4" w:space="0"/>
              <w:left w:val="single" w:color="auto" w:sz="4" w:space="0"/>
              <w:bottom w:val="single" w:color="auto" w:sz="4" w:space="0"/>
              <w:right w:val="single" w:color="auto" w:sz="4" w:space="0"/>
            </w:tcBorders>
            <w:vAlign w:val="center"/>
          </w:tcPr>
          <w:p w14:paraId="5DCDCEE3">
            <w:pPr>
              <w:snapToGrid w:val="0"/>
              <w:spacing w:before="50" w:after="50" w:line="360" w:lineRule="auto"/>
              <w:jc w:val="center"/>
              <w:rPr>
                <w:rFonts w:ascii="宋体"/>
                <w:color w:val="auto"/>
                <w:sz w:val="22"/>
              </w:rPr>
            </w:pPr>
            <w:r>
              <w:rPr>
                <w:rFonts w:hint="eastAsia" w:ascii="宋体"/>
                <w:color w:val="auto"/>
                <w:sz w:val="22"/>
              </w:rPr>
              <w:t>(填写投标单价报价合计)</w:t>
            </w:r>
          </w:p>
        </w:tc>
        <w:tc>
          <w:tcPr>
            <w:tcW w:w="2035" w:type="dxa"/>
            <w:gridSpan w:val="2"/>
            <w:tcBorders>
              <w:top w:val="single" w:color="auto" w:sz="4" w:space="0"/>
              <w:left w:val="single" w:color="auto" w:sz="4" w:space="0"/>
              <w:bottom w:val="single" w:color="auto" w:sz="4" w:space="0"/>
              <w:right w:val="single" w:color="auto" w:sz="4" w:space="0"/>
            </w:tcBorders>
            <w:vAlign w:val="center"/>
          </w:tcPr>
          <w:p w14:paraId="07A35297">
            <w:pPr>
              <w:snapToGrid w:val="0"/>
              <w:spacing w:before="50" w:after="50" w:line="360" w:lineRule="auto"/>
              <w:rPr>
                <w:rFonts w:ascii="宋体"/>
                <w:color w:val="auto"/>
                <w:sz w:val="22"/>
              </w:rPr>
            </w:pPr>
            <w:r>
              <w:rPr>
                <w:rFonts w:hint="eastAsia" w:ascii="宋体"/>
                <w:color w:val="auto"/>
                <w:sz w:val="22"/>
              </w:rPr>
              <w:t>(填写投标总报价合计)。</w:t>
            </w:r>
          </w:p>
        </w:tc>
      </w:tr>
      <w:tr w14:paraId="4612F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jc w:val="center"/>
        </w:trPr>
        <w:tc>
          <w:tcPr>
            <w:tcW w:w="9897" w:type="dxa"/>
            <w:gridSpan w:val="10"/>
            <w:tcBorders>
              <w:top w:val="single" w:color="auto" w:sz="4" w:space="0"/>
              <w:left w:val="single" w:color="auto" w:sz="4" w:space="0"/>
              <w:bottom w:val="single" w:color="auto" w:sz="4" w:space="0"/>
              <w:right w:val="single" w:color="auto" w:sz="4" w:space="0"/>
            </w:tcBorders>
          </w:tcPr>
          <w:p w14:paraId="508BDBEF">
            <w:pPr>
              <w:snapToGrid w:val="0"/>
              <w:spacing w:before="50" w:after="50" w:line="360" w:lineRule="auto"/>
              <w:rPr>
                <w:rFonts w:ascii="宋体" w:cs="仿宋_GB2312"/>
                <w:b/>
                <w:bCs/>
                <w:color w:val="auto"/>
                <w:sz w:val="24"/>
              </w:rPr>
            </w:pPr>
            <w:r>
              <w:rPr>
                <w:rFonts w:hint="eastAsia" w:ascii="宋体" w:cs="仿宋_GB2312"/>
                <w:b/>
                <w:bCs/>
                <w:color w:val="auto"/>
                <w:sz w:val="24"/>
              </w:rPr>
              <w:t>投标单价报价</w:t>
            </w:r>
            <w:r>
              <w:rPr>
                <w:rFonts w:hint="eastAsia" w:ascii="宋体" w:cs="仿宋_GB2312"/>
                <w:color w:val="auto"/>
                <w:sz w:val="24"/>
              </w:rPr>
              <w:t>合计金额大写：人民币</w:t>
            </w:r>
            <w:r>
              <w:rPr>
                <w:rFonts w:hint="eastAsia" w:ascii="宋体" w:cs="仿宋_GB2312"/>
                <w:color w:val="auto"/>
                <w:sz w:val="24"/>
                <w:u w:val="single"/>
              </w:rPr>
              <w:t xml:space="preserve">           </w:t>
            </w:r>
            <w:r>
              <w:rPr>
                <w:rFonts w:hint="eastAsia" w:ascii="宋体" w:cs="仿宋_GB2312"/>
                <w:color w:val="auto"/>
                <w:sz w:val="24"/>
              </w:rPr>
              <w:t>（¥</w:t>
            </w:r>
            <w:r>
              <w:rPr>
                <w:rFonts w:hint="eastAsia" w:ascii="宋体" w:cs="仿宋_GB2312"/>
                <w:color w:val="auto"/>
                <w:sz w:val="24"/>
                <w:u w:val="single"/>
              </w:rPr>
              <w:t xml:space="preserve">           </w:t>
            </w:r>
            <w:r>
              <w:rPr>
                <w:rFonts w:hint="eastAsia" w:ascii="宋体" w:cs="仿宋_GB2312"/>
                <w:color w:val="auto"/>
                <w:sz w:val="24"/>
              </w:rPr>
              <w:t>）</w:t>
            </w:r>
          </w:p>
        </w:tc>
      </w:tr>
      <w:tr w14:paraId="4DC87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jc w:val="center"/>
        </w:trPr>
        <w:tc>
          <w:tcPr>
            <w:tcW w:w="9897" w:type="dxa"/>
            <w:gridSpan w:val="10"/>
            <w:tcBorders>
              <w:top w:val="single" w:color="auto" w:sz="4" w:space="0"/>
              <w:left w:val="single" w:color="auto" w:sz="4" w:space="0"/>
              <w:bottom w:val="single" w:color="auto" w:sz="4" w:space="0"/>
              <w:right w:val="single" w:color="auto" w:sz="4" w:space="0"/>
            </w:tcBorders>
          </w:tcPr>
          <w:p w14:paraId="65A34233">
            <w:pPr>
              <w:snapToGrid w:val="0"/>
              <w:spacing w:before="50" w:after="50" w:line="360" w:lineRule="auto"/>
              <w:rPr>
                <w:rFonts w:ascii="宋体" w:cs="仿宋_GB2312"/>
                <w:bCs/>
                <w:color w:val="auto"/>
                <w:sz w:val="24"/>
              </w:rPr>
            </w:pPr>
            <w:r>
              <w:rPr>
                <w:rFonts w:hint="eastAsia" w:ascii="宋体" w:cs="仿宋_GB2312"/>
                <w:bCs/>
                <w:color w:val="auto"/>
                <w:sz w:val="24"/>
              </w:rPr>
              <w:t>投标产品中，属于本国产品总值为¥</w:t>
            </w:r>
            <w:r>
              <w:rPr>
                <w:rFonts w:hint="eastAsia" w:ascii="宋体" w:cs="仿宋_GB2312"/>
                <w:bCs/>
                <w:color w:val="auto"/>
                <w:sz w:val="24"/>
                <w:u w:val="single"/>
              </w:rPr>
              <w:t xml:space="preserve">        </w:t>
            </w:r>
            <w:r>
              <w:rPr>
                <w:rFonts w:hint="eastAsia" w:ascii="宋体" w:cs="仿宋_GB2312"/>
                <w:bCs/>
                <w:color w:val="auto"/>
                <w:sz w:val="24"/>
              </w:rPr>
              <w:t xml:space="preserve"> ，占投标产品报价的比例为</w:t>
            </w:r>
            <w:r>
              <w:rPr>
                <w:rFonts w:hint="eastAsia" w:ascii="宋体" w:cs="仿宋_GB2312"/>
                <w:bCs/>
                <w:color w:val="auto"/>
                <w:sz w:val="24"/>
                <w:u w:val="single"/>
              </w:rPr>
              <w:t xml:space="preserve">         </w:t>
            </w:r>
            <w:r>
              <w:rPr>
                <w:rFonts w:hint="eastAsia" w:ascii="宋体" w:cs="仿宋_GB2312"/>
                <w:bCs/>
                <w:color w:val="auto"/>
                <w:sz w:val="24"/>
              </w:rPr>
              <w:t>%。</w:t>
            </w:r>
          </w:p>
        </w:tc>
      </w:tr>
      <w:tr w14:paraId="69188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897" w:type="dxa"/>
            <w:gridSpan w:val="10"/>
            <w:tcBorders>
              <w:top w:val="single" w:color="auto" w:sz="4" w:space="0"/>
              <w:left w:val="single" w:color="auto" w:sz="4" w:space="0"/>
              <w:bottom w:val="single" w:color="auto" w:sz="4" w:space="0"/>
              <w:right w:val="single" w:color="auto" w:sz="4" w:space="0"/>
            </w:tcBorders>
          </w:tcPr>
          <w:p w14:paraId="7E2D2628">
            <w:pPr>
              <w:snapToGrid w:val="0"/>
              <w:spacing w:before="50" w:after="50" w:line="360" w:lineRule="auto"/>
              <w:rPr>
                <w:rFonts w:ascii="宋体" w:cs="仿宋_GB2312"/>
                <w:color w:val="auto"/>
                <w:sz w:val="22"/>
              </w:rPr>
            </w:pPr>
            <w:r>
              <w:rPr>
                <w:rFonts w:hint="eastAsia" w:ascii="宋体" w:cs="仿宋_GB2312"/>
                <w:color w:val="auto"/>
                <w:sz w:val="22"/>
              </w:rPr>
              <w:t>交付使用时间：</w:t>
            </w:r>
          </w:p>
        </w:tc>
      </w:tr>
      <w:tr w14:paraId="5E890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897" w:type="dxa"/>
            <w:gridSpan w:val="10"/>
            <w:tcBorders>
              <w:top w:val="single" w:color="auto" w:sz="4" w:space="0"/>
              <w:left w:val="single" w:color="auto" w:sz="4" w:space="0"/>
              <w:bottom w:val="single" w:color="auto" w:sz="4" w:space="0"/>
              <w:right w:val="single" w:color="auto" w:sz="4" w:space="0"/>
            </w:tcBorders>
          </w:tcPr>
          <w:p w14:paraId="728DE770">
            <w:pPr>
              <w:snapToGrid w:val="0"/>
              <w:spacing w:before="50" w:after="50" w:line="360" w:lineRule="auto"/>
              <w:rPr>
                <w:rFonts w:ascii="宋体" w:cs="仿宋_GB2312"/>
                <w:color w:val="auto"/>
                <w:sz w:val="22"/>
              </w:rPr>
            </w:pPr>
            <w:r>
              <w:rPr>
                <w:rFonts w:hint="eastAsia" w:ascii="宋体" w:cs="仿宋_GB2312"/>
                <w:color w:val="auto"/>
                <w:sz w:val="22"/>
              </w:rPr>
              <w:t>服务期限：</w:t>
            </w:r>
          </w:p>
        </w:tc>
      </w:tr>
    </w:tbl>
    <w:p w14:paraId="6438ACD0">
      <w:pPr>
        <w:snapToGrid w:val="0"/>
        <w:spacing w:line="360" w:lineRule="auto"/>
        <w:jc w:val="left"/>
        <w:rPr>
          <w:rFonts w:ascii="宋体"/>
          <w:color w:val="auto"/>
          <w:sz w:val="24"/>
          <w:szCs w:val="24"/>
        </w:rPr>
      </w:pPr>
      <w:r>
        <w:rPr>
          <w:rFonts w:hint="eastAsia" w:ascii="宋体"/>
          <w:color w:val="auto"/>
          <w:sz w:val="24"/>
          <w:szCs w:val="24"/>
        </w:rPr>
        <w:t xml:space="preserve">注: </w:t>
      </w:r>
    </w:p>
    <w:p w14:paraId="3A5A4796">
      <w:pPr>
        <w:snapToGrid w:val="0"/>
        <w:spacing w:line="360" w:lineRule="auto"/>
        <w:ind w:firstLine="480" w:firstLineChars="200"/>
        <w:jc w:val="left"/>
        <w:rPr>
          <w:rFonts w:ascii="宋体"/>
          <w:color w:val="auto"/>
          <w:sz w:val="24"/>
          <w:szCs w:val="24"/>
        </w:rPr>
      </w:pPr>
      <w:r>
        <w:rPr>
          <w:rFonts w:hint="eastAsia" w:ascii="宋体"/>
          <w:color w:val="auto"/>
          <w:sz w:val="24"/>
          <w:szCs w:val="24"/>
        </w:rPr>
        <w:t>1.投标人的开标一览表必须加盖投标人公章并由法定代表人或者委托代理人签字，</w:t>
      </w:r>
      <w:r>
        <w:rPr>
          <w:rFonts w:hint="eastAsia" w:ascii="宋体"/>
          <w:b/>
          <w:color w:val="auto"/>
          <w:sz w:val="24"/>
          <w:szCs w:val="24"/>
        </w:rPr>
        <w:t>否则其投标作无效标处理</w:t>
      </w:r>
      <w:r>
        <w:rPr>
          <w:rFonts w:hint="eastAsia" w:ascii="宋体"/>
          <w:color w:val="auto"/>
          <w:sz w:val="24"/>
          <w:szCs w:val="24"/>
        </w:rPr>
        <w:t>。</w:t>
      </w:r>
    </w:p>
    <w:p w14:paraId="00FD2251">
      <w:pPr>
        <w:snapToGrid w:val="0"/>
        <w:spacing w:line="360" w:lineRule="auto"/>
        <w:ind w:firstLine="480" w:firstLineChars="200"/>
        <w:jc w:val="left"/>
        <w:rPr>
          <w:rFonts w:ascii="宋体"/>
          <w:b/>
          <w:color w:val="auto"/>
          <w:sz w:val="24"/>
          <w:szCs w:val="24"/>
        </w:rPr>
      </w:pPr>
      <w:r>
        <w:rPr>
          <w:rFonts w:hint="eastAsia" w:ascii="宋体"/>
          <w:bCs/>
          <w:color w:val="auto"/>
          <w:sz w:val="24"/>
          <w:szCs w:val="24"/>
        </w:rPr>
        <w:t>2.</w:t>
      </w:r>
      <w:r>
        <w:rPr>
          <w:rFonts w:hint="eastAsia" w:ascii="宋体"/>
          <w:color w:val="auto"/>
          <w:sz w:val="24"/>
          <w:szCs w:val="24"/>
        </w:rPr>
        <w:t>报价一经涂改，应在涂改处加盖投标人公章</w:t>
      </w:r>
      <w:r>
        <w:rPr>
          <w:rFonts w:hint="eastAsia" w:ascii="宋体" w:cs="仿宋_GB2312"/>
          <w:color w:val="auto"/>
          <w:sz w:val="24"/>
          <w:szCs w:val="24"/>
        </w:rPr>
        <w:t>或者加盖公章</w:t>
      </w:r>
      <w:r>
        <w:rPr>
          <w:rFonts w:hint="eastAsia" w:ascii="宋体"/>
          <w:color w:val="auto"/>
          <w:sz w:val="24"/>
          <w:szCs w:val="24"/>
        </w:rPr>
        <w:t>或者由法定代表人或者委托代理人签字</w:t>
      </w:r>
      <w:r>
        <w:rPr>
          <w:rFonts w:hint="eastAsia" w:ascii="宋体"/>
          <w:b/>
          <w:color w:val="auto"/>
          <w:sz w:val="24"/>
          <w:szCs w:val="24"/>
        </w:rPr>
        <w:t>，否则其投标作无效标处理。</w:t>
      </w:r>
    </w:p>
    <w:p w14:paraId="06E46BD7">
      <w:pPr>
        <w:snapToGrid w:val="0"/>
        <w:spacing w:line="360" w:lineRule="auto"/>
        <w:ind w:firstLine="480" w:firstLineChars="200"/>
        <w:jc w:val="left"/>
        <w:rPr>
          <w:rFonts w:ascii="宋体"/>
          <w:color w:val="auto"/>
          <w:sz w:val="24"/>
          <w:szCs w:val="24"/>
        </w:rPr>
      </w:pPr>
      <w:r>
        <w:rPr>
          <w:rFonts w:hint="eastAsia" w:ascii="宋体"/>
          <w:color w:val="auto"/>
          <w:sz w:val="24"/>
          <w:szCs w:val="24"/>
        </w:rPr>
        <w:t>3.招标文件中列明采购专用耗材的，应按招标文件规定的耗材量或者按耗材的常规试用量提供报价。</w:t>
      </w:r>
    </w:p>
    <w:p w14:paraId="10A84EE4">
      <w:pPr>
        <w:snapToGrid w:val="0"/>
        <w:spacing w:line="360" w:lineRule="auto"/>
        <w:ind w:firstLine="480" w:firstLineChars="200"/>
        <w:jc w:val="left"/>
        <w:rPr>
          <w:rFonts w:ascii="宋体"/>
          <w:color w:val="auto"/>
          <w:sz w:val="24"/>
          <w:szCs w:val="24"/>
        </w:rPr>
      </w:pPr>
      <w:r>
        <w:rPr>
          <w:rFonts w:hint="eastAsia" w:ascii="宋体"/>
          <w:color w:val="auto"/>
          <w:sz w:val="24"/>
          <w:szCs w:val="24"/>
        </w:rPr>
        <w:t>4.如为联合体投标，“投标人名称”处必须列明联合体各方名称，并标注联合体牵头人名称，</w:t>
      </w:r>
      <w:r>
        <w:rPr>
          <w:rFonts w:hint="eastAsia" w:ascii="宋体"/>
          <w:b/>
          <w:color w:val="auto"/>
          <w:sz w:val="24"/>
          <w:szCs w:val="24"/>
        </w:rPr>
        <w:t>否则其投标作无效标处理。</w:t>
      </w:r>
    </w:p>
    <w:p w14:paraId="45DCEC04">
      <w:pPr>
        <w:snapToGrid w:val="0"/>
        <w:spacing w:line="360" w:lineRule="auto"/>
        <w:ind w:firstLine="456" w:firstLineChars="200"/>
        <w:jc w:val="left"/>
        <w:rPr>
          <w:rFonts w:ascii="宋体"/>
          <w:color w:val="auto"/>
          <w:spacing w:val="-6"/>
          <w:sz w:val="24"/>
          <w:szCs w:val="24"/>
        </w:rPr>
      </w:pPr>
      <w:r>
        <w:rPr>
          <w:rFonts w:hint="eastAsia" w:ascii="宋体"/>
          <w:color w:val="auto"/>
          <w:spacing w:val="-6"/>
          <w:sz w:val="24"/>
          <w:szCs w:val="24"/>
        </w:rPr>
        <w:t>5.如为联合体投标，盖章处须加盖联合体牵头人公章，</w:t>
      </w:r>
      <w:r>
        <w:rPr>
          <w:rFonts w:hint="eastAsia" w:ascii="宋体"/>
          <w:b/>
          <w:color w:val="auto"/>
          <w:spacing w:val="-6"/>
          <w:sz w:val="24"/>
          <w:szCs w:val="24"/>
        </w:rPr>
        <w:t>否则其投标作无效标处理。</w:t>
      </w:r>
    </w:p>
    <w:p w14:paraId="5EF8EA44">
      <w:pPr>
        <w:snapToGrid w:val="0"/>
        <w:spacing w:line="360" w:lineRule="auto"/>
        <w:ind w:firstLine="480" w:firstLineChars="200"/>
        <w:rPr>
          <w:rFonts w:ascii="宋体"/>
          <w:b/>
          <w:color w:val="auto"/>
          <w:sz w:val="24"/>
          <w:szCs w:val="24"/>
        </w:rPr>
      </w:pPr>
      <w:r>
        <w:rPr>
          <w:rFonts w:hint="eastAsia" w:ascii="宋体"/>
          <w:color w:val="auto"/>
          <w:sz w:val="24"/>
          <w:szCs w:val="24"/>
        </w:rPr>
        <w:t>6.如有多分标，按分标分别提供开标一览表，</w:t>
      </w:r>
      <w:r>
        <w:rPr>
          <w:rFonts w:hint="eastAsia" w:ascii="宋体"/>
          <w:b/>
          <w:color w:val="auto"/>
          <w:sz w:val="24"/>
          <w:szCs w:val="24"/>
        </w:rPr>
        <w:t>否则投标无效。</w:t>
      </w:r>
    </w:p>
    <w:p w14:paraId="2B1992E4">
      <w:pPr>
        <w:snapToGrid w:val="0"/>
        <w:spacing w:line="360" w:lineRule="auto"/>
        <w:ind w:firstLine="482" w:firstLineChars="200"/>
        <w:rPr>
          <w:rFonts w:ascii="宋体"/>
          <w:b/>
          <w:color w:val="auto"/>
          <w:sz w:val="24"/>
          <w:szCs w:val="24"/>
        </w:rPr>
      </w:pPr>
      <w:r>
        <w:rPr>
          <w:rFonts w:hint="eastAsia" w:ascii="宋体"/>
          <w:b/>
          <w:color w:val="auto"/>
          <w:sz w:val="24"/>
          <w:szCs w:val="24"/>
        </w:rPr>
        <w:t>7.</w:t>
      </w:r>
      <w:r>
        <w:rPr>
          <w:rFonts w:hint="eastAsia" w:ascii="宋体"/>
          <w:color w:val="auto"/>
        </w:rPr>
        <w:t xml:space="preserve"> </w:t>
      </w:r>
      <w:r>
        <w:rPr>
          <w:rFonts w:hint="eastAsia" w:ascii="宋体"/>
          <w:b/>
          <w:color w:val="auto"/>
          <w:sz w:val="24"/>
          <w:szCs w:val="24"/>
        </w:rPr>
        <w:t>本表中 “生产厂家” 是指在中华人民共和国境内依法注册，具备投标产品对应生产资质，实际完成产品从原材料到成品的实质性加工转化，并对生产环节产品质量承担法律责任的法人或其他组织，投标人须准确填写生产厂家全称；委托生产的，需在备注栏标注 “委托生产”，并明确制造商及实际生产厂家全称。</w:t>
      </w:r>
    </w:p>
    <w:p w14:paraId="34806DE8">
      <w:pPr>
        <w:snapToGrid w:val="0"/>
        <w:spacing w:line="360" w:lineRule="auto"/>
        <w:ind w:firstLine="482" w:firstLineChars="200"/>
        <w:jc w:val="left"/>
        <w:rPr>
          <w:rFonts w:ascii="宋体"/>
          <w:b/>
          <w:color w:val="auto"/>
          <w:sz w:val="24"/>
          <w:szCs w:val="24"/>
        </w:rPr>
      </w:pPr>
      <w:r>
        <w:rPr>
          <w:rFonts w:hint="eastAsia" w:ascii="宋体"/>
          <w:b/>
          <w:color w:val="auto"/>
          <w:sz w:val="24"/>
          <w:szCs w:val="24"/>
        </w:rPr>
        <w:t>8.各投标人自行根据本分标采购需求中的货物逐项进行单价报价，采购需求中规格型号有多种则按照各个规格型号进行报价，并进行单价汇总，计算价格得分。年需求量仅起参考作用，投标人报价时只用报单价。投标总报价合计金额，做计算代理服务费依据。</w:t>
      </w:r>
    </w:p>
    <w:p w14:paraId="0F2B6435">
      <w:pPr>
        <w:snapToGrid w:val="0"/>
        <w:spacing w:line="360" w:lineRule="auto"/>
        <w:ind w:firstLine="482" w:firstLineChars="200"/>
        <w:jc w:val="left"/>
        <w:rPr>
          <w:rFonts w:ascii="宋体"/>
          <w:b/>
          <w:color w:val="auto"/>
          <w:sz w:val="24"/>
          <w:szCs w:val="24"/>
        </w:rPr>
      </w:pPr>
      <w:r>
        <w:rPr>
          <w:rFonts w:hint="eastAsia" w:ascii="宋体"/>
          <w:b/>
          <w:color w:val="auto"/>
          <w:sz w:val="24"/>
          <w:szCs w:val="24"/>
        </w:rPr>
        <w:t>9.本分标投标人所报的投标单价及投标单价合计金额均不得高于本分标规定的最高限制单价及投标单价合计最高限价，否则会被评标委员会评定为无效投标。</w:t>
      </w:r>
    </w:p>
    <w:p w14:paraId="69F625C0">
      <w:pPr>
        <w:snapToGrid w:val="0"/>
        <w:spacing w:line="360" w:lineRule="auto"/>
        <w:ind w:firstLine="482" w:firstLineChars="200"/>
        <w:jc w:val="left"/>
        <w:rPr>
          <w:rFonts w:ascii="宋体"/>
          <w:color w:val="auto"/>
          <w:sz w:val="24"/>
          <w:szCs w:val="24"/>
        </w:rPr>
      </w:pPr>
      <w:r>
        <w:rPr>
          <w:rFonts w:hint="eastAsia" w:ascii="宋体"/>
          <w:b/>
          <w:color w:val="auto"/>
          <w:sz w:val="24"/>
          <w:szCs w:val="24"/>
        </w:rPr>
        <w:t>10.为确保投标报价计算的准确性，投标人须针对本项目所投标段的全部投标货物，额外提交电子表格形式的报价明细表，具体要求详见“投标人须知前附表”。</w:t>
      </w:r>
    </w:p>
    <w:p w14:paraId="7C8C00A0">
      <w:pPr>
        <w:snapToGrid w:val="0"/>
        <w:spacing w:line="360" w:lineRule="auto"/>
        <w:ind w:left="-2" w:leftChars="-1" w:right="-817" w:rightChars="-389" w:firstLine="2640" w:firstLineChars="1100"/>
        <w:rPr>
          <w:rFonts w:ascii="宋体"/>
          <w:color w:val="auto"/>
          <w:sz w:val="24"/>
          <w:szCs w:val="24"/>
        </w:rPr>
      </w:pPr>
    </w:p>
    <w:p w14:paraId="73B05587">
      <w:pPr>
        <w:snapToGrid w:val="0"/>
        <w:spacing w:line="360" w:lineRule="auto"/>
        <w:ind w:left="-2" w:leftChars="-1" w:right="-817" w:rightChars="-389" w:firstLine="2640" w:firstLineChars="1100"/>
        <w:rPr>
          <w:rFonts w:ascii="宋体"/>
          <w:color w:val="auto"/>
          <w:sz w:val="24"/>
          <w:szCs w:val="24"/>
        </w:rPr>
      </w:pPr>
      <w:r>
        <w:rPr>
          <w:rFonts w:hint="eastAsia" w:ascii="宋体"/>
          <w:color w:val="auto"/>
          <w:sz w:val="24"/>
          <w:szCs w:val="24"/>
        </w:rPr>
        <w:t xml:space="preserve">法定代表人或者委托代理人（签字或者盖章）： </w:t>
      </w:r>
    </w:p>
    <w:p w14:paraId="0C33F00E">
      <w:pPr>
        <w:snapToGrid w:val="0"/>
        <w:spacing w:line="360" w:lineRule="auto"/>
        <w:ind w:left="-3" w:leftChars="-15" w:right="-817" w:rightChars="-389" w:hanging="28" w:hangingChars="12"/>
        <w:rPr>
          <w:rFonts w:ascii="宋体"/>
          <w:color w:val="auto"/>
          <w:sz w:val="24"/>
          <w:szCs w:val="24"/>
        </w:rPr>
      </w:pPr>
      <w:r>
        <w:rPr>
          <w:rFonts w:hint="eastAsia" w:ascii="宋体"/>
          <w:color w:val="auto"/>
          <w:sz w:val="24"/>
          <w:szCs w:val="24"/>
        </w:rPr>
        <w:t xml:space="preserve">                                  投标人名称（公章）：</w:t>
      </w:r>
    </w:p>
    <w:p w14:paraId="2D24EF58">
      <w:pPr>
        <w:snapToGrid w:val="0"/>
        <w:spacing w:line="360" w:lineRule="auto"/>
        <w:ind w:left="-3" w:leftChars="-15" w:right="-817" w:rightChars="-389" w:hanging="28" w:hangingChars="12"/>
        <w:rPr>
          <w:rFonts w:ascii="宋体" w:cs="宋体"/>
          <w:color w:val="auto"/>
          <w:spacing w:val="20"/>
          <w:kern w:val="0"/>
          <w:sz w:val="24"/>
          <w:szCs w:val="20"/>
          <w:u w:val="single"/>
          <w:lang w:val="zh-CN"/>
        </w:rPr>
      </w:pPr>
      <w:r>
        <w:rPr>
          <w:rFonts w:hint="eastAsia" w:ascii="宋体"/>
          <w:color w:val="auto"/>
          <w:sz w:val="24"/>
          <w:szCs w:val="24"/>
        </w:rPr>
        <w:t xml:space="preserve">                                  日期：    年   月   日</w:t>
      </w:r>
    </w:p>
    <w:p w14:paraId="562E8B60">
      <w:pPr>
        <w:widowControl/>
        <w:jc w:val="left"/>
        <w:rPr>
          <w:rFonts w:ascii="宋体"/>
          <w:b/>
          <w:color w:val="auto"/>
          <w:sz w:val="28"/>
          <w:szCs w:val="28"/>
        </w:rPr>
      </w:pPr>
      <w:bookmarkStart w:id="139" w:name="_Toc19686837"/>
      <w:r>
        <w:rPr>
          <w:rFonts w:ascii="宋体"/>
          <w:b/>
          <w:color w:val="auto"/>
          <w:sz w:val="28"/>
          <w:szCs w:val="28"/>
        </w:rPr>
        <w:br w:type="page"/>
      </w:r>
    </w:p>
    <w:p w14:paraId="2A447F15">
      <w:pPr>
        <w:rPr>
          <w:rFonts w:ascii="宋体"/>
          <w:b/>
          <w:color w:val="auto"/>
          <w:sz w:val="28"/>
          <w:szCs w:val="28"/>
        </w:rPr>
      </w:pPr>
      <w:r>
        <w:rPr>
          <w:rFonts w:hint="eastAsia" w:ascii="宋体"/>
          <w:b/>
          <w:color w:val="auto"/>
          <w:sz w:val="28"/>
          <w:szCs w:val="28"/>
        </w:rPr>
        <w:t>三、资格证明文件格式</w:t>
      </w:r>
      <w:bookmarkEnd w:id="137"/>
      <w:bookmarkEnd w:id="138"/>
      <w:bookmarkEnd w:id="139"/>
    </w:p>
    <w:p w14:paraId="11BBFD55">
      <w:pPr>
        <w:tabs>
          <w:tab w:val="left" w:pos="0"/>
        </w:tabs>
        <w:snapToGrid w:val="0"/>
        <w:spacing w:before="120" w:after="50" w:line="360" w:lineRule="auto"/>
        <w:jc w:val="left"/>
        <w:rPr>
          <w:rFonts w:ascii="宋体"/>
          <w:b/>
          <w:color w:val="auto"/>
          <w:sz w:val="24"/>
          <w:szCs w:val="24"/>
        </w:rPr>
      </w:pPr>
      <w:r>
        <w:rPr>
          <w:rFonts w:hint="eastAsia" w:ascii="宋体"/>
          <w:b/>
          <w:color w:val="auto"/>
          <w:sz w:val="24"/>
          <w:szCs w:val="24"/>
        </w:rPr>
        <w:t>1</w:t>
      </w:r>
      <w:r>
        <w:rPr>
          <w:rFonts w:ascii="宋体"/>
          <w:b/>
          <w:color w:val="auto"/>
          <w:sz w:val="24"/>
          <w:szCs w:val="24"/>
        </w:rPr>
        <w:t xml:space="preserve">. </w:t>
      </w:r>
      <w:r>
        <w:rPr>
          <w:rFonts w:hint="eastAsia" w:ascii="宋体"/>
          <w:b/>
          <w:color w:val="auto"/>
          <w:sz w:val="24"/>
          <w:szCs w:val="24"/>
        </w:rPr>
        <w:t xml:space="preserve">资格证明文件封面格式： </w:t>
      </w:r>
    </w:p>
    <w:p w14:paraId="5E8E971B">
      <w:pPr>
        <w:snapToGrid w:val="0"/>
        <w:spacing w:before="120" w:after="50"/>
        <w:jc w:val="right"/>
        <w:rPr>
          <w:rFonts w:ascii="宋体"/>
          <w:bCs/>
          <w:color w:val="auto"/>
          <w:sz w:val="48"/>
          <w:szCs w:val="48"/>
        </w:rPr>
      </w:pPr>
      <w:r>
        <w:rPr>
          <w:rFonts w:hint="eastAsia" w:ascii="宋体" w:cs="方正小标宋简体"/>
          <w:bCs/>
          <w:color w:val="auto"/>
          <w:sz w:val="36"/>
          <w:szCs w:val="36"/>
        </w:rPr>
        <w:t>正本/或副本</w:t>
      </w:r>
    </w:p>
    <w:p w14:paraId="23B2E13A">
      <w:pPr>
        <w:rPr>
          <w:rFonts w:ascii="宋体"/>
          <w:color w:val="auto"/>
        </w:rPr>
      </w:pPr>
    </w:p>
    <w:p w14:paraId="7AB5E162">
      <w:pPr>
        <w:rPr>
          <w:rFonts w:ascii="宋体"/>
          <w:color w:val="auto"/>
        </w:rPr>
      </w:pPr>
    </w:p>
    <w:p w14:paraId="1CC62775">
      <w:pPr>
        <w:snapToGrid w:val="0"/>
        <w:spacing w:before="120" w:after="50"/>
        <w:jc w:val="center"/>
        <w:rPr>
          <w:rFonts w:ascii="宋体" w:cs="方正小标宋简体"/>
          <w:bCs/>
          <w:color w:val="auto"/>
          <w:sz w:val="44"/>
          <w:szCs w:val="44"/>
        </w:rPr>
      </w:pPr>
      <w:r>
        <w:rPr>
          <w:rFonts w:hint="eastAsia" w:ascii="宋体" w:cs="方正小标宋简体"/>
          <w:bCs/>
          <w:color w:val="auto"/>
          <w:sz w:val="44"/>
          <w:szCs w:val="44"/>
        </w:rPr>
        <w:t>资格证明文件</w:t>
      </w:r>
    </w:p>
    <w:p w14:paraId="2F61A096">
      <w:pPr>
        <w:snapToGrid w:val="0"/>
        <w:spacing w:before="120" w:after="50"/>
        <w:rPr>
          <w:rFonts w:ascii="宋体"/>
          <w:bCs/>
          <w:color w:val="auto"/>
          <w:sz w:val="24"/>
          <w:szCs w:val="20"/>
        </w:rPr>
      </w:pPr>
    </w:p>
    <w:p w14:paraId="0F79C8D7">
      <w:pPr>
        <w:snapToGrid w:val="0"/>
        <w:spacing w:before="120" w:after="50"/>
        <w:rPr>
          <w:rFonts w:ascii="宋体"/>
          <w:bCs/>
          <w:color w:val="auto"/>
          <w:sz w:val="24"/>
          <w:szCs w:val="20"/>
        </w:rPr>
      </w:pPr>
    </w:p>
    <w:p w14:paraId="149E366E">
      <w:pPr>
        <w:snapToGrid w:val="0"/>
        <w:spacing w:before="120" w:after="50"/>
        <w:rPr>
          <w:rFonts w:ascii="宋体"/>
          <w:bCs/>
          <w:color w:val="auto"/>
          <w:sz w:val="24"/>
          <w:szCs w:val="20"/>
        </w:rPr>
      </w:pPr>
    </w:p>
    <w:p w14:paraId="7FCAD21B">
      <w:pPr>
        <w:snapToGrid w:val="0"/>
        <w:spacing w:before="120" w:after="50"/>
        <w:rPr>
          <w:rFonts w:ascii="宋体"/>
          <w:bCs/>
          <w:color w:val="auto"/>
          <w:sz w:val="24"/>
          <w:szCs w:val="20"/>
        </w:rPr>
      </w:pPr>
    </w:p>
    <w:p w14:paraId="4D871303">
      <w:pPr>
        <w:snapToGrid w:val="0"/>
        <w:spacing w:before="120" w:after="50"/>
        <w:rPr>
          <w:rFonts w:ascii="宋体"/>
          <w:bCs/>
          <w:color w:val="auto"/>
          <w:sz w:val="24"/>
          <w:szCs w:val="20"/>
        </w:rPr>
      </w:pPr>
    </w:p>
    <w:p w14:paraId="1A74EF1D">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项目名称： </w:t>
      </w:r>
    </w:p>
    <w:p w14:paraId="21A70055">
      <w:pPr>
        <w:snapToGrid w:val="0"/>
        <w:spacing w:before="120" w:after="50" w:line="400" w:lineRule="exact"/>
        <w:ind w:firstLine="360" w:firstLineChars="150"/>
        <w:rPr>
          <w:rFonts w:ascii="宋体"/>
          <w:bCs/>
          <w:color w:val="auto"/>
          <w:sz w:val="24"/>
          <w:szCs w:val="24"/>
        </w:rPr>
      </w:pPr>
    </w:p>
    <w:p w14:paraId="07D6B4F5">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项目编号： </w:t>
      </w:r>
    </w:p>
    <w:p w14:paraId="1094C2F9">
      <w:pPr>
        <w:snapToGrid w:val="0"/>
        <w:spacing w:before="120" w:after="50" w:line="400" w:lineRule="exact"/>
        <w:rPr>
          <w:rFonts w:ascii="宋体" w:cs="宋体"/>
          <w:bCs/>
          <w:color w:val="auto"/>
          <w:sz w:val="24"/>
        </w:rPr>
      </w:pPr>
    </w:p>
    <w:p w14:paraId="4BF3D392">
      <w:pPr>
        <w:snapToGrid w:val="0"/>
        <w:spacing w:before="120" w:after="50" w:line="400" w:lineRule="exact"/>
        <w:ind w:firstLine="360" w:firstLineChars="150"/>
        <w:rPr>
          <w:rFonts w:ascii="宋体"/>
          <w:bCs/>
          <w:color w:val="auto"/>
          <w:sz w:val="24"/>
          <w:szCs w:val="24"/>
        </w:rPr>
      </w:pPr>
      <w:r>
        <w:rPr>
          <w:rFonts w:hint="eastAsia" w:ascii="宋体" w:cs="宋体"/>
          <w:bCs/>
          <w:color w:val="auto"/>
          <w:sz w:val="24"/>
        </w:rPr>
        <w:t>所投分标：</w:t>
      </w:r>
    </w:p>
    <w:p w14:paraId="3C51A8C7">
      <w:pPr>
        <w:snapToGrid w:val="0"/>
        <w:spacing w:before="120" w:after="50" w:line="400" w:lineRule="exact"/>
        <w:ind w:firstLine="360" w:firstLineChars="150"/>
        <w:rPr>
          <w:rFonts w:ascii="宋体"/>
          <w:bCs/>
          <w:color w:val="auto"/>
          <w:sz w:val="24"/>
          <w:szCs w:val="24"/>
        </w:rPr>
      </w:pPr>
    </w:p>
    <w:p w14:paraId="54825770">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投标人名称：</w:t>
      </w:r>
    </w:p>
    <w:p w14:paraId="6E72E98A">
      <w:pPr>
        <w:snapToGrid w:val="0"/>
        <w:spacing w:before="120" w:after="50" w:line="400" w:lineRule="exact"/>
        <w:ind w:firstLine="360" w:firstLineChars="150"/>
        <w:rPr>
          <w:rFonts w:ascii="宋体"/>
          <w:bCs/>
          <w:color w:val="auto"/>
          <w:sz w:val="24"/>
          <w:szCs w:val="24"/>
        </w:rPr>
      </w:pPr>
    </w:p>
    <w:p w14:paraId="482EF6A1">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投标人地址：</w:t>
      </w:r>
    </w:p>
    <w:p w14:paraId="02A468C1">
      <w:pPr>
        <w:snapToGrid w:val="0"/>
        <w:spacing w:before="50" w:after="50"/>
        <w:ind w:firstLine="960" w:firstLineChars="400"/>
        <w:rPr>
          <w:rFonts w:ascii="宋体"/>
          <w:bCs/>
          <w:color w:val="auto"/>
          <w:sz w:val="24"/>
          <w:szCs w:val="24"/>
        </w:rPr>
      </w:pPr>
    </w:p>
    <w:p w14:paraId="0CE7B4AB">
      <w:pPr>
        <w:snapToGrid w:val="0"/>
        <w:spacing w:before="120" w:after="50"/>
        <w:ind w:firstLine="645"/>
        <w:jc w:val="center"/>
        <w:rPr>
          <w:rFonts w:ascii="宋体"/>
          <w:color w:val="auto"/>
          <w:sz w:val="24"/>
          <w:szCs w:val="24"/>
        </w:rPr>
      </w:pPr>
      <w:r>
        <w:rPr>
          <w:rFonts w:hint="eastAsia" w:ascii="宋体"/>
          <w:color w:val="auto"/>
          <w:sz w:val="24"/>
          <w:szCs w:val="24"/>
        </w:rPr>
        <w:t>年  月  日</w:t>
      </w:r>
    </w:p>
    <w:p w14:paraId="360C0683">
      <w:pPr>
        <w:snapToGrid w:val="0"/>
        <w:spacing w:before="120" w:after="50"/>
        <w:rPr>
          <w:rFonts w:ascii="宋体"/>
          <w:color w:val="auto"/>
          <w:sz w:val="24"/>
          <w:szCs w:val="20"/>
        </w:rPr>
      </w:pPr>
    </w:p>
    <w:p w14:paraId="087EFC2E">
      <w:pPr>
        <w:snapToGrid w:val="0"/>
        <w:spacing w:before="120" w:after="50"/>
        <w:rPr>
          <w:rFonts w:ascii="宋体"/>
          <w:color w:val="auto"/>
          <w:sz w:val="24"/>
          <w:szCs w:val="20"/>
        </w:rPr>
      </w:pPr>
    </w:p>
    <w:p w14:paraId="3B374157">
      <w:pPr>
        <w:tabs>
          <w:tab w:val="left" w:pos="0"/>
        </w:tabs>
        <w:snapToGrid w:val="0"/>
        <w:spacing w:before="120" w:after="50" w:line="360" w:lineRule="auto"/>
        <w:jc w:val="left"/>
        <w:rPr>
          <w:rFonts w:ascii="宋体"/>
          <w:color w:val="auto"/>
          <w:sz w:val="24"/>
          <w:szCs w:val="20"/>
        </w:rPr>
      </w:pPr>
      <w:r>
        <w:rPr>
          <w:rFonts w:hint="eastAsia" w:ascii="宋体"/>
          <w:b/>
          <w:bCs/>
          <w:color w:val="auto"/>
          <w:sz w:val="24"/>
          <w:szCs w:val="24"/>
        </w:rPr>
        <w:br w:type="page"/>
      </w:r>
      <w:r>
        <w:rPr>
          <w:rFonts w:ascii="宋体"/>
          <w:b/>
          <w:bCs/>
          <w:color w:val="auto"/>
          <w:sz w:val="24"/>
          <w:szCs w:val="24"/>
        </w:rPr>
        <w:t xml:space="preserve">2. </w:t>
      </w:r>
      <w:r>
        <w:rPr>
          <w:rFonts w:hint="eastAsia" w:ascii="宋体"/>
          <w:b/>
          <w:bCs/>
          <w:color w:val="auto"/>
          <w:sz w:val="24"/>
          <w:szCs w:val="24"/>
        </w:rPr>
        <w:t>资格证明文件目录</w:t>
      </w:r>
    </w:p>
    <w:p w14:paraId="7F7547B7">
      <w:pPr>
        <w:snapToGrid w:val="0"/>
        <w:spacing w:line="360" w:lineRule="auto"/>
        <w:ind w:firstLine="420" w:firstLineChars="200"/>
        <w:jc w:val="left"/>
        <w:rPr>
          <w:rFonts w:ascii="宋体"/>
          <w:color w:val="auto"/>
          <w:szCs w:val="21"/>
        </w:rPr>
      </w:pPr>
      <w:r>
        <w:rPr>
          <w:rFonts w:hint="eastAsia" w:ascii="宋体"/>
          <w:color w:val="auto"/>
          <w:szCs w:val="21"/>
        </w:rPr>
        <w:t>根据招标文件规定及投标人提供的材料自行编写目录。</w:t>
      </w:r>
    </w:p>
    <w:p w14:paraId="6D3FD9C6">
      <w:pPr>
        <w:snapToGrid w:val="0"/>
        <w:spacing w:before="50" w:after="120"/>
        <w:jc w:val="left"/>
        <w:rPr>
          <w:rFonts w:ascii="宋体"/>
          <w:color w:val="auto"/>
          <w:sz w:val="24"/>
          <w:szCs w:val="24"/>
        </w:rPr>
      </w:pPr>
    </w:p>
    <w:p w14:paraId="21B72AD5">
      <w:pPr>
        <w:snapToGrid w:val="0"/>
        <w:spacing w:before="50" w:after="120"/>
        <w:jc w:val="left"/>
        <w:rPr>
          <w:rFonts w:ascii="宋体"/>
          <w:color w:val="auto"/>
          <w:sz w:val="24"/>
          <w:szCs w:val="24"/>
        </w:rPr>
      </w:pPr>
    </w:p>
    <w:p w14:paraId="4847688C">
      <w:pPr>
        <w:tabs>
          <w:tab w:val="left" w:pos="0"/>
        </w:tabs>
        <w:snapToGrid w:val="0"/>
        <w:spacing w:before="120" w:after="50"/>
        <w:jc w:val="left"/>
        <w:rPr>
          <w:rFonts w:ascii="宋体"/>
          <w:b/>
          <w:color w:val="auto"/>
          <w:sz w:val="24"/>
          <w:szCs w:val="24"/>
        </w:rPr>
      </w:pPr>
      <w:r>
        <w:rPr>
          <w:rFonts w:hint="eastAsia" w:ascii="宋体"/>
          <w:b/>
          <w:color w:val="auto"/>
          <w:sz w:val="24"/>
          <w:szCs w:val="24"/>
        </w:rPr>
        <w:br w:type="page"/>
      </w:r>
      <w:r>
        <w:rPr>
          <w:rFonts w:ascii="宋体"/>
          <w:b/>
          <w:color w:val="auto"/>
          <w:sz w:val="24"/>
          <w:szCs w:val="24"/>
        </w:rPr>
        <w:t xml:space="preserve">3. </w:t>
      </w:r>
      <w:r>
        <w:rPr>
          <w:rFonts w:hint="eastAsia" w:ascii="宋体"/>
          <w:b/>
          <w:color w:val="auto"/>
          <w:sz w:val="28"/>
          <w:szCs w:val="28"/>
        </w:rPr>
        <w:t>投标人直接控股、管理关系信息表</w:t>
      </w:r>
    </w:p>
    <w:p w14:paraId="7406EF37">
      <w:pPr>
        <w:snapToGrid w:val="0"/>
        <w:spacing w:before="50" w:after="120"/>
        <w:jc w:val="center"/>
        <w:rPr>
          <w:rFonts w:ascii="宋体"/>
          <w:b/>
          <w:color w:val="auto"/>
          <w:sz w:val="28"/>
          <w:szCs w:val="28"/>
        </w:rPr>
      </w:pPr>
    </w:p>
    <w:p w14:paraId="6C5684C3">
      <w:pPr>
        <w:snapToGrid w:val="0"/>
        <w:spacing w:before="50" w:after="120" w:line="360" w:lineRule="auto"/>
        <w:jc w:val="center"/>
        <w:rPr>
          <w:rFonts w:ascii="宋体"/>
          <w:b/>
          <w:color w:val="auto"/>
          <w:sz w:val="32"/>
          <w:szCs w:val="32"/>
        </w:rPr>
      </w:pPr>
      <w:r>
        <w:rPr>
          <w:rFonts w:hint="eastAsia" w:ascii="宋体"/>
          <w:b/>
          <w:color w:val="auto"/>
          <w:sz w:val="32"/>
          <w:szCs w:val="32"/>
        </w:rPr>
        <w:t>投标人直接控股股东信息表</w:t>
      </w:r>
    </w:p>
    <w:tbl>
      <w:tblPr>
        <w:tblStyle w:val="39"/>
        <w:tblW w:w="0" w:type="auto"/>
        <w:tblInd w:w="12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8560D2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C391CF">
            <w:pPr>
              <w:spacing w:line="360" w:lineRule="auto"/>
              <w:jc w:val="center"/>
              <w:rPr>
                <w:rFonts w:ascii="宋体" w:cs="宋体"/>
                <w:b/>
                <w:bCs/>
                <w:color w:val="auto"/>
                <w:kern w:val="0"/>
                <w:sz w:val="24"/>
                <w:szCs w:val="24"/>
              </w:rPr>
            </w:pPr>
            <w:r>
              <w:rPr>
                <w:rFonts w:hint="eastAsia" w:ascii="宋体" w:cs="宋体"/>
                <w:b/>
                <w:bCs/>
                <w:color w:val="auto"/>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494D28">
            <w:pPr>
              <w:spacing w:line="360" w:lineRule="auto"/>
              <w:jc w:val="center"/>
              <w:rPr>
                <w:rFonts w:ascii="宋体" w:cs="宋体"/>
                <w:b/>
                <w:bCs/>
                <w:color w:val="auto"/>
                <w:kern w:val="0"/>
                <w:sz w:val="24"/>
                <w:szCs w:val="24"/>
              </w:rPr>
            </w:pPr>
            <w:r>
              <w:rPr>
                <w:rFonts w:hint="eastAsia" w:ascii="宋体" w:cs="宋体"/>
                <w:b/>
                <w:bCs/>
                <w:color w:val="auto"/>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682F75">
            <w:pPr>
              <w:spacing w:line="360" w:lineRule="auto"/>
              <w:jc w:val="center"/>
              <w:rPr>
                <w:rFonts w:ascii="宋体" w:cs="宋体"/>
                <w:b/>
                <w:bCs/>
                <w:color w:val="auto"/>
                <w:kern w:val="0"/>
                <w:sz w:val="24"/>
                <w:szCs w:val="24"/>
              </w:rPr>
            </w:pPr>
            <w:r>
              <w:rPr>
                <w:rFonts w:hint="eastAsia" w:ascii="宋体" w:cs="宋体"/>
                <w:b/>
                <w:bCs/>
                <w:color w:val="auto"/>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D715D3">
            <w:pPr>
              <w:spacing w:line="360" w:lineRule="auto"/>
              <w:jc w:val="center"/>
              <w:rPr>
                <w:rFonts w:ascii="宋体" w:cs="宋体"/>
                <w:b/>
                <w:bCs/>
                <w:color w:val="auto"/>
                <w:kern w:val="0"/>
                <w:sz w:val="24"/>
                <w:szCs w:val="24"/>
              </w:rPr>
            </w:pPr>
            <w:r>
              <w:rPr>
                <w:rFonts w:hint="eastAsia" w:ascii="宋体" w:cs="宋体"/>
                <w:b/>
                <w:bCs/>
                <w:color w:val="auto"/>
                <w:kern w:val="0"/>
                <w:sz w:val="24"/>
                <w:szCs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FD96D7">
            <w:pPr>
              <w:spacing w:line="360" w:lineRule="auto"/>
              <w:jc w:val="center"/>
              <w:rPr>
                <w:rFonts w:ascii="宋体" w:cs="宋体"/>
                <w:b/>
                <w:bCs/>
                <w:color w:val="auto"/>
                <w:kern w:val="0"/>
                <w:sz w:val="24"/>
                <w:szCs w:val="24"/>
              </w:rPr>
            </w:pPr>
            <w:r>
              <w:rPr>
                <w:rFonts w:hint="eastAsia" w:ascii="宋体" w:cs="宋体"/>
                <w:b/>
                <w:bCs/>
                <w:color w:val="auto"/>
                <w:kern w:val="0"/>
                <w:sz w:val="24"/>
                <w:szCs w:val="24"/>
              </w:rPr>
              <w:t>备注</w:t>
            </w:r>
          </w:p>
        </w:tc>
      </w:tr>
      <w:tr w14:paraId="6DEDE4F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8BA4E7">
            <w:pPr>
              <w:spacing w:line="360" w:lineRule="auto"/>
              <w:jc w:val="center"/>
              <w:rPr>
                <w:rFonts w:ascii="宋体" w:cs="宋体"/>
                <w:color w:val="auto"/>
                <w:kern w:val="0"/>
                <w:sz w:val="24"/>
                <w:szCs w:val="24"/>
              </w:rPr>
            </w:pPr>
            <w:r>
              <w:rPr>
                <w:rFonts w:hint="eastAsia" w:ascii="宋体" w:cs="宋体"/>
                <w:color w:val="auto"/>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AD3F9F">
            <w:pPr>
              <w:spacing w:line="360" w:lineRule="auto"/>
              <w:jc w:val="center"/>
              <w:rPr>
                <w:rFonts w:ascii="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2B6FA">
            <w:pPr>
              <w:spacing w:line="360" w:lineRule="auto"/>
              <w:jc w:val="center"/>
              <w:rPr>
                <w:rFonts w:ascii="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37D524">
            <w:pPr>
              <w:spacing w:line="360" w:lineRule="auto"/>
              <w:jc w:val="center"/>
              <w:rPr>
                <w:rFonts w:ascii="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D30BA3">
            <w:pPr>
              <w:spacing w:line="360" w:lineRule="auto"/>
              <w:jc w:val="center"/>
              <w:rPr>
                <w:rFonts w:ascii="宋体" w:cs="宋体"/>
                <w:color w:val="auto"/>
                <w:kern w:val="0"/>
                <w:sz w:val="24"/>
                <w:szCs w:val="24"/>
              </w:rPr>
            </w:pPr>
          </w:p>
        </w:tc>
      </w:tr>
      <w:tr w14:paraId="2EABFAC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41DD3">
            <w:pPr>
              <w:spacing w:line="360" w:lineRule="auto"/>
              <w:jc w:val="center"/>
              <w:rPr>
                <w:rFonts w:ascii="宋体" w:cs="宋体"/>
                <w:color w:val="auto"/>
                <w:kern w:val="0"/>
                <w:sz w:val="24"/>
                <w:szCs w:val="24"/>
              </w:rPr>
            </w:pPr>
            <w:r>
              <w:rPr>
                <w:rFonts w:hint="eastAsia" w:ascii="宋体" w:cs="宋体"/>
                <w:color w:val="auto"/>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7DBA18">
            <w:pPr>
              <w:spacing w:line="360" w:lineRule="auto"/>
              <w:jc w:val="center"/>
              <w:rPr>
                <w:rFonts w:ascii="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4C34E">
            <w:pPr>
              <w:spacing w:line="360" w:lineRule="auto"/>
              <w:jc w:val="center"/>
              <w:rPr>
                <w:rFonts w:ascii="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BBCAD1">
            <w:pPr>
              <w:spacing w:line="360" w:lineRule="auto"/>
              <w:jc w:val="center"/>
              <w:rPr>
                <w:rFonts w:ascii="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6142B6">
            <w:pPr>
              <w:spacing w:line="360" w:lineRule="auto"/>
              <w:jc w:val="center"/>
              <w:rPr>
                <w:rFonts w:ascii="宋体" w:cs="宋体"/>
                <w:color w:val="auto"/>
                <w:kern w:val="0"/>
                <w:sz w:val="24"/>
                <w:szCs w:val="24"/>
              </w:rPr>
            </w:pPr>
          </w:p>
        </w:tc>
      </w:tr>
      <w:tr w14:paraId="020787E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4E5BD">
            <w:pPr>
              <w:spacing w:line="360" w:lineRule="auto"/>
              <w:jc w:val="center"/>
              <w:rPr>
                <w:rFonts w:ascii="宋体" w:cs="宋体"/>
                <w:color w:val="auto"/>
                <w:kern w:val="0"/>
                <w:sz w:val="24"/>
                <w:szCs w:val="24"/>
              </w:rPr>
            </w:pPr>
            <w:r>
              <w:rPr>
                <w:rFonts w:hint="eastAsia" w:ascii="宋体" w:cs="宋体"/>
                <w:color w:val="auto"/>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0A27D0">
            <w:pPr>
              <w:spacing w:line="360" w:lineRule="auto"/>
              <w:jc w:val="center"/>
              <w:rPr>
                <w:rFonts w:ascii="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73252">
            <w:pPr>
              <w:spacing w:line="360" w:lineRule="auto"/>
              <w:jc w:val="center"/>
              <w:rPr>
                <w:rFonts w:ascii="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9CC2F">
            <w:pPr>
              <w:spacing w:line="360" w:lineRule="auto"/>
              <w:jc w:val="center"/>
              <w:rPr>
                <w:rFonts w:ascii="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EDDB05">
            <w:pPr>
              <w:spacing w:line="360" w:lineRule="auto"/>
              <w:jc w:val="center"/>
              <w:rPr>
                <w:rFonts w:ascii="宋体" w:cs="宋体"/>
                <w:color w:val="auto"/>
                <w:kern w:val="0"/>
                <w:sz w:val="24"/>
                <w:szCs w:val="24"/>
              </w:rPr>
            </w:pPr>
          </w:p>
        </w:tc>
      </w:tr>
      <w:tr w14:paraId="4DB1EFF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C7027">
            <w:pPr>
              <w:spacing w:line="360" w:lineRule="auto"/>
              <w:jc w:val="center"/>
              <w:rPr>
                <w:rFonts w:ascii="宋体" w:cs="宋体"/>
                <w:color w:val="auto"/>
                <w:kern w:val="0"/>
                <w:sz w:val="24"/>
                <w:szCs w:val="24"/>
              </w:rPr>
            </w:pPr>
            <w:r>
              <w:rPr>
                <w:rFonts w:hint="eastAsia" w:ascii="宋体" w:cs="宋体"/>
                <w:color w:val="auto"/>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2C798">
            <w:pPr>
              <w:spacing w:line="360" w:lineRule="auto"/>
              <w:jc w:val="center"/>
              <w:rPr>
                <w:rFonts w:ascii="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18A6E0">
            <w:pPr>
              <w:spacing w:line="360" w:lineRule="auto"/>
              <w:jc w:val="center"/>
              <w:rPr>
                <w:rFonts w:ascii="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7AB054">
            <w:pPr>
              <w:spacing w:line="360" w:lineRule="auto"/>
              <w:jc w:val="center"/>
              <w:rPr>
                <w:rFonts w:ascii="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E3C75">
            <w:pPr>
              <w:spacing w:line="360" w:lineRule="auto"/>
              <w:jc w:val="center"/>
              <w:rPr>
                <w:rFonts w:ascii="宋体" w:cs="宋体"/>
                <w:color w:val="auto"/>
                <w:kern w:val="0"/>
                <w:sz w:val="24"/>
                <w:szCs w:val="24"/>
              </w:rPr>
            </w:pPr>
          </w:p>
        </w:tc>
      </w:tr>
    </w:tbl>
    <w:p w14:paraId="49BA16F7">
      <w:pPr>
        <w:snapToGrid w:val="0"/>
        <w:spacing w:line="360" w:lineRule="auto"/>
        <w:jc w:val="left"/>
        <w:rPr>
          <w:rFonts w:ascii="宋体"/>
          <w:color w:val="auto"/>
          <w:sz w:val="24"/>
          <w:szCs w:val="24"/>
        </w:rPr>
      </w:pPr>
      <w:r>
        <w:rPr>
          <w:rFonts w:hint="eastAsia" w:ascii="宋体"/>
          <w:color w:val="auto"/>
          <w:sz w:val="24"/>
          <w:szCs w:val="24"/>
        </w:rPr>
        <w:t>注：</w:t>
      </w:r>
    </w:p>
    <w:p w14:paraId="681AB2FA">
      <w:pPr>
        <w:snapToGrid w:val="0"/>
        <w:spacing w:line="360" w:lineRule="auto"/>
        <w:jc w:val="left"/>
        <w:rPr>
          <w:rFonts w:ascii="宋体"/>
          <w:color w:val="auto"/>
          <w:sz w:val="24"/>
          <w:szCs w:val="24"/>
        </w:rPr>
      </w:pPr>
      <w:r>
        <w:rPr>
          <w:rFonts w:hint="eastAsia" w:ascii="宋体"/>
          <w:color w:val="auto"/>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3EADED">
      <w:pPr>
        <w:snapToGrid w:val="0"/>
        <w:spacing w:line="360" w:lineRule="auto"/>
        <w:jc w:val="left"/>
        <w:rPr>
          <w:rFonts w:ascii="宋体"/>
          <w:color w:val="auto"/>
          <w:sz w:val="24"/>
          <w:szCs w:val="24"/>
        </w:rPr>
      </w:pPr>
      <w:r>
        <w:rPr>
          <w:rFonts w:hint="eastAsia" w:ascii="宋体"/>
          <w:color w:val="auto"/>
          <w:sz w:val="24"/>
          <w:szCs w:val="24"/>
        </w:rPr>
        <w:t>2.本表所指的控股关系仅限于直接控股关系，不包括间接的控股关系。公司实际控制人与公司之间的关系不属于本表所指的直接控股关系。</w:t>
      </w:r>
    </w:p>
    <w:p w14:paraId="4DF0AE73">
      <w:pPr>
        <w:snapToGrid w:val="0"/>
        <w:spacing w:line="360" w:lineRule="auto"/>
        <w:jc w:val="left"/>
        <w:rPr>
          <w:rFonts w:ascii="宋体"/>
          <w:color w:val="auto"/>
          <w:sz w:val="24"/>
          <w:szCs w:val="24"/>
        </w:rPr>
      </w:pPr>
      <w:r>
        <w:rPr>
          <w:rFonts w:hint="eastAsia" w:ascii="宋体"/>
          <w:color w:val="auto"/>
          <w:sz w:val="24"/>
          <w:szCs w:val="24"/>
        </w:rPr>
        <w:t>3.供应商不存在直接控股股东的，则在“</w:t>
      </w:r>
      <w:r>
        <w:rPr>
          <w:rFonts w:hint="eastAsia" w:ascii="宋体" w:cs="宋体"/>
          <w:b/>
          <w:bCs/>
          <w:color w:val="auto"/>
          <w:kern w:val="0"/>
          <w:sz w:val="24"/>
          <w:szCs w:val="24"/>
        </w:rPr>
        <w:t>直接控股股东名称</w:t>
      </w:r>
      <w:r>
        <w:rPr>
          <w:rFonts w:hint="eastAsia" w:ascii="宋体"/>
          <w:color w:val="auto"/>
          <w:sz w:val="24"/>
          <w:szCs w:val="24"/>
        </w:rPr>
        <w:t>”中填“无”。</w:t>
      </w:r>
    </w:p>
    <w:p w14:paraId="14652014">
      <w:pPr>
        <w:snapToGrid w:val="0"/>
        <w:spacing w:line="360" w:lineRule="auto"/>
        <w:jc w:val="left"/>
        <w:rPr>
          <w:rFonts w:ascii="宋体"/>
          <w:color w:val="auto"/>
          <w:sz w:val="24"/>
          <w:szCs w:val="24"/>
        </w:rPr>
      </w:pPr>
    </w:p>
    <w:p w14:paraId="38251A7B">
      <w:pPr>
        <w:snapToGrid w:val="0"/>
        <w:spacing w:line="360" w:lineRule="auto"/>
        <w:jc w:val="left"/>
        <w:rPr>
          <w:rFonts w:ascii="宋体"/>
          <w:color w:val="auto"/>
          <w:sz w:val="24"/>
          <w:szCs w:val="24"/>
        </w:rPr>
      </w:pPr>
    </w:p>
    <w:p w14:paraId="599B3B5A">
      <w:pPr>
        <w:snapToGrid w:val="0"/>
        <w:spacing w:line="360" w:lineRule="auto"/>
        <w:jc w:val="left"/>
        <w:rPr>
          <w:rFonts w:ascii="宋体"/>
          <w:color w:val="auto"/>
          <w:sz w:val="24"/>
          <w:szCs w:val="24"/>
        </w:rPr>
      </w:pPr>
    </w:p>
    <w:p w14:paraId="4F13A49F">
      <w:pPr>
        <w:snapToGrid w:val="0"/>
        <w:spacing w:line="360" w:lineRule="auto"/>
        <w:ind w:left="-2" w:leftChars="-1" w:right="-817" w:rightChars="-389"/>
        <w:rPr>
          <w:rFonts w:ascii="宋体"/>
          <w:color w:val="auto"/>
          <w:sz w:val="24"/>
          <w:szCs w:val="24"/>
        </w:rPr>
      </w:pPr>
      <w:r>
        <w:rPr>
          <w:rFonts w:hint="eastAsia" w:ascii="宋体"/>
          <w:color w:val="auto"/>
          <w:sz w:val="24"/>
          <w:szCs w:val="24"/>
        </w:rPr>
        <w:t xml:space="preserve">                               法定代表人或者委托代理人（签字或者盖章）： </w:t>
      </w:r>
    </w:p>
    <w:p w14:paraId="4B373673">
      <w:pPr>
        <w:snapToGrid w:val="0"/>
        <w:spacing w:line="360" w:lineRule="auto"/>
        <w:ind w:left="-3" w:leftChars="-15" w:right="-817" w:rightChars="-389" w:hanging="28" w:hangingChars="12"/>
        <w:rPr>
          <w:rFonts w:ascii="宋体"/>
          <w:color w:val="auto"/>
          <w:sz w:val="24"/>
          <w:szCs w:val="24"/>
        </w:rPr>
      </w:pPr>
      <w:r>
        <w:rPr>
          <w:rFonts w:hint="eastAsia" w:ascii="宋体"/>
          <w:color w:val="auto"/>
          <w:sz w:val="24"/>
          <w:szCs w:val="24"/>
        </w:rPr>
        <w:t xml:space="preserve">                                    投标人名称（公章）：</w:t>
      </w:r>
    </w:p>
    <w:p w14:paraId="108DE63B">
      <w:pPr>
        <w:snapToGrid w:val="0"/>
        <w:spacing w:line="360" w:lineRule="auto"/>
        <w:jc w:val="left"/>
        <w:rPr>
          <w:rFonts w:ascii="宋体"/>
          <w:color w:val="auto"/>
          <w:szCs w:val="21"/>
        </w:rPr>
      </w:pPr>
      <w:r>
        <w:rPr>
          <w:rFonts w:hint="eastAsia" w:ascii="宋体"/>
          <w:color w:val="auto"/>
          <w:sz w:val="24"/>
          <w:szCs w:val="24"/>
        </w:rPr>
        <w:t xml:space="preserve">                                    日期：    年   月   日</w:t>
      </w:r>
    </w:p>
    <w:p w14:paraId="534E12B4">
      <w:pPr>
        <w:snapToGrid w:val="0"/>
        <w:jc w:val="center"/>
        <w:rPr>
          <w:rFonts w:ascii="宋体"/>
          <w:b/>
          <w:color w:val="auto"/>
          <w:sz w:val="28"/>
          <w:szCs w:val="28"/>
        </w:rPr>
      </w:pPr>
    </w:p>
    <w:p w14:paraId="7EA02CDE">
      <w:pPr>
        <w:snapToGrid w:val="0"/>
        <w:spacing w:line="360" w:lineRule="auto"/>
        <w:jc w:val="center"/>
        <w:rPr>
          <w:rFonts w:ascii="宋体"/>
          <w:color w:val="auto"/>
          <w:sz w:val="32"/>
          <w:szCs w:val="32"/>
        </w:rPr>
      </w:pPr>
      <w:r>
        <w:rPr>
          <w:rFonts w:hint="eastAsia" w:ascii="宋体"/>
          <w:b/>
          <w:color w:val="auto"/>
          <w:sz w:val="32"/>
          <w:szCs w:val="32"/>
        </w:rPr>
        <w:br w:type="page"/>
      </w:r>
      <w:r>
        <w:rPr>
          <w:rFonts w:hint="eastAsia" w:ascii="宋体"/>
          <w:b/>
          <w:color w:val="auto"/>
          <w:sz w:val="32"/>
          <w:szCs w:val="32"/>
        </w:rPr>
        <w:t>投标人直接管理关系信息表</w:t>
      </w:r>
    </w:p>
    <w:tbl>
      <w:tblPr>
        <w:tblStyle w:val="39"/>
        <w:tblW w:w="0" w:type="auto"/>
        <w:tblInd w:w="120" w:type="dxa"/>
        <w:shd w:val="clear" w:color="auto" w:fill="FBFBFB"/>
        <w:tblLayout w:type="fixed"/>
        <w:tblCellMar>
          <w:top w:w="0" w:type="dxa"/>
          <w:left w:w="0" w:type="dxa"/>
          <w:bottom w:w="0" w:type="dxa"/>
          <w:right w:w="0" w:type="dxa"/>
        </w:tblCellMar>
      </w:tblPr>
      <w:tblGrid>
        <w:gridCol w:w="1005"/>
        <w:gridCol w:w="2659"/>
        <w:gridCol w:w="3924"/>
        <w:gridCol w:w="2064"/>
      </w:tblGrid>
      <w:tr w14:paraId="60C1E07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6F6985">
            <w:pPr>
              <w:spacing w:line="360" w:lineRule="auto"/>
              <w:jc w:val="center"/>
              <w:rPr>
                <w:rFonts w:ascii="宋体" w:cs="宋体"/>
                <w:b/>
                <w:bCs/>
                <w:color w:val="auto"/>
                <w:kern w:val="0"/>
                <w:sz w:val="24"/>
                <w:szCs w:val="24"/>
              </w:rPr>
            </w:pPr>
            <w:r>
              <w:rPr>
                <w:rFonts w:hint="eastAsia" w:ascii="宋体" w:cs="宋体"/>
                <w:b/>
                <w:bCs/>
                <w:color w:val="auto"/>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7DAA92">
            <w:pPr>
              <w:spacing w:line="360" w:lineRule="auto"/>
              <w:jc w:val="center"/>
              <w:rPr>
                <w:rFonts w:ascii="宋体" w:cs="宋体"/>
                <w:b/>
                <w:bCs/>
                <w:color w:val="auto"/>
                <w:kern w:val="0"/>
                <w:sz w:val="24"/>
                <w:szCs w:val="24"/>
              </w:rPr>
            </w:pPr>
            <w:r>
              <w:rPr>
                <w:rFonts w:hint="eastAsia" w:ascii="宋体" w:cs="宋体"/>
                <w:b/>
                <w:bCs/>
                <w:color w:val="auto"/>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1B6640">
            <w:pPr>
              <w:spacing w:line="360" w:lineRule="auto"/>
              <w:jc w:val="center"/>
              <w:rPr>
                <w:rFonts w:ascii="宋体" w:cs="宋体"/>
                <w:b/>
                <w:bCs/>
                <w:color w:val="auto"/>
                <w:kern w:val="0"/>
                <w:sz w:val="24"/>
                <w:szCs w:val="24"/>
              </w:rPr>
            </w:pPr>
            <w:r>
              <w:rPr>
                <w:rFonts w:hint="eastAsia" w:ascii="宋体" w:cs="宋体"/>
                <w:b/>
                <w:bCs/>
                <w:color w:val="auto"/>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C0EEF6">
            <w:pPr>
              <w:spacing w:line="360" w:lineRule="auto"/>
              <w:jc w:val="center"/>
              <w:rPr>
                <w:rFonts w:ascii="宋体" w:cs="宋体"/>
                <w:b/>
                <w:bCs/>
                <w:color w:val="auto"/>
                <w:kern w:val="0"/>
                <w:sz w:val="24"/>
                <w:szCs w:val="24"/>
              </w:rPr>
            </w:pPr>
            <w:r>
              <w:rPr>
                <w:rFonts w:hint="eastAsia" w:ascii="宋体" w:cs="宋体"/>
                <w:b/>
                <w:bCs/>
                <w:color w:val="auto"/>
                <w:kern w:val="0"/>
                <w:sz w:val="24"/>
                <w:szCs w:val="24"/>
              </w:rPr>
              <w:t>备注</w:t>
            </w:r>
          </w:p>
        </w:tc>
      </w:tr>
      <w:tr w14:paraId="326CA77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C53259">
            <w:pPr>
              <w:spacing w:line="360" w:lineRule="auto"/>
              <w:jc w:val="center"/>
              <w:rPr>
                <w:rFonts w:ascii="宋体" w:cs="宋体"/>
                <w:color w:val="auto"/>
                <w:kern w:val="0"/>
                <w:sz w:val="24"/>
                <w:szCs w:val="24"/>
              </w:rPr>
            </w:pPr>
            <w:r>
              <w:rPr>
                <w:rFonts w:hint="eastAsia" w:ascii="宋体" w:cs="宋体"/>
                <w:color w:val="auto"/>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E08585">
            <w:pPr>
              <w:spacing w:line="360" w:lineRule="auto"/>
              <w:jc w:val="center"/>
              <w:rPr>
                <w:rFonts w:ascii="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D7214B">
            <w:pPr>
              <w:spacing w:line="360" w:lineRule="auto"/>
              <w:jc w:val="center"/>
              <w:rPr>
                <w:rFonts w:ascii="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B6C129">
            <w:pPr>
              <w:spacing w:line="360" w:lineRule="auto"/>
              <w:jc w:val="center"/>
              <w:rPr>
                <w:rFonts w:ascii="宋体" w:cs="宋体"/>
                <w:color w:val="auto"/>
                <w:kern w:val="0"/>
                <w:sz w:val="24"/>
                <w:szCs w:val="24"/>
              </w:rPr>
            </w:pPr>
          </w:p>
        </w:tc>
      </w:tr>
      <w:tr w14:paraId="5D4C250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8A2B24">
            <w:pPr>
              <w:spacing w:line="360" w:lineRule="auto"/>
              <w:jc w:val="center"/>
              <w:rPr>
                <w:rFonts w:ascii="宋体" w:cs="宋体"/>
                <w:color w:val="auto"/>
                <w:kern w:val="0"/>
                <w:sz w:val="24"/>
                <w:szCs w:val="24"/>
              </w:rPr>
            </w:pPr>
            <w:r>
              <w:rPr>
                <w:rFonts w:hint="eastAsia" w:ascii="宋体" w:cs="宋体"/>
                <w:color w:val="auto"/>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58A819">
            <w:pPr>
              <w:spacing w:line="360" w:lineRule="auto"/>
              <w:jc w:val="center"/>
              <w:rPr>
                <w:rFonts w:ascii="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D9F65E">
            <w:pPr>
              <w:spacing w:line="360" w:lineRule="auto"/>
              <w:jc w:val="center"/>
              <w:rPr>
                <w:rFonts w:ascii="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8C02E">
            <w:pPr>
              <w:spacing w:line="360" w:lineRule="auto"/>
              <w:jc w:val="center"/>
              <w:rPr>
                <w:rFonts w:ascii="宋体" w:cs="宋体"/>
                <w:color w:val="auto"/>
                <w:kern w:val="0"/>
                <w:sz w:val="24"/>
                <w:szCs w:val="24"/>
              </w:rPr>
            </w:pPr>
          </w:p>
        </w:tc>
      </w:tr>
      <w:tr w14:paraId="60F71CE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7D9DEE">
            <w:pPr>
              <w:spacing w:line="360" w:lineRule="auto"/>
              <w:jc w:val="center"/>
              <w:rPr>
                <w:rFonts w:ascii="宋体" w:cs="宋体"/>
                <w:color w:val="auto"/>
                <w:kern w:val="0"/>
                <w:sz w:val="24"/>
                <w:szCs w:val="24"/>
              </w:rPr>
            </w:pPr>
            <w:r>
              <w:rPr>
                <w:rFonts w:hint="eastAsia" w:ascii="宋体" w:cs="宋体"/>
                <w:color w:val="auto"/>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346C0">
            <w:pPr>
              <w:spacing w:line="360" w:lineRule="auto"/>
              <w:jc w:val="center"/>
              <w:rPr>
                <w:rFonts w:ascii="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0EEC5">
            <w:pPr>
              <w:spacing w:line="360" w:lineRule="auto"/>
              <w:jc w:val="center"/>
              <w:rPr>
                <w:rFonts w:ascii="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40F9EA">
            <w:pPr>
              <w:spacing w:line="360" w:lineRule="auto"/>
              <w:jc w:val="center"/>
              <w:rPr>
                <w:rFonts w:ascii="宋体" w:cs="宋体"/>
                <w:color w:val="auto"/>
                <w:kern w:val="0"/>
                <w:sz w:val="24"/>
                <w:szCs w:val="24"/>
              </w:rPr>
            </w:pPr>
          </w:p>
        </w:tc>
      </w:tr>
      <w:tr w14:paraId="3D3912E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A5023C">
            <w:pPr>
              <w:spacing w:line="360" w:lineRule="auto"/>
              <w:jc w:val="center"/>
              <w:rPr>
                <w:rFonts w:ascii="宋体" w:cs="宋体"/>
                <w:color w:val="auto"/>
                <w:kern w:val="0"/>
                <w:sz w:val="24"/>
                <w:szCs w:val="24"/>
              </w:rPr>
            </w:pPr>
            <w:r>
              <w:rPr>
                <w:rFonts w:hint="eastAsia" w:ascii="宋体" w:cs="宋体"/>
                <w:color w:val="auto"/>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790D5">
            <w:pPr>
              <w:spacing w:line="360" w:lineRule="auto"/>
              <w:jc w:val="center"/>
              <w:rPr>
                <w:rFonts w:ascii="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F12E02">
            <w:pPr>
              <w:spacing w:line="360" w:lineRule="auto"/>
              <w:jc w:val="center"/>
              <w:rPr>
                <w:rFonts w:ascii="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B372C4">
            <w:pPr>
              <w:spacing w:line="360" w:lineRule="auto"/>
              <w:jc w:val="center"/>
              <w:rPr>
                <w:rFonts w:ascii="宋体" w:cs="宋体"/>
                <w:color w:val="auto"/>
                <w:kern w:val="0"/>
                <w:sz w:val="24"/>
                <w:szCs w:val="24"/>
              </w:rPr>
            </w:pPr>
          </w:p>
        </w:tc>
      </w:tr>
    </w:tbl>
    <w:p w14:paraId="2DC57A33">
      <w:pPr>
        <w:snapToGrid w:val="0"/>
        <w:spacing w:line="360" w:lineRule="auto"/>
        <w:jc w:val="left"/>
        <w:rPr>
          <w:rFonts w:ascii="宋体"/>
          <w:color w:val="auto"/>
          <w:sz w:val="24"/>
          <w:szCs w:val="24"/>
        </w:rPr>
      </w:pPr>
      <w:r>
        <w:rPr>
          <w:rFonts w:hint="eastAsia" w:ascii="宋体"/>
          <w:color w:val="auto"/>
          <w:sz w:val="24"/>
          <w:szCs w:val="24"/>
        </w:rPr>
        <w:t>注：</w:t>
      </w:r>
    </w:p>
    <w:p w14:paraId="5E71F33A">
      <w:pPr>
        <w:snapToGrid w:val="0"/>
        <w:spacing w:line="360" w:lineRule="auto"/>
        <w:ind w:firstLine="480" w:firstLineChars="200"/>
        <w:jc w:val="left"/>
        <w:rPr>
          <w:rFonts w:ascii="宋体"/>
          <w:color w:val="auto"/>
          <w:sz w:val="24"/>
          <w:szCs w:val="24"/>
        </w:rPr>
      </w:pPr>
      <w:r>
        <w:rPr>
          <w:rFonts w:hint="eastAsia" w:ascii="宋体"/>
          <w:color w:val="auto"/>
          <w:sz w:val="24"/>
          <w:szCs w:val="24"/>
        </w:rPr>
        <w:t>1.管理关系：是指不具有出资持股关系的其他单位之间存在的管理与被管理关系，如一些上下级关系的事业单位和团体组织。</w:t>
      </w:r>
    </w:p>
    <w:p w14:paraId="1F5A6376">
      <w:pPr>
        <w:snapToGrid w:val="0"/>
        <w:spacing w:line="360" w:lineRule="auto"/>
        <w:ind w:firstLine="480" w:firstLineChars="200"/>
        <w:jc w:val="left"/>
        <w:rPr>
          <w:rFonts w:ascii="宋体"/>
          <w:color w:val="auto"/>
          <w:sz w:val="24"/>
          <w:szCs w:val="24"/>
        </w:rPr>
      </w:pPr>
      <w:r>
        <w:rPr>
          <w:rFonts w:hint="eastAsia" w:ascii="宋体"/>
          <w:color w:val="auto"/>
          <w:sz w:val="24"/>
          <w:szCs w:val="24"/>
        </w:rPr>
        <w:t>2.</w:t>
      </w:r>
      <w:r>
        <w:rPr>
          <w:rFonts w:hint="eastAsia" w:ascii="宋体"/>
          <w:color w:val="auto"/>
          <w:spacing w:val="-6"/>
          <w:sz w:val="24"/>
          <w:szCs w:val="24"/>
        </w:rPr>
        <w:t>本表所指的管理关系仅限于直接管理关系，不包括间接的管理关系。</w:t>
      </w:r>
    </w:p>
    <w:p w14:paraId="2B49D596">
      <w:pPr>
        <w:snapToGrid w:val="0"/>
        <w:spacing w:line="360" w:lineRule="auto"/>
        <w:ind w:firstLine="480" w:firstLineChars="200"/>
        <w:jc w:val="left"/>
        <w:rPr>
          <w:rFonts w:ascii="宋体"/>
          <w:color w:val="auto"/>
          <w:sz w:val="24"/>
          <w:szCs w:val="24"/>
        </w:rPr>
      </w:pPr>
      <w:r>
        <w:rPr>
          <w:rFonts w:hint="eastAsia" w:ascii="宋体"/>
          <w:color w:val="auto"/>
          <w:sz w:val="24"/>
          <w:szCs w:val="24"/>
        </w:rPr>
        <w:t>3.供应商不存在直接管理关系的，则在“</w:t>
      </w:r>
      <w:r>
        <w:rPr>
          <w:rFonts w:hint="eastAsia" w:ascii="宋体" w:cs="宋体"/>
          <w:b/>
          <w:bCs/>
          <w:color w:val="auto"/>
          <w:kern w:val="0"/>
          <w:sz w:val="24"/>
          <w:szCs w:val="24"/>
        </w:rPr>
        <w:t>直接管理关系单位名称</w:t>
      </w:r>
      <w:r>
        <w:rPr>
          <w:rFonts w:hint="eastAsia" w:ascii="宋体"/>
          <w:color w:val="auto"/>
          <w:sz w:val="24"/>
          <w:szCs w:val="24"/>
        </w:rPr>
        <w:t>”中填“无”。</w:t>
      </w:r>
    </w:p>
    <w:p w14:paraId="01669A89">
      <w:pPr>
        <w:snapToGrid w:val="0"/>
        <w:spacing w:line="360" w:lineRule="auto"/>
        <w:jc w:val="left"/>
        <w:rPr>
          <w:rFonts w:ascii="宋体"/>
          <w:color w:val="auto"/>
          <w:sz w:val="24"/>
          <w:szCs w:val="24"/>
        </w:rPr>
      </w:pPr>
    </w:p>
    <w:p w14:paraId="7821F376">
      <w:pPr>
        <w:snapToGrid w:val="0"/>
        <w:spacing w:line="360" w:lineRule="auto"/>
        <w:jc w:val="left"/>
        <w:rPr>
          <w:rFonts w:ascii="宋体"/>
          <w:color w:val="auto"/>
          <w:sz w:val="24"/>
          <w:szCs w:val="24"/>
        </w:rPr>
      </w:pPr>
    </w:p>
    <w:p w14:paraId="66D3460B">
      <w:pPr>
        <w:snapToGrid w:val="0"/>
        <w:spacing w:line="360" w:lineRule="auto"/>
        <w:jc w:val="left"/>
        <w:rPr>
          <w:rFonts w:ascii="宋体"/>
          <w:color w:val="auto"/>
          <w:sz w:val="24"/>
          <w:szCs w:val="24"/>
        </w:rPr>
      </w:pPr>
    </w:p>
    <w:p w14:paraId="2EC9A3CC">
      <w:pPr>
        <w:snapToGrid w:val="0"/>
        <w:spacing w:line="360" w:lineRule="auto"/>
        <w:jc w:val="left"/>
        <w:rPr>
          <w:rFonts w:ascii="宋体"/>
          <w:color w:val="auto"/>
          <w:sz w:val="24"/>
          <w:szCs w:val="24"/>
        </w:rPr>
      </w:pPr>
    </w:p>
    <w:p w14:paraId="5946A631">
      <w:pPr>
        <w:snapToGrid w:val="0"/>
        <w:spacing w:line="360" w:lineRule="auto"/>
        <w:ind w:left="-2" w:leftChars="-1" w:right="-817" w:rightChars="-389"/>
        <w:rPr>
          <w:rFonts w:ascii="宋体"/>
          <w:color w:val="auto"/>
          <w:sz w:val="24"/>
          <w:szCs w:val="24"/>
        </w:rPr>
      </w:pPr>
      <w:r>
        <w:rPr>
          <w:rFonts w:hint="eastAsia" w:ascii="宋体"/>
          <w:color w:val="auto"/>
          <w:sz w:val="24"/>
          <w:szCs w:val="24"/>
        </w:rPr>
        <w:t xml:space="preserve">                               法定代表人或者委托代理人（签字或者盖章）： </w:t>
      </w:r>
    </w:p>
    <w:p w14:paraId="02D734FE">
      <w:pPr>
        <w:snapToGrid w:val="0"/>
        <w:spacing w:line="360" w:lineRule="auto"/>
        <w:ind w:left="-3" w:leftChars="-15" w:right="-817" w:rightChars="-389" w:hanging="28" w:hangingChars="12"/>
        <w:rPr>
          <w:rFonts w:ascii="宋体"/>
          <w:color w:val="auto"/>
          <w:sz w:val="24"/>
          <w:szCs w:val="24"/>
        </w:rPr>
      </w:pPr>
      <w:r>
        <w:rPr>
          <w:rFonts w:hint="eastAsia" w:ascii="宋体"/>
          <w:color w:val="auto"/>
          <w:sz w:val="24"/>
          <w:szCs w:val="24"/>
        </w:rPr>
        <w:t xml:space="preserve">                                  投标人名称（公章）：</w:t>
      </w:r>
    </w:p>
    <w:p w14:paraId="0BCD0B30">
      <w:pPr>
        <w:snapToGrid w:val="0"/>
        <w:spacing w:line="360" w:lineRule="auto"/>
        <w:ind w:right="480" w:firstLine="240" w:firstLineChars="100"/>
        <w:jc w:val="left"/>
        <w:rPr>
          <w:rFonts w:ascii="宋体"/>
          <w:color w:val="auto"/>
          <w:szCs w:val="21"/>
        </w:rPr>
      </w:pPr>
      <w:r>
        <w:rPr>
          <w:rFonts w:hint="eastAsia" w:ascii="宋体"/>
          <w:color w:val="auto"/>
          <w:sz w:val="24"/>
          <w:szCs w:val="24"/>
        </w:rPr>
        <w:t xml:space="preserve">                                日期：    年   月   日</w:t>
      </w:r>
    </w:p>
    <w:p w14:paraId="4EB659EE">
      <w:pPr>
        <w:snapToGrid w:val="0"/>
        <w:spacing w:before="120" w:after="50"/>
        <w:jc w:val="left"/>
        <w:rPr>
          <w:rFonts w:ascii="宋体"/>
          <w:b/>
          <w:color w:val="auto"/>
          <w:sz w:val="24"/>
          <w:szCs w:val="20"/>
        </w:rPr>
      </w:pPr>
    </w:p>
    <w:p w14:paraId="683F689D">
      <w:pPr>
        <w:tabs>
          <w:tab w:val="left" w:pos="0"/>
        </w:tabs>
        <w:snapToGrid w:val="0"/>
        <w:spacing w:before="120" w:after="50"/>
        <w:jc w:val="left"/>
        <w:rPr>
          <w:rFonts w:ascii="宋体"/>
          <w:b/>
          <w:color w:val="auto"/>
          <w:sz w:val="24"/>
          <w:szCs w:val="20"/>
        </w:rPr>
      </w:pPr>
      <w:r>
        <w:rPr>
          <w:rFonts w:hint="eastAsia" w:ascii="宋体"/>
          <w:b/>
          <w:color w:val="auto"/>
          <w:sz w:val="24"/>
          <w:szCs w:val="24"/>
        </w:rPr>
        <w:br w:type="page"/>
      </w:r>
      <w:r>
        <w:rPr>
          <w:rFonts w:ascii="宋体"/>
          <w:b/>
          <w:color w:val="auto"/>
          <w:sz w:val="24"/>
          <w:szCs w:val="24"/>
        </w:rPr>
        <w:t xml:space="preserve">4. </w:t>
      </w:r>
      <w:r>
        <w:rPr>
          <w:rFonts w:hint="eastAsia" w:ascii="宋体"/>
          <w:b/>
          <w:color w:val="auto"/>
          <w:sz w:val="24"/>
          <w:szCs w:val="24"/>
        </w:rPr>
        <w:t>投标声明</w:t>
      </w:r>
    </w:p>
    <w:p w14:paraId="5AD6E339">
      <w:pPr>
        <w:snapToGrid w:val="0"/>
        <w:spacing w:before="50" w:after="120"/>
        <w:jc w:val="left"/>
        <w:rPr>
          <w:rFonts w:ascii="宋体"/>
          <w:color w:val="auto"/>
          <w:szCs w:val="24"/>
        </w:rPr>
      </w:pPr>
    </w:p>
    <w:p w14:paraId="337CDEB5">
      <w:pPr>
        <w:snapToGrid w:val="0"/>
        <w:spacing w:before="50" w:after="120"/>
        <w:jc w:val="center"/>
        <w:rPr>
          <w:rFonts w:ascii="宋体" w:cs="方正小标宋简体"/>
          <w:bCs/>
          <w:color w:val="auto"/>
          <w:sz w:val="44"/>
          <w:szCs w:val="44"/>
        </w:rPr>
      </w:pPr>
      <w:r>
        <w:rPr>
          <w:rFonts w:hint="eastAsia" w:ascii="宋体" w:cs="方正小标宋简体"/>
          <w:bCs/>
          <w:color w:val="auto"/>
          <w:sz w:val="44"/>
          <w:szCs w:val="44"/>
        </w:rPr>
        <w:t>投标声明</w:t>
      </w:r>
    </w:p>
    <w:p w14:paraId="4E1635B5">
      <w:pPr>
        <w:spacing w:line="400" w:lineRule="exact"/>
        <w:contextualSpacing/>
        <w:jc w:val="left"/>
        <w:rPr>
          <w:rFonts w:ascii="宋体"/>
          <w:color w:val="auto"/>
          <w:sz w:val="24"/>
          <w:szCs w:val="24"/>
        </w:rPr>
      </w:pPr>
      <w:r>
        <w:rPr>
          <w:rFonts w:hint="eastAsia" w:ascii="宋体"/>
          <w:color w:val="auto"/>
          <w:sz w:val="24"/>
          <w:szCs w:val="24"/>
        </w:rPr>
        <w:t>（采购人名称）：</w:t>
      </w:r>
    </w:p>
    <w:p w14:paraId="6BBF9CA7">
      <w:pPr>
        <w:spacing w:line="400" w:lineRule="exact"/>
        <w:ind w:firstLine="523" w:firstLineChars="218"/>
        <w:contextualSpacing/>
        <w:jc w:val="left"/>
        <w:rPr>
          <w:rFonts w:ascii="宋体"/>
          <w:color w:val="auto"/>
          <w:sz w:val="24"/>
          <w:szCs w:val="24"/>
        </w:rPr>
      </w:pPr>
      <w:r>
        <w:rPr>
          <w:rFonts w:hint="eastAsia" w:ascii="宋体"/>
          <w:color w:val="auto"/>
          <w:sz w:val="24"/>
          <w:szCs w:val="24"/>
        </w:rPr>
        <w:t>我方参加贵单位组织项目（项目编号：）的政府采购活动。我方在此郑重声明：</w:t>
      </w:r>
    </w:p>
    <w:p w14:paraId="15547F63">
      <w:pPr>
        <w:spacing w:line="400" w:lineRule="exact"/>
        <w:ind w:firstLine="480" w:firstLineChars="200"/>
        <w:contextualSpacing/>
        <w:jc w:val="left"/>
        <w:rPr>
          <w:rFonts w:ascii="宋体"/>
          <w:color w:val="auto"/>
          <w:sz w:val="24"/>
          <w:szCs w:val="24"/>
        </w:rPr>
      </w:pPr>
      <w:r>
        <w:rPr>
          <w:rFonts w:hint="eastAsia" w:ascii="宋体"/>
          <w:color w:val="auto"/>
          <w:sz w:val="24"/>
          <w:szCs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0D98837">
      <w:pPr>
        <w:spacing w:line="400" w:lineRule="exact"/>
        <w:ind w:firstLine="480" w:firstLineChars="200"/>
        <w:contextualSpacing/>
        <w:jc w:val="left"/>
        <w:rPr>
          <w:rFonts w:ascii="宋体"/>
          <w:color w:val="auto"/>
          <w:sz w:val="24"/>
          <w:szCs w:val="24"/>
        </w:rPr>
      </w:pPr>
      <w:r>
        <w:rPr>
          <w:rFonts w:hint="eastAsia" w:ascii="宋体"/>
          <w:color w:val="auto"/>
          <w:sz w:val="24"/>
          <w:szCs w:val="24"/>
        </w:rPr>
        <w:t>2.我方不是为本次采购项目提供整体设计、规范编制或者项目管理、监理、检测等服务的供应商。</w:t>
      </w:r>
    </w:p>
    <w:p w14:paraId="35717F7F">
      <w:pPr>
        <w:spacing w:line="400" w:lineRule="exact"/>
        <w:ind w:firstLine="480" w:firstLineChars="200"/>
        <w:contextualSpacing/>
        <w:jc w:val="left"/>
        <w:rPr>
          <w:rFonts w:ascii="宋体"/>
          <w:color w:val="auto"/>
          <w:sz w:val="24"/>
          <w:szCs w:val="24"/>
        </w:rPr>
      </w:pPr>
      <w:r>
        <w:rPr>
          <w:rFonts w:hint="eastAsia" w:ascii="宋体"/>
          <w:color w:val="auto"/>
          <w:sz w:val="24"/>
          <w:szCs w:val="24"/>
        </w:rPr>
        <w:t>3. 我方承诺符合《中华人民共和国政府采购法》第二十二条规定：</w:t>
      </w:r>
    </w:p>
    <w:p w14:paraId="48B22412">
      <w:pPr>
        <w:spacing w:line="400" w:lineRule="exact"/>
        <w:ind w:firstLine="480" w:firstLineChars="200"/>
        <w:contextualSpacing/>
        <w:jc w:val="left"/>
        <w:rPr>
          <w:rFonts w:ascii="宋体"/>
          <w:color w:val="auto"/>
          <w:sz w:val="24"/>
          <w:szCs w:val="24"/>
        </w:rPr>
      </w:pPr>
      <w:r>
        <w:rPr>
          <w:rFonts w:hint="eastAsia" w:ascii="宋体"/>
          <w:color w:val="auto"/>
          <w:sz w:val="24"/>
          <w:szCs w:val="24"/>
        </w:rPr>
        <w:t>（一）具有独立承担民事责任的能力；</w:t>
      </w:r>
    </w:p>
    <w:p w14:paraId="3030C728">
      <w:pPr>
        <w:spacing w:line="400" w:lineRule="exact"/>
        <w:ind w:firstLine="480" w:firstLineChars="200"/>
        <w:contextualSpacing/>
        <w:jc w:val="left"/>
        <w:rPr>
          <w:rFonts w:ascii="宋体"/>
          <w:color w:val="auto"/>
          <w:sz w:val="24"/>
          <w:szCs w:val="24"/>
        </w:rPr>
      </w:pPr>
      <w:r>
        <w:rPr>
          <w:rFonts w:hint="eastAsia" w:ascii="宋体"/>
          <w:color w:val="auto"/>
          <w:sz w:val="24"/>
          <w:szCs w:val="24"/>
        </w:rPr>
        <w:t>（二）具有良好的商业信誉和健全的财务会计制度；</w:t>
      </w:r>
    </w:p>
    <w:p w14:paraId="4A35E923">
      <w:pPr>
        <w:spacing w:line="400" w:lineRule="exact"/>
        <w:ind w:firstLine="480" w:firstLineChars="200"/>
        <w:contextualSpacing/>
        <w:jc w:val="left"/>
        <w:rPr>
          <w:rFonts w:ascii="宋体"/>
          <w:color w:val="auto"/>
          <w:sz w:val="24"/>
          <w:szCs w:val="24"/>
        </w:rPr>
      </w:pPr>
      <w:r>
        <w:rPr>
          <w:rFonts w:hint="eastAsia" w:ascii="宋体"/>
          <w:color w:val="auto"/>
          <w:sz w:val="24"/>
          <w:szCs w:val="24"/>
        </w:rPr>
        <w:t>（三）具有履行合同所必需的设备和专业技术能力；</w:t>
      </w:r>
    </w:p>
    <w:p w14:paraId="548A78AD">
      <w:pPr>
        <w:spacing w:line="400" w:lineRule="exact"/>
        <w:ind w:firstLine="480" w:firstLineChars="200"/>
        <w:contextualSpacing/>
        <w:jc w:val="left"/>
        <w:rPr>
          <w:rFonts w:ascii="宋体"/>
          <w:color w:val="auto"/>
          <w:sz w:val="24"/>
          <w:szCs w:val="24"/>
        </w:rPr>
      </w:pPr>
      <w:r>
        <w:rPr>
          <w:rFonts w:hint="eastAsia" w:ascii="宋体"/>
          <w:color w:val="auto"/>
          <w:sz w:val="24"/>
          <w:szCs w:val="24"/>
        </w:rPr>
        <w:t>（四）有依法缴纳税收和社会保障资金的良好记录；</w:t>
      </w:r>
    </w:p>
    <w:p w14:paraId="5F4922BF">
      <w:pPr>
        <w:spacing w:line="400" w:lineRule="exact"/>
        <w:ind w:firstLine="480" w:firstLineChars="200"/>
        <w:contextualSpacing/>
        <w:jc w:val="left"/>
        <w:rPr>
          <w:rFonts w:ascii="宋体"/>
          <w:color w:val="auto"/>
          <w:sz w:val="24"/>
          <w:szCs w:val="24"/>
        </w:rPr>
      </w:pPr>
      <w:r>
        <w:rPr>
          <w:rFonts w:hint="eastAsia" w:ascii="宋体"/>
          <w:color w:val="auto"/>
          <w:sz w:val="24"/>
          <w:szCs w:val="24"/>
        </w:rPr>
        <w:t>（五）参加政府采购活动前三年内，在经营活动中没有重大违法记录；</w:t>
      </w:r>
    </w:p>
    <w:p w14:paraId="192A8D01">
      <w:pPr>
        <w:spacing w:line="400" w:lineRule="exact"/>
        <w:ind w:firstLine="480" w:firstLineChars="200"/>
        <w:contextualSpacing/>
        <w:jc w:val="left"/>
        <w:rPr>
          <w:rFonts w:ascii="宋体"/>
          <w:color w:val="auto"/>
          <w:sz w:val="24"/>
          <w:szCs w:val="24"/>
        </w:rPr>
      </w:pPr>
      <w:r>
        <w:rPr>
          <w:rFonts w:hint="eastAsia" w:ascii="宋体"/>
          <w:color w:val="auto"/>
          <w:sz w:val="24"/>
          <w:szCs w:val="24"/>
        </w:rPr>
        <w:t>（六）法律、行政法规规定的其他条件。</w:t>
      </w:r>
    </w:p>
    <w:p w14:paraId="64E45D04">
      <w:pPr>
        <w:spacing w:line="400" w:lineRule="exact"/>
        <w:ind w:firstLine="480" w:firstLineChars="200"/>
        <w:contextualSpacing/>
        <w:jc w:val="left"/>
        <w:rPr>
          <w:rFonts w:ascii="宋体"/>
          <w:color w:val="auto"/>
          <w:sz w:val="24"/>
          <w:szCs w:val="24"/>
        </w:rPr>
      </w:pPr>
      <w:r>
        <w:rPr>
          <w:rFonts w:hint="eastAsia" w:ascii="宋体"/>
          <w:color w:val="auto"/>
          <w:sz w:val="24"/>
          <w:szCs w:val="24"/>
        </w:rPr>
        <w:t>4.以上事项如有虚假或者隐瞒，我方愿意承担一切后果，并不再寻求任何旨在减轻或者免除法律责任的辩解。</w:t>
      </w:r>
    </w:p>
    <w:p w14:paraId="33BC62EE">
      <w:pPr>
        <w:spacing w:line="400" w:lineRule="exact"/>
        <w:contextualSpacing/>
        <w:jc w:val="left"/>
        <w:rPr>
          <w:rFonts w:ascii="宋体"/>
          <w:color w:val="auto"/>
          <w:sz w:val="24"/>
          <w:szCs w:val="24"/>
        </w:rPr>
      </w:pPr>
      <w:r>
        <w:rPr>
          <w:rFonts w:hint="eastAsia" w:ascii="宋体"/>
          <w:color w:val="auto"/>
          <w:sz w:val="24"/>
          <w:szCs w:val="24"/>
        </w:rPr>
        <w:t xml:space="preserve">    特此承诺。</w:t>
      </w:r>
    </w:p>
    <w:p w14:paraId="44151330">
      <w:pPr>
        <w:spacing w:line="400" w:lineRule="exact"/>
        <w:contextualSpacing/>
        <w:jc w:val="left"/>
        <w:rPr>
          <w:rFonts w:ascii="宋体"/>
          <w:color w:val="auto"/>
          <w:sz w:val="24"/>
          <w:szCs w:val="24"/>
        </w:rPr>
      </w:pPr>
      <w:r>
        <w:rPr>
          <w:rFonts w:hint="eastAsia" w:ascii="宋体"/>
          <w:color w:val="auto"/>
          <w:sz w:val="24"/>
          <w:szCs w:val="24"/>
        </w:rPr>
        <w:t xml:space="preserve">            法定代表人（签字或者盖章）：</w:t>
      </w:r>
    </w:p>
    <w:p w14:paraId="1F209E87">
      <w:pPr>
        <w:spacing w:line="400" w:lineRule="exact"/>
        <w:contextualSpacing/>
        <w:jc w:val="left"/>
        <w:rPr>
          <w:rFonts w:ascii="宋体"/>
          <w:color w:val="auto"/>
          <w:sz w:val="24"/>
          <w:szCs w:val="24"/>
        </w:rPr>
      </w:pPr>
      <w:r>
        <w:rPr>
          <w:rFonts w:hint="eastAsia" w:ascii="宋体"/>
          <w:color w:val="auto"/>
          <w:sz w:val="24"/>
          <w:szCs w:val="24"/>
        </w:rPr>
        <w:t xml:space="preserve">                           投标人名称（公章）：</w:t>
      </w:r>
    </w:p>
    <w:p w14:paraId="003C189C">
      <w:pPr>
        <w:spacing w:line="400" w:lineRule="exact"/>
        <w:contextualSpacing/>
        <w:jc w:val="left"/>
        <w:rPr>
          <w:rFonts w:ascii="宋体"/>
          <w:color w:val="auto"/>
          <w:szCs w:val="24"/>
        </w:rPr>
      </w:pPr>
      <w:r>
        <w:rPr>
          <w:rFonts w:hint="eastAsia" w:ascii="宋体"/>
          <w:color w:val="auto"/>
          <w:sz w:val="24"/>
          <w:szCs w:val="24"/>
        </w:rPr>
        <w:t xml:space="preserve">                                                  年    月    日</w:t>
      </w:r>
    </w:p>
    <w:p w14:paraId="754BEB8A">
      <w:pPr>
        <w:spacing w:line="440" w:lineRule="exact"/>
        <w:contextualSpacing/>
        <w:rPr>
          <w:rFonts w:ascii="宋体"/>
          <w:b/>
          <w:color w:val="auto"/>
          <w:sz w:val="24"/>
          <w:szCs w:val="24"/>
        </w:rPr>
      </w:pPr>
      <w:bookmarkStart w:id="140" w:name="_Toc19686838"/>
      <w:r>
        <w:rPr>
          <w:rFonts w:hint="eastAsia" w:ascii="宋体"/>
          <w:b/>
          <w:color w:val="auto"/>
          <w:sz w:val="24"/>
          <w:szCs w:val="24"/>
        </w:rPr>
        <w:t>注：如为联合体投标，盖章处须加盖联合体牵头人公章并由联合体牵头人法定代表人分别签字或者盖章，否则投标无效。</w:t>
      </w:r>
    </w:p>
    <w:p w14:paraId="2E3D6D94">
      <w:pPr>
        <w:rPr>
          <w:rFonts w:ascii="宋体"/>
          <w:b/>
          <w:color w:val="auto"/>
          <w:sz w:val="28"/>
          <w:szCs w:val="28"/>
        </w:rPr>
      </w:pPr>
      <w:r>
        <w:rPr>
          <w:rFonts w:ascii="宋体"/>
          <w:b/>
          <w:color w:val="auto"/>
          <w:sz w:val="28"/>
          <w:szCs w:val="28"/>
        </w:rPr>
        <w:br w:type="page"/>
      </w:r>
      <w:r>
        <w:rPr>
          <w:rFonts w:hint="eastAsia" w:ascii="宋体"/>
          <w:b/>
          <w:color w:val="auto"/>
          <w:sz w:val="28"/>
          <w:szCs w:val="28"/>
        </w:rPr>
        <w:t>四、商务文件格式</w:t>
      </w:r>
      <w:bookmarkEnd w:id="140"/>
    </w:p>
    <w:p w14:paraId="5238B9BD">
      <w:pPr>
        <w:snapToGrid w:val="0"/>
        <w:spacing w:before="120" w:after="50" w:line="360" w:lineRule="auto"/>
        <w:jc w:val="left"/>
        <w:rPr>
          <w:rFonts w:ascii="宋体"/>
          <w:b/>
          <w:color w:val="auto"/>
          <w:sz w:val="24"/>
          <w:szCs w:val="24"/>
        </w:rPr>
      </w:pPr>
      <w:r>
        <w:rPr>
          <w:rFonts w:hint="eastAsia" w:ascii="宋体"/>
          <w:b/>
          <w:color w:val="auto"/>
          <w:sz w:val="24"/>
          <w:szCs w:val="24"/>
        </w:rPr>
        <w:t>1.</w:t>
      </w:r>
      <w:r>
        <w:rPr>
          <w:rFonts w:ascii="宋体"/>
          <w:b/>
          <w:color w:val="auto"/>
          <w:sz w:val="24"/>
          <w:szCs w:val="24"/>
        </w:rPr>
        <w:t xml:space="preserve"> </w:t>
      </w:r>
      <w:r>
        <w:rPr>
          <w:rFonts w:hint="eastAsia" w:ascii="宋体"/>
          <w:b/>
          <w:color w:val="auto"/>
          <w:sz w:val="24"/>
          <w:szCs w:val="24"/>
        </w:rPr>
        <w:t xml:space="preserve">商务文件封面格式： </w:t>
      </w:r>
    </w:p>
    <w:p w14:paraId="1D156BEF">
      <w:pPr>
        <w:snapToGrid w:val="0"/>
        <w:spacing w:before="120" w:after="50"/>
        <w:jc w:val="right"/>
        <w:rPr>
          <w:rFonts w:ascii="宋体"/>
          <w:bCs/>
          <w:color w:val="auto"/>
          <w:sz w:val="48"/>
          <w:szCs w:val="48"/>
        </w:rPr>
      </w:pPr>
      <w:r>
        <w:rPr>
          <w:rFonts w:hint="eastAsia" w:ascii="宋体" w:cs="方正小标宋简体"/>
          <w:bCs/>
          <w:color w:val="auto"/>
          <w:sz w:val="36"/>
          <w:szCs w:val="36"/>
        </w:rPr>
        <w:t>正本/或副本</w:t>
      </w:r>
    </w:p>
    <w:p w14:paraId="23C601A8">
      <w:pPr>
        <w:rPr>
          <w:rFonts w:ascii="宋体"/>
          <w:color w:val="auto"/>
        </w:rPr>
      </w:pPr>
    </w:p>
    <w:p w14:paraId="7D9CCA86">
      <w:pPr>
        <w:rPr>
          <w:rFonts w:ascii="宋体"/>
          <w:color w:val="auto"/>
        </w:rPr>
      </w:pPr>
    </w:p>
    <w:p w14:paraId="2319CC40">
      <w:pPr>
        <w:rPr>
          <w:rFonts w:ascii="宋体"/>
          <w:color w:val="auto"/>
        </w:rPr>
      </w:pPr>
    </w:p>
    <w:p w14:paraId="42648077">
      <w:pPr>
        <w:snapToGrid w:val="0"/>
        <w:spacing w:before="120" w:after="50"/>
        <w:jc w:val="center"/>
        <w:rPr>
          <w:rFonts w:ascii="宋体" w:cs="方正小标宋简体"/>
          <w:bCs/>
          <w:color w:val="auto"/>
          <w:sz w:val="44"/>
          <w:szCs w:val="44"/>
        </w:rPr>
      </w:pPr>
      <w:r>
        <w:rPr>
          <w:rFonts w:hint="eastAsia" w:ascii="宋体" w:cs="方正小标宋简体"/>
          <w:bCs/>
          <w:color w:val="auto"/>
          <w:sz w:val="44"/>
          <w:szCs w:val="44"/>
        </w:rPr>
        <w:t>商  务  文  件</w:t>
      </w:r>
    </w:p>
    <w:p w14:paraId="36D417EF">
      <w:pPr>
        <w:snapToGrid w:val="0"/>
        <w:spacing w:before="120" w:after="50"/>
        <w:rPr>
          <w:rFonts w:ascii="宋体"/>
          <w:bCs/>
          <w:color w:val="auto"/>
          <w:sz w:val="24"/>
          <w:szCs w:val="20"/>
        </w:rPr>
      </w:pPr>
    </w:p>
    <w:p w14:paraId="79FC1738">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项目名称： </w:t>
      </w:r>
    </w:p>
    <w:p w14:paraId="1E2336F6">
      <w:pPr>
        <w:snapToGrid w:val="0"/>
        <w:spacing w:before="120" w:after="50" w:line="400" w:lineRule="exact"/>
        <w:ind w:firstLine="360" w:firstLineChars="150"/>
        <w:rPr>
          <w:rFonts w:ascii="宋体"/>
          <w:bCs/>
          <w:color w:val="auto"/>
          <w:sz w:val="24"/>
          <w:szCs w:val="24"/>
        </w:rPr>
      </w:pPr>
    </w:p>
    <w:p w14:paraId="63F47BBD">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项目编号： </w:t>
      </w:r>
    </w:p>
    <w:p w14:paraId="73ABA5C4">
      <w:pPr>
        <w:snapToGrid w:val="0"/>
        <w:spacing w:before="120" w:after="50" w:line="400" w:lineRule="exact"/>
        <w:rPr>
          <w:rFonts w:ascii="宋体" w:cs="宋体"/>
          <w:bCs/>
          <w:color w:val="auto"/>
          <w:sz w:val="24"/>
        </w:rPr>
      </w:pPr>
    </w:p>
    <w:p w14:paraId="0A4C1F6B">
      <w:pPr>
        <w:snapToGrid w:val="0"/>
        <w:spacing w:before="120" w:after="50" w:line="400" w:lineRule="exact"/>
        <w:ind w:firstLine="360" w:firstLineChars="150"/>
        <w:rPr>
          <w:rFonts w:ascii="宋体"/>
          <w:bCs/>
          <w:color w:val="auto"/>
          <w:sz w:val="24"/>
          <w:szCs w:val="24"/>
        </w:rPr>
      </w:pPr>
      <w:r>
        <w:rPr>
          <w:rFonts w:hint="eastAsia" w:ascii="宋体" w:cs="宋体"/>
          <w:bCs/>
          <w:color w:val="auto"/>
          <w:sz w:val="24"/>
        </w:rPr>
        <w:t>所投分标：</w:t>
      </w:r>
    </w:p>
    <w:p w14:paraId="418BF40E">
      <w:pPr>
        <w:snapToGrid w:val="0"/>
        <w:spacing w:before="120" w:after="50" w:line="400" w:lineRule="exact"/>
        <w:ind w:firstLine="360" w:firstLineChars="150"/>
        <w:rPr>
          <w:rFonts w:ascii="宋体"/>
          <w:bCs/>
          <w:color w:val="auto"/>
          <w:sz w:val="24"/>
          <w:szCs w:val="24"/>
        </w:rPr>
      </w:pPr>
    </w:p>
    <w:p w14:paraId="61064680">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投标人名称：</w:t>
      </w:r>
    </w:p>
    <w:p w14:paraId="44370DD8">
      <w:pPr>
        <w:snapToGrid w:val="0"/>
        <w:spacing w:before="120" w:after="50" w:line="400" w:lineRule="exact"/>
        <w:ind w:firstLine="360" w:firstLineChars="150"/>
        <w:rPr>
          <w:rFonts w:ascii="宋体"/>
          <w:bCs/>
          <w:color w:val="auto"/>
          <w:sz w:val="24"/>
          <w:szCs w:val="24"/>
        </w:rPr>
      </w:pPr>
    </w:p>
    <w:p w14:paraId="6C4B92EB">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投标人地址：</w:t>
      </w:r>
    </w:p>
    <w:p w14:paraId="3F64804B">
      <w:pPr>
        <w:snapToGrid w:val="0"/>
        <w:spacing w:before="50" w:after="50"/>
        <w:ind w:firstLine="540" w:firstLineChars="225"/>
        <w:rPr>
          <w:rFonts w:ascii="宋体"/>
          <w:bCs/>
          <w:color w:val="auto"/>
          <w:sz w:val="24"/>
          <w:szCs w:val="24"/>
        </w:rPr>
      </w:pPr>
    </w:p>
    <w:p w14:paraId="184976B6">
      <w:pPr>
        <w:snapToGrid w:val="0"/>
        <w:spacing w:before="50" w:after="50"/>
        <w:ind w:firstLine="960" w:firstLineChars="400"/>
        <w:rPr>
          <w:rFonts w:ascii="宋体"/>
          <w:bCs/>
          <w:color w:val="auto"/>
          <w:sz w:val="24"/>
          <w:szCs w:val="24"/>
        </w:rPr>
      </w:pPr>
    </w:p>
    <w:p w14:paraId="5271E934">
      <w:pPr>
        <w:snapToGrid w:val="0"/>
        <w:spacing w:before="120" w:after="50"/>
        <w:ind w:firstLine="645"/>
        <w:rPr>
          <w:rFonts w:ascii="宋体"/>
          <w:color w:val="auto"/>
          <w:sz w:val="24"/>
          <w:szCs w:val="24"/>
        </w:rPr>
      </w:pPr>
      <w:r>
        <w:rPr>
          <w:rFonts w:hint="eastAsia" w:ascii="宋体"/>
          <w:color w:val="auto"/>
          <w:sz w:val="24"/>
          <w:szCs w:val="24"/>
        </w:rPr>
        <w:t xml:space="preserve">                        年  月  日</w:t>
      </w:r>
    </w:p>
    <w:p w14:paraId="44565C48">
      <w:pPr>
        <w:snapToGrid w:val="0"/>
        <w:spacing w:before="120" w:after="50"/>
        <w:rPr>
          <w:rFonts w:ascii="宋体"/>
          <w:color w:val="auto"/>
          <w:sz w:val="24"/>
          <w:szCs w:val="20"/>
        </w:rPr>
      </w:pPr>
    </w:p>
    <w:p w14:paraId="0F968DC2">
      <w:pPr>
        <w:snapToGrid w:val="0"/>
        <w:spacing w:line="360" w:lineRule="auto"/>
        <w:jc w:val="left"/>
        <w:rPr>
          <w:rFonts w:ascii="宋体"/>
          <w:b/>
          <w:color w:val="auto"/>
          <w:sz w:val="24"/>
          <w:szCs w:val="24"/>
        </w:rPr>
      </w:pPr>
      <w:r>
        <w:rPr>
          <w:rFonts w:hint="eastAsia" w:ascii="宋体"/>
          <w:color w:val="auto"/>
          <w:sz w:val="24"/>
          <w:szCs w:val="20"/>
        </w:rPr>
        <w:br w:type="page"/>
      </w:r>
      <w:r>
        <w:rPr>
          <w:rFonts w:hint="eastAsia" w:ascii="宋体"/>
          <w:b/>
          <w:color w:val="auto"/>
          <w:sz w:val="24"/>
          <w:szCs w:val="24"/>
        </w:rPr>
        <w:t>2.</w:t>
      </w:r>
      <w:r>
        <w:rPr>
          <w:rFonts w:ascii="宋体"/>
          <w:b/>
          <w:color w:val="auto"/>
          <w:sz w:val="24"/>
          <w:szCs w:val="24"/>
        </w:rPr>
        <w:t xml:space="preserve"> </w:t>
      </w:r>
      <w:r>
        <w:rPr>
          <w:rFonts w:hint="eastAsia" w:ascii="宋体"/>
          <w:b/>
          <w:color w:val="auto"/>
          <w:sz w:val="24"/>
          <w:szCs w:val="24"/>
        </w:rPr>
        <w:t>商务文件目录</w:t>
      </w:r>
    </w:p>
    <w:p w14:paraId="26379B22">
      <w:pPr>
        <w:snapToGrid w:val="0"/>
        <w:spacing w:before="50" w:after="120" w:line="360" w:lineRule="auto"/>
        <w:ind w:firstLine="560" w:firstLineChars="200"/>
        <w:jc w:val="left"/>
        <w:rPr>
          <w:rFonts w:ascii="宋体"/>
          <w:b/>
          <w:bCs/>
          <w:color w:val="auto"/>
          <w:sz w:val="32"/>
          <w:szCs w:val="32"/>
        </w:rPr>
      </w:pPr>
      <w:r>
        <w:rPr>
          <w:rFonts w:hint="eastAsia" w:ascii="宋体"/>
          <w:color w:val="auto"/>
          <w:sz w:val="28"/>
          <w:szCs w:val="28"/>
        </w:rPr>
        <w:t>根据招标文件规定及投标人提供的材料自行编写目录。</w:t>
      </w:r>
    </w:p>
    <w:p w14:paraId="68FCC3E0">
      <w:pPr>
        <w:snapToGrid w:val="0"/>
        <w:spacing w:before="50" w:after="120"/>
        <w:jc w:val="left"/>
        <w:rPr>
          <w:rFonts w:ascii="宋体"/>
          <w:color w:val="auto"/>
          <w:szCs w:val="24"/>
        </w:rPr>
      </w:pPr>
    </w:p>
    <w:p w14:paraId="3812D077">
      <w:pPr>
        <w:snapToGrid w:val="0"/>
        <w:spacing w:before="120" w:after="50"/>
        <w:jc w:val="left"/>
        <w:rPr>
          <w:rFonts w:ascii="宋体"/>
          <w:b/>
          <w:color w:val="auto"/>
          <w:sz w:val="24"/>
          <w:szCs w:val="24"/>
        </w:rPr>
      </w:pPr>
      <w:r>
        <w:rPr>
          <w:rFonts w:hint="eastAsia" w:ascii="宋体"/>
          <w:b/>
          <w:color w:val="auto"/>
          <w:sz w:val="24"/>
          <w:szCs w:val="24"/>
        </w:rPr>
        <w:br w:type="page"/>
      </w:r>
      <w:r>
        <w:rPr>
          <w:rFonts w:hint="eastAsia" w:ascii="宋体"/>
          <w:b/>
          <w:color w:val="auto"/>
          <w:sz w:val="24"/>
          <w:szCs w:val="24"/>
        </w:rPr>
        <w:t>3.</w:t>
      </w:r>
      <w:r>
        <w:rPr>
          <w:rFonts w:ascii="宋体"/>
          <w:b/>
          <w:color w:val="auto"/>
          <w:sz w:val="24"/>
          <w:szCs w:val="24"/>
        </w:rPr>
        <w:t xml:space="preserve"> </w:t>
      </w:r>
      <w:r>
        <w:rPr>
          <w:rFonts w:hint="eastAsia" w:ascii="宋体"/>
          <w:b/>
          <w:color w:val="auto"/>
          <w:sz w:val="24"/>
          <w:szCs w:val="24"/>
        </w:rPr>
        <w:t>投标人参加本项目无围标串标行为的承诺</w:t>
      </w:r>
    </w:p>
    <w:p w14:paraId="21E409AF">
      <w:pPr>
        <w:snapToGrid w:val="0"/>
        <w:spacing w:before="120" w:after="50"/>
        <w:jc w:val="left"/>
        <w:rPr>
          <w:rFonts w:ascii="宋体"/>
          <w:b/>
          <w:color w:val="auto"/>
          <w:sz w:val="24"/>
          <w:szCs w:val="24"/>
        </w:rPr>
      </w:pPr>
    </w:p>
    <w:p w14:paraId="5329423B">
      <w:pPr>
        <w:spacing w:line="360" w:lineRule="auto"/>
        <w:ind w:left="420"/>
        <w:contextualSpacing/>
        <w:jc w:val="center"/>
        <w:rPr>
          <w:rFonts w:ascii="宋体"/>
          <w:b/>
          <w:color w:val="auto"/>
          <w:sz w:val="24"/>
          <w:szCs w:val="24"/>
        </w:rPr>
      </w:pPr>
      <w:r>
        <w:rPr>
          <w:rFonts w:hint="eastAsia" w:ascii="宋体" w:cs="方正小标宋简体"/>
          <w:bCs/>
          <w:color w:val="auto"/>
          <w:spacing w:val="-11"/>
          <w:sz w:val="44"/>
          <w:szCs w:val="44"/>
        </w:rPr>
        <w:t>投标人参加本项目无围标串标行为的承诺函</w:t>
      </w:r>
    </w:p>
    <w:p w14:paraId="478F974F">
      <w:pPr>
        <w:spacing w:line="440" w:lineRule="exact"/>
        <w:contextualSpacing/>
        <w:jc w:val="left"/>
        <w:rPr>
          <w:rFonts w:ascii="宋体"/>
          <w:b/>
          <w:color w:val="auto"/>
          <w:sz w:val="24"/>
          <w:szCs w:val="24"/>
        </w:rPr>
      </w:pPr>
      <w:r>
        <w:rPr>
          <w:rFonts w:hint="eastAsia" w:ascii="宋体"/>
          <w:b/>
          <w:color w:val="auto"/>
          <w:sz w:val="24"/>
          <w:szCs w:val="24"/>
        </w:rPr>
        <w:t>一、我方承诺无下列相互串通投标的情形：</w:t>
      </w:r>
    </w:p>
    <w:p w14:paraId="7E9AAC0B">
      <w:pPr>
        <w:spacing w:line="440" w:lineRule="exact"/>
        <w:ind w:firstLine="470" w:firstLineChars="196"/>
        <w:contextualSpacing/>
        <w:jc w:val="left"/>
        <w:rPr>
          <w:rFonts w:ascii="宋体"/>
          <w:color w:val="auto"/>
          <w:sz w:val="24"/>
          <w:szCs w:val="24"/>
        </w:rPr>
      </w:pPr>
      <w:r>
        <w:rPr>
          <w:rFonts w:hint="eastAsia" w:ascii="宋体"/>
          <w:color w:val="auto"/>
          <w:sz w:val="24"/>
          <w:szCs w:val="24"/>
        </w:rPr>
        <w:t>1.不同投标人的投标文件由同一单位或者个人编制；</w:t>
      </w:r>
    </w:p>
    <w:p w14:paraId="21270C20">
      <w:pPr>
        <w:spacing w:line="440" w:lineRule="exact"/>
        <w:ind w:firstLine="470" w:firstLineChars="196"/>
        <w:contextualSpacing/>
        <w:jc w:val="left"/>
        <w:rPr>
          <w:rFonts w:ascii="宋体"/>
          <w:color w:val="auto"/>
          <w:sz w:val="24"/>
          <w:szCs w:val="24"/>
        </w:rPr>
      </w:pPr>
      <w:r>
        <w:rPr>
          <w:rFonts w:hint="eastAsia" w:ascii="宋体"/>
          <w:color w:val="auto"/>
          <w:sz w:val="24"/>
          <w:szCs w:val="24"/>
        </w:rPr>
        <w:t>2.不同投标人委托同一单位或者个人办理投标事宜；</w:t>
      </w:r>
    </w:p>
    <w:p w14:paraId="753DFA41">
      <w:pPr>
        <w:spacing w:line="440" w:lineRule="exact"/>
        <w:ind w:firstLine="470" w:firstLineChars="196"/>
        <w:contextualSpacing/>
        <w:jc w:val="left"/>
        <w:rPr>
          <w:rFonts w:ascii="宋体"/>
          <w:color w:val="auto"/>
          <w:sz w:val="24"/>
          <w:szCs w:val="24"/>
        </w:rPr>
      </w:pPr>
      <w:r>
        <w:rPr>
          <w:rFonts w:hint="eastAsia" w:ascii="宋体"/>
          <w:color w:val="auto"/>
          <w:sz w:val="24"/>
          <w:szCs w:val="24"/>
        </w:rPr>
        <w:t>3.不同的投标人的投标文件载明的项目管理员为同一个人；</w:t>
      </w:r>
    </w:p>
    <w:p w14:paraId="7C448473">
      <w:pPr>
        <w:spacing w:line="440" w:lineRule="exact"/>
        <w:ind w:firstLine="470" w:firstLineChars="196"/>
        <w:contextualSpacing/>
        <w:jc w:val="left"/>
        <w:rPr>
          <w:rFonts w:ascii="宋体"/>
          <w:color w:val="auto"/>
          <w:sz w:val="24"/>
          <w:szCs w:val="24"/>
        </w:rPr>
      </w:pPr>
      <w:r>
        <w:rPr>
          <w:rFonts w:hint="eastAsia" w:ascii="宋体"/>
          <w:color w:val="auto"/>
          <w:sz w:val="24"/>
          <w:szCs w:val="24"/>
        </w:rPr>
        <w:t>4.不同投标人的投标文件异常一致或者投标报价呈规律性差异；</w:t>
      </w:r>
    </w:p>
    <w:p w14:paraId="0157CB37">
      <w:pPr>
        <w:spacing w:line="440" w:lineRule="exact"/>
        <w:ind w:firstLine="470" w:firstLineChars="196"/>
        <w:contextualSpacing/>
        <w:jc w:val="left"/>
        <w:rPr>
          <w:rFonts w:ascii="宋体"/>
          <w:color w:val="auto"/>
          <w:sz w:val="24"/>
          <w:szCs w:val="24"/>
        </w:rPr>
      </w:pPr>
      <w:r>
        <w:rPr>
          <w:rFonts w:hint="eastAsia" w:ascii="宋体"/>
          <w:color w:val="auto"/>
          <w:sz w:val="24"/>
          <w:szCs w:val="24"/>
        </w:rPr>
        <w:t>5.不同投标人的投标文件相互混装；</w:t>
      </w:r>
    </w:p>
    <w:p w14:paraId="50EF33B9">
      <w:pPr>
        <w:spacing w:line="440" w:lineRule="exact"/>
        <w:ind w:firstLine="470" w:firstLineChars="196"/>
        <w:contextualSpacing/>
        <w:jc w:val="left"/>
        <w:rPr>
          <w:rFonts w:ascii="宋体"/>
          <w:color w:val="auto"/>
          <w:sz w:val="24"/>
          <w:szCs w:val="24"/>
        </w:rPr>
      </w:pPr>
      <w:r>
        <w:rPr>
          <w:rFonts w:hint="eastAsia" w:ascii="宋体"/>
          <w:color w:val="auto"/>
          <w:sz w:val="24"/>
          <w:szCs w:val="24"/>
        </w:rPr>
        <w:t>6.不同投标人的投标保证金从同一单位或者个人账户转出。</w:t>
      </w:r>
    </w:p>
    <w:p w14:paraId="2E2B936D">
      <w:pPr>
        <w:spacing w:line="440" w:lineRule="exact"/>
        <w:contextualSpacing/>
        <w:jc w:val="left"/>
        <w:rPr>
          <w:rFonts w:ascii="宋体"/>
          <w:color w:val="auto"/>
          <w:sz w:val="24"/>
          <w:szCs w:val="24"/>
        </w:rPr>
      </w:pPr>
      <w:r>
        <w:rPr>
          <w:rFonts w:hint="eastAsia" w:ascii="宋体"/>
          <w:b/>
          <w:color w:val="auto"/>
          <w:sz w:val="24"/>
          <w:szCs w:val="24"/>
        </w:rPr>
        <w:t>二、我方承诺无下列恶意串通的情形：</w:t>
      </w:r>
    </w:p>
    <w:p w14:paraId="4964E8E7">
      <w:pPr>
        <w:spacing w:line="440" w:lineRule="exact"/>
        <w:ind w:firstLine="470" w:firstLineChars="196"/>
        <w:contextualSpacing/>
        <w:jc w:val="left"/>
        <w:rPr>
          <w:rFonts w:ascii="宋体"/>
          <w:color w:val="auto"/>
          <w:sz w:val="24"/>
          <w:szCs w:val="24"/>
        </w:rPr>
      </w:pPr>
      <w:r>
        <w:rPr>
          <w:rFonts w:hint="eastAsia" w:ascii="宋体"/>
          <w:color w:val="auto"/>
          <w:sz w:val="24"/>
          <w:szCs w:val="24"/>
        </w:rPr>
        <w:t>1.投标人直接或者间接从采购人或者采购代理机构处获得其他投标人的相关信息并修改其投标文件或者响应文件；</w:t>
      </w:r>
    </w:p>
    <w:p w14:paraId="74184916">
      <w:pPr>
        <w:spacing w:line="440" w:lineRule="exact"/>
        <w:ind w:firstLine="470" w:firstLineChars="196"/>
        <w:contextualSpacing/>
        <w:jc w:val="left"/>
        <w:rPr>
          <w:rFonts w:ascii="宋体"/>
          <w:color w:val="auto"/>
          <w:sz w:val="24"/>
          <w:szCs w:val="24"/>
        </w:rPr>
      </w:pPr>
      <w:r>
        <w:rPr>
          <w:rFonts w:hint="eastAsia" w:ascii="宋体"/>
          <w:color w:val="auto"/>
          <w:sz w:val="24"/>
          <w:szCs w:val="24"/>
        </w:rPr>
        <w:t>2.投标人按照采购人或者采购代理机构的授意撤换、修改投标文件或者响应文件；</w:t>
      </w:r>
    </w:p>
    <w:p w14:paraId="1FB8F94D">
      <w:pPr>
        <w:spacing w:line="440" w:lineRule="exact"/>
        <w:ind w:firstLine="470" w:firstLineChars="196"/>
        <w:contextualSpacing/>
        <w:jc w:val="left"/>
        <w:rPr>
          <w:rFonts w:ascii="宋体"/>
          <w:color w:val="auto"/>
          <w:sz w:val="24"/>
          <w:szCs w:val="24"/>
        </w:rPr>
      </w:pPr>
      <w:r>
        <w:rPr>
          <w:rFonts w:hint="eastAsia" w:ascii="宋体"/>
          <w:color w:val="auto"/>
          <w:sz w:val="24"/>
          <w:szCs w:val="24"/>
        </w:rPr>
        <w:t>3.投标人之间协商报价、技术方案等投标文件或者响应文件的实质性内容；</w:t>
      </w:r>
    </w:p>
    <w:p w14:paraId="2C9C99BD">
      <w:pPr>
        <w:spacing w:line="440" w:lineRule="exact"/>
        <w:ind w:firstLine="470" w:firstLineChars="196"/>
        <w:contextualSpacing/>
        <w:jc w:val="left"/>
        <w:rPr>
          <w:rFonts w:ascii="宋体"/>
          <w:color w:val="auto"/>
          <w:sz w:val="24"/>
          <w:szCs w:val="24"/>
        </w:rPr>
      </w:pPr>
      <w:r>
        <w:rPr>
          <w:rFonts w:hint="eastAsia" w:ascii="宋体"/>
          <w:color w:val="auto"/>
          <w:sz w:val="24"/>
          <w:szCs w:val="24"/>
        </w:rPr>
        <w:t>4.属于同一集团、协会、商会等组织成员的投标人按照该组织要求协同参加政府采购活动；</w:t>
      </w:r>
    </w:p>
    <w:p w14:paraId="49412162">
      <w:pPr>
        <w:spacing w:line="440" w:lineRule="exact"/>
        <w:ind w:firstLine="470" w:firstLineChars="196"/>
        <w:contextualSpacing/>
        <w:jc w:val="left"/>
        <w:rPr>
          <w:rFonts w:ascii="宋体"/>
          <w:color w:val="auto"/>
          <w:sz w:val="24"/>
          <w:szCs w:val="24"/>
        </w:rPr>
      </w:pPr>
      <w:r>
        <w:rPr>
          <w:rFonts w:hint="eastAsia" w:ascii="宋体"/>
          <w:color w:val="auto"/>
          <w:sz w:val="24"/>
          <w:szCs w:val="24"/>
        </w:rPr>
        <w:t>5.投标人之间事先约定一致抬高或者压低投标报价，或者在招标项目中事先约定轮流以高价位或者低价位中标，或者事先约定由某一特定投标人中标，然后再参加投标；</w:t>
      </w:r>
    </w:p>
    <w:p w14:paraId="79BA179D">
      <w:pPr>
        <w:spacing w:line="440" w:lineRule="exact"/>
        <w:ind w:firstLine="470" w:firstLineChars="196"/>
        <w:contextualSpacing/>
        <w:jc w:val="left"/>
        <w:rPr>
          <w:rFonts w:ascii="宋体"/>
          <w:color w:val="auto"/>
          <w:sz w:val="24"/>
          <w:szCs w:val="24"/>
        </w:rPr>
      </w:pPr>
      <w:r>
        <w:rPr>
          <w:rFonts w:hint="eastAsia" w:ascii="宋体"/>
          <w:color w:val="auto"/>
          <w:sz w:val="24"/>
          <w:szCs w:val="24"/>
        </w:rPr>
        <w:t>6.投标人之间商定部分投标人放弃参加政府采购活动或者放弃中标；</w:t>
      </w:r>
    </w:p>
    <w:p w14:paraId="187A9C3A">
      <w:pPr>
        <w:spacing w:line="440" w:lineRule="exact"/>
        <w:ind w:firstLine="470" w:firstLineChars="196"/>
        <w:contextualSpacing/>
        <w:jc w:val="left"/>
        <w:rPr>
          <w:rFonts w:ascii="宋体"/>
          <w:color w:val="auto"/>
          <w:sz w:val="24"/>
          <w:szCs w:val="24"/>
        </w:rPr>
      </w:pPr>
      <w:r>
        <w:rPr>
          <w:rFonts w:hint="eastAsia" w:ascii="宋体"/>
          <w:color w:val="auto"/>
          <w:sz w:val="24"/>
          <w:szCs w:val="24"/>
        </w:rPr>
        <w:t>7.投标人与采购人或者采购代理机构之间、投标人相互之间，为谋求特定投标人中标或者排斥其他投标人的其他串通行为。</w:t>
      </w:r>
    </w:p>
    <w:p w14:paraId="1145CC2B">
      <w:pPr>
        <w:spacing w:line="440" w:lineRule="exact"/>
        <w:ind w:firstLine="472" w:firstLineChars="196"/>
        <w:contextualSpacing/>
        <w:jc w:val="left"/>
        <w:rPr>
          <w:rFonts w:ascii="宋体"/>
          <w:b/>
          <w:color w:val="auto"/>
          <w:sz w:val="24"/>
          <w:szCs w:val="24"/>
        </w:rPr>
      </w:pPr>
      <w:r>
        <w:rPr>
          <w:rFonts w:hint="eastAsia" w:ascii="宋体"/>
          <w:b/>
          <w:color w:val="auto"/>
          <w:sz w:val="24"/>
          <w:szCs w:val="24"/>
        </w:rPr>
        <w:t>以上情形一经核查属实，我方愿意承担一切后果，并不再寻求任何旨在减轻或者免除法律责任的辩解。</w:t>
      </w:r>
    </w:p>
    <w:p w14:paraId="26AB19F1">
      <w:pPr>
        <w:spacing w:line="440" w:lineRule="exact"/>
        <w:ind w:firstLine="6840" w:firstLineChars="2850"/>
        <w:contextualSpacing/>
        <w:rPr>
          <w:rFonts w:ascii="宋体"/>
          <w:color w:val="auto"/>
          <w:kern w:val="0"/>
          <w:sz w:val="24"/>
          <w:szCs w:val="24"/>
        </w:rPr>
      </w:pPr>
    </w:p>
    <w:p w14:paraId="4FAF58F8">
      <w:pPr>
        <w:spacing w:line="440" w:lineRule="exact"/>
        <w:contextualSpacing/>
        <w:jc w:val="center"/>
        <w:rPr>
          <w:rFonts w:ascii="宋体"/>
          <w:color w:val="auto"/>
          <w:kern w:val="0"/>
          <w:sz w:val="24"/>
          <w:szCs w:val="24"/>
        </w:rPr>
      </w:pPr>
      <w:r>
        <w:rPr>
          <w:rFonts w:hint="eastAsia" w:ascii="宋体"/>
          <w:color w:val="auto"/>
          <w:kern w:val="0"/>
          <w:sz w:val="24"/>
          <w:szCs w:val="24"/>
        </w:rPr>
        <w:t>投标人名称（公章）</w:t>
      </w:r>
    </w:p>
    <w:p w14:paraId="08F9DE85">
      <w:pPr>
        <w:spacing w:line="440" w:lineRule="exact"/>
        <w:contextualSpacing/>
        <w:jc w:val="right"/>
        <w:rPr>
          <w:rFonts w:ascii="宋体"/>
          <w:color w:val="auto"/>
          <w:kern w:val="0"/>
          <w:sz w:val="24"/>
          <w:szCs w:val="21"/>
        </w:rPr>
      </w:pPr>
      <w:r>
        <w:rPr>
          <w:rFonts w:hint="eastAsia" w:ascii="宋体"/>
          <w:color w:val="auto"/>
          <w:kern w:val="0"/>
          <w:sz w:val="24"/>
          <w:szCs w:val="21"/>
        </w:rPr>
        <w:t>年   月   日</w:t>
      </w:r>
    </w:p>
    <w:p w14:paraId="51ED62F0">
      <w:pPr>
        <w:snapToGrid w:val="0"/>
        <w:spacing w:before="120" w:after="50"/>
        <w:jc w:val="left"/>
        <w:rPr>
          <w:rFonts w:ascii="宋体"/>
          <w:b/>
          <w:color w:val="auto"/>
          <w:sz w:val="24"/>
          <w:szCs w:val="20"/>
        </w:rPr>
      </w:pPr>
      <w:r>
        <w:rPr>
          <w:rFonts w:hint="eastAsia" w:ascii="宋体"/>
          <w:b/>
          <w:color w:val="auto"/>
          <w:sz w:val="24"/>
          <w:szCs w:val="24"/>
        </w:rPr>
        <w:t>4.</w:t>
      </w:r>
      <w:r>
        <w:rPr>
          <w:rFonts w:ascii="宋体"/>
          <w:b/>
          <w:color w:val="auto"/>
          <w:sz w:val="24"/>
          <w:szCs w:val="24"/>
        </w:rPr>
        <w:t xml:space="preserve"> </w:t>
      </w:r>
      <w:r>
        <w:rPr>
          <w:rFonts w:hint="eastAsia" w:ascii="宋体"/>
          <w:b/>
          <w:color w:val="auto"/>
          <w:sz w:val="24"/>
          <w:szCs w:val="24"/>
        </w:rPr>
        <w:t>法定代表人身份证明</w:t>
      </w:r>
    </w:p>
    <w:p w14:paraId="7A5CF694">
      <w:pPr>
        <w:spacing w:before="240" w:after="120"/>
        <w:ind w:left="540"/>
        <w:jc w:val="center"/>
        <w:rPr>
          <w:rFonts w:ascii="宋体"/>
          <w:b/>
          <w:color w:val="auto"/>
          <w:sz w:val="32"/>
          <w:szCs w:val="32"/>
        </w:rPr>
      </w:pPr>
    </w:p>
    <w:p w14:paraId="684F46BC">
      <w:pPr>
        <w:spacing w:before="240" w:after="120"/>
        <w:ind w:left="540"/>
        <w:jc w:val="center"/>
        <w:rPr>
          <w:rFonts w:ascii="宋体" w:cs="方正小标宋简体"/>
          <w:bCs/>
          <w:color w:val="auto"/>
          <w:sz w:val="44"/>
          <w:szCs w:val="44"/>
        </w:rPr>
      </w:pPr>
      <w:r>
        <w:rPr>
          <w:rFonts w:hint="eastAsia" w:ascii="宋体" w:cs="方正小标宋简体"/>
          <w:bCs/>
          <w:color w:val="auto"/>
          <w:sz w:val="44"/>
          <w:szCs w:val="44"/>
        </w:rPr>
        <w:t>法定代表人身份证明</w:t>
      </w:r>
    </w:p>
    <w:p w14:paraId="0472583D">
      <w:pPr>
        <w:spacing w:line="500" w:lineRule="exact"/>
        <w:ind w:left="540"/>
        <w:rPr>
          <w:rFonts w:ascii="宋体"/>
          <w:color w:val="auto"/>
          <w:sz w:val="24"/>
          <w:szCs w:val="24"/>
        </w:rPr>
      </w:pPr>
      <w:r>
        <w:rPr>
          <w:rFonts w:hint="eastAsia" w:ascii="宋体"/>
          <w:color w:val="auto"/>
          <w:sz w:val="24"/>
          <w:szCs w:val="24"/>
        </w:rPr>
        <w:t>投 标 人：</w:t>
      </w:r>
    </w:p>
    <w:p w14:paraId="76FF076F">
      <w:pPr>
        <w:spacing w:line="500" w:lineRule="exact"/>
        <w:ind w:left="540"/>
        <w:rPr>
          <w:rFonts w:ascii="宋体"/>
          <w:color w:val="auto"/>
          <w:sz w:val="24"/>
          <w:szCs w:val="24"/>
        </w:rPr>
      </w:pPr>
      <w:r>
        <w:rPr>
          <w:rFonts w:hint="eastAsia" w:ascii="宋体"/>
          <w:color w:val="auto"/>
          <w:sz w:val="24"/>
          <w:szCs w:val="24"/>
        </w:rPr>
        <w:t>地    址：</w:t>
      </w:r>
    </w:p>
    <w:p w14:paraId="58C9C598">
      <w:pPr>
        <w:spacing w:line="500" w:lineRule="exact"/>
        <w:ind w:left="540"/>
        <w:rPr>
          <w:rFonts w:ascii="宋体"/>
          <w:color w:val="auto"/>
          <w:sz w:val="24"/>
          <w:szCs w:val="24"/>
        </w:rPr>
      </w:pPr>
      <w:r>
        <w:rPr>
          <w:rFonts w:hint="eastAsia" w:ascii="宋体"/>
          <w:color w:val="auto"/>
          <w:sz w:val="24"/>
          <w:szCs w:val="24"/>
        </w:rPr>
        <w:t>姓    名：性      别：</w:t>
      </w:r>
    </w:p>
    <w:p w14:paraId="26D6AE93">
      <w:pPr>
        <w:spacing w:line="500" w:lineRule="exact"/>
        <w:ind w:left="540"/>
        <w:rPr>
          <w:rFonts w:ascii="宋体"/>
          <w:color w:val="auto"/>
          <w:sz w:val="24"/>
          <w:szCs w:val="24"/>
          <w:u w:val="single"/>
        </w:rPr>
      </w:pPr>
      <w:r>
        <w:rPr>
          <w:rFonts w:hint="eastAsia" w:ascii="宋体"/>
          <w:color w:val="auto"/>
          <w:sz w:val="24"/>
          <w:szCs w:val="24"/>
        </w:rPr>
        <w:t>年    龄：职      务：</w:t>
      </w:r>
    </w:p>
    <w:p w14:paraId="62A22047">
      <w:pPr>
        <w:spacing w:line="500" w:lineRule="exact"/>
        <w:ind w:left="540"/>
        <w:rPr>
          <w:rFonts w:ascii="宋体"/>
          <w:color w:val="auto"/>
          <w:sz w:val="24"/>
          <w:szCs w:val="24"/>
        </w:rPr>
      </w:pPr>
      <w:r>
        <w:rPr>
          <w:rFonts w:hint="eastAsia" w:ascii="宋体"/>
          <w:color w:val="auto"/>
          <w:sz w:val="24"/>
          <w:szCs w:val="24"/>
        </w:rPr>
        <w:t>身份证号码：</w:t>
      </w:r>
    </w:p>
    <w:p w14:paraId="31C32EA0">
      <w:pPr>
        <w:spacing w:line="500" w:lineRule="exact"/>
        <w:ind w:left="540"/>
        <w:rPr>
          <w:rFonts w:ascii="宋体"/>
          <w:color w:val="auto"/>
          <w:sz w:val="24"/>
          <w:szCs w:val="24"/>
        </w:rPr>
      </w:pPr>
      <w:r>
        <w:rPr>
          <w:rFonts w:hint="eastAsia" w:ascii="宋体"/>
          <w:color w:val="auto"/>
          <w:sz w:val="24"/>
          <w:szCs w:val="24"/>
        </w:rPr>
        <w:t>系</w:t>
      </w:r>
      <w:r>
        <w:rPr>
          <w:rFonts w:hint="eastAsia" w:ascii="宋体"/>
          <w:color w:val="auto"/>
          <w:sz w:val="24"/>
          <w:szCs w:val="24"/>
          <w:u w:val="single"/>
        </w:rPr>
        <w:t xml:space="preserve">            （投标人名称）              </w:t>
      </w:r>
      <w:r>
        <w:rPr>
          <w:rFonts w:hint="eastAsia" w:ascii="宋体"/>
          <w:color w:val="auto"/>
          <w:sz w:val="24"/>
          <w:szCs w:val="24"/>
        </w:rPr>
        <w:t>的法定代表人。</w:t>
      </w:r>
    </w:p>
    <w:p w14:paraId="7334DB68">
      <w:pPr>
        <w:spacing w:line="500" w:lineRule="exact"/>
        <w:ind w:left="540"/>
        <w:rPr>
          <w:rFonts w:ascii="宋体"/>
          <w:color w:val="auto"/>
          <w:sz w:val="24"/>
          <w:szCs w:val="24"/>
        </w:rPr>
      </w:pPr>
      <w:r>
        <w:rPr>
          <w:rFonts w:hint="eastAsia" w:ascii="宋体"/>
          <w:color w:val="auto"/>
          <w:sz w:val="24"/>
          <w:szCs w:val="24"/>
        </w:rPr>
        <w:t>特此证明。</w:t>
      </w:r>
    </w:p>
    <w:p w14:paraId="0158DDB1">
      <w:pPr>
        <w:spacing w:line="500" w:lineRule="exact"/>
        <w:ind w:left="540"/>
        <w:rPr>
          <w:rFonts w:ascii="宋体"/>
          <w:color w:val="auto"/>
          <w:sz w:val="24"/>
          <w:szCs w:val="24"/>
        </w:rPr>
      </w:pPr>
    </w:p>
    <w:p w14:paraId="6A5969F4">
      <w:pPr>
        <w:spacing w:line="500" w:lineRule="exact"/>
        <w:ind w:left="540"/>
        <w:rPr>
          <w:rFonts w:ascii="宋体"/>
          <w:color w:val="auto"/>
          <w:sz w:val="24"/>
          <w:szCs w:val="24"/>
        </w:rPr>
      </w:pPr>
    </w:p>
    <w:p w14:paraId="03F98F16">
      <w:pPr>
        <w:spacing w:line="500" w:lineRule="exact"/>
        <w:ind w:left="540"/>
        <w:rPr>
          <w:rFonts w:ascii="宋体"/>
          <w:color w:val="auto"/>
          <w:sz w:val="24"/>
          <w:szCs w:val="24"/>
        </w:rPr>
      </w:pPr>
      <w:r>
        <w:rPr>
          <w:rFonts w:hint="eastAsia" w:ascii="宋体"/>
          <w:color w:val="auto"/>
          <w:sz w:val="24"/>
          <w:szCs w:val="24"/>
        </w:rPr>
        <w:t>附件：法定代表人有效身份证正反面复印件</w:t>
      </w:r>
    </w:p>
    <w:p w14:paraId="43B3A941">
      <w:pPr>
        <w:spacing w:line="500" w:lineRule="exact"/>
        <w:ind w:left="540"/>
        <w:rPr>
          <w:rFonts w:ascii="宋体"/>
          <w:color w:val="auto"/>
          <w:sz w:val="24"/>
          <w:szCs w:val="24"/>
        </w:rPr>
      </w:pPr>
    </w:p>
    <w:p w14:paraId="31D05012">
      <w:pPr>
        <w:spacing w:line="500" w:lineRule="exact"/>
        <w:ind w:left="540"/>
        <w:jc w:val="right"/>
        <w:rPr>
          <w:rFonts w:ascii="宋体"/>
          <w:color w:val="auto"/>
          <w:sz w:val="24"/>
          <w:szCs w:val="24"/>
        </w:rPr>
      </w:pPr>
      <w:r>
        <w:rPr>
          <w:rFonts w:hint="eastAsia" w:ascii="宋体"/>
          <w:color w:val="auto"/>
          <w:sz w:val="24"/>
          <w:szCs w:val="24"/>
        </w:rPr>
        <w:t>投标人名称（公章）</w:t>
      </w:r>
    </w:p>
    <w:p w14:paraId="55423D4A">
      <w:pPr>
        <w:spacing w:line="500" w:lineRule="exact"/>
        <w:ind w:left="540"/>
        <w:jc w:val="right"/>
        <w:rPr>
          <w:rFonts w:ascii="宋体"/>
          <w:color w:val="auto"/>
          <w:sz w:val="24"/>
          <w:szCs w:val="24"/>
        </w:rPr>
      </w:pPr>
    </w:p>
    <w:p w14:paraId="54D06252">
      <w:pPr>
        <w:snapToGrid w:val="0"/>
        <w:spacing w:before="120" w:after="50"/>
        <w:ind w:left="540"/>
        <w:jc w:val="right"/>
        <w:rPr>
          <w:rFonts w:ascii="宋体"/>
          <w:color w:val="auto"/>
          <w:sz w:val="24"/>
          <w:szCs w:val="24"/>
        </w:rPr>
      </w:pPr>
      <w:r>
        <w:rPr>
          <w:rFonts w:hint="eastAsia" w:ascii="宋体"/>
          <w:color w:val="auto"/>
          <w:sz w:val="24"/>
          <w:szCs w:val="24"/>
        </w:rPr>
        <w:t>年月日</w:t>
      </w:r>
    </w:p>
    <w:p w14:paraId="3419CC59">
      <w:pPr>
        <w:snapToGrid w:val="0"/>
        <w:spacing w:before="120" w:after="50"/>
        <w:jc w:val="center"/>
        <w:rPr>
          <w:rFonts w:ascii="宋体"/>
          <w:b/>
          <w:color w:val="auto"/>
          <w:sz w:val="24"/>
          <w:szCs w:val="24"/>
        </w:rPr>
      </w:pPr>
    </w:p>
    <w:p w14:paraId="08DF5345">
      <w:pPr>
        <w:snapToGrid w:val="0"/>
        <w:spacing w:before="120" w:after="50"/>
        <w:jc w:val="left"/>
        <w:rPr>
          <w:rFonts w:ascii="宋体"/>
          <w:b/>
          <w:color w:val="auto"/>
          <w:sz w:val="24"/>
          <w:szCs w:val="20"/>
        </w:rPr>
      </w:pPr>
      <w:r>
        <w:rPr>
          <w:rFonts w:hint="eastAsia" w:ascii="宋体"/>
          <w:color w:val="auto"/>
          <w:sz w:val="24"/>
          <w:szCs w:val="24"/>
        </w:rPr>
        <w:t>注：自然人投标的无需提供</w:t>
      </w:r>
    </w:p>
    <w:p w14:paraId="4BA61ACA">
      <w:pPr>
        <w:snapToGrid w:val="0"/>
        <w:spacing w:before="120" w:after="50"/>
        <w:jc w:val="left"/>
        <w:rPr>
          <w:rFonts w:ascii="宋体"/>
          <w:b/>
          <w:color w:val="auto"/>
          <w:sz w:val="24"/>
          <w:szCs w:val="20"/>
        </w:rPr>
      </w:pPr>
      <w:r>
        <w:rPr>
          <w:rFonts w:hint="eastAsia" w:ascii="宋体"/>
          <w:b/>
          <w:color w:val="auto"/>
          <w:sz w:val="24"/>
          <w:szCs w:val="24"/>
        </w:rPr>
        <w:br w:type="page"/>
      </w:r>
      <w:r>
        <w:rPr>
          <w:rFonts w:hint="eastAsia" w:ascii="宋体"/>
          <w:b/>
          <w:color w:val="auto"/>
          <w:sz w:val="24"/>
          <w:szCs w:val="24"/>
        </w:rPr>
        <w:t>5.</w:t>
      </w:r>
      <w:r>
        <w:rPr>
          <w:rFonts w:ascii="宋体"/>
          <w:b/>
          <w:color w:val="auto"/>
          <w:sz w:val="24"/>
          <w:szCs w:val="24"/>
        </w:rPr>
        <w:t xml:space="preserve"> </w:t>
      </w:r>
      <w:r>
        <w:rPr>
          <w:rFonts w:hint="eastAsia" w:ascii="宋体"/>
          <w:b/>
          <w:color w:val="auto"/>
          <w:sz w:val="24"/>
          <w:szCs w:val="24"/>
        </w:rPr>
        <w:t>授权委托书格式</w:t>
      </w:r>
    </w:p>
    <w:p w14:paraId="19DBDF37">
      <w:pPr>
        <w:snapToGrid w:val="0"/>
        <w:spacing w:before="120" w:after="50"/>
        <w:jc w:val="center"/>
        <w:rPr>
          <w:rFonts w:ascii="宋体"/>
          <w:b/>
          <w:color w:val="auto"/>
          <w:sz w:val="44"/>
          <w:szCs w:val="44"/>
        </w:rPr>
      </w:pPr>
    </w:p>
    <w:p w14:paraId="49C5EDD9">
      <w:pPr>
        <w:spacing w:line="360" w:lineRule="auto"/>
        <w:contextualSpacing/>
        <w:jc w:val="center"/>
        <w:rPr>
          <w:rFonts w:ascii="宋体" w:cs="方正小标宋简体"/>
          <w:bCs/>
          <w:color w:val="auto"/>
          <w:sz w:val="44"/>
          <w:szCs w:val="44"/>
        </w:rPr>
      </w:pPr>
      <w:r>
        <w:rPr>
          <w:rFonts w:hint="eastAsia" w:ascii="宋体" w:cs="方正小标宋简体"/>
          <w:bCs/>
          <w:color w:val="auto"/>
          <w:sz w:val="44"/>
          <w:szCs w:val="44"/>
        </w:rPr>
        <w:t>授权委托书</w:t>
      </w:r>
    </w:p>
    <w:p w14:paraId="7D69127D">
      <w:pPr>
        <w:spacing w:line="360" w:lineRule="auto"/>
        <w:contextualSpacing/>
        <w:jc w:val="center"/>
        <w:rPr>
          <w:rFonts w:ascii="宋体" w:cs="方正小标宋简体"/>
          <w:bCs/>
          <w:color w:val="auto"/>
          <w:sz w:val="32"/>
          <w:szCs w:val="32"/>
        </w:rPr>
      </w:pPr>
      <w:r>
        <w:rPr>
          <w:rFonts w:hint="eastAsia" w:ascii="宋体" w:cs="方正小标宋简体"/>
          <w:bCs/>
          <w:color w:val="auto"/>
          <w:sz w:val="32"/>
          <w:szCs w:val="32"/>
        </w:rPr>
        <w:t>（非联合体投标格式）</w:t>
      </w:r>
    </w:p>
    <w:p w14:paraId="77169F3F">
      <w:pPr>
        <w:spacing w:line="360" w:lineRule="auto"/>
        <w:contextualSpacing/>
        <w:jc w:val="center"/>
        <w:rPr>
          <w:rFonts w:ascii="宋体" w:cs="方正小标宋简体"/>
          <w:bCs/>
          <w:color w:val="auto"/>
          <w:sz w:val="24"/>
          <w:szCs w:val="24"/>
        </w:rPr>
      </w:pPr>
      <w:r>
        <w:rPr>
          <w:rFonts w:hint="eastAsia" w:ascii="宋体" w:cs="方正小标宋简体"/>
          <w:bCs/>
          <w:color w:val="auto"/>
          <w:sz w:val="32"/>
          <w:szCs w:val="32"/>
        </w:rPr>
        <w:t>（如有委托时）</w:t>
      </w:r>
    </w:p>
    <w:p w14:paraId="1C882561">
      <w:pPr>
        <w:spacing w:line="440" w:lineRule="exact"/>
        <w:contextualSpacing/>
        <w:jc w:val="center"/>
        <w:rPr>
          <w:rFonts w:ascii="宋体"/>
          <w:b/>
          <w:color w:val="auto"/>
          <w:sz w:val="24"/>
          <w:szCs w:val="24"/>
        </w:rPr>
      </w:pPr>
    </w:p>
    <w:p w14:paraId="5325B099">
      <w:pPr>
        <w:spacing w:line="440" w:lineRule="exact"/>
        <w:contextualSpacing/>
        <w:rPr>
          <w:rFonts w:ascii="宋体"/>
          <w:b/>
          <w:bCs/>
          <w:color w:val="auto"/>
          <w:sz w:val="24"/>
          <w:szCs w:val="24"/>
        </w:rPr>
      </w:pPr>
      <w:r>
        <w:rPr>
          <w:rFonts w:hint="eastAsia" w:ascii="宋体"/>
          <w:bCs/>
          <w:color w:val="auto"/>
          <w:sz w:val="24"/>
          <w:szCs w:val="24"/>
        </w:rPr>
        <w:t>致：</w:t>
      </w:r>
      <w:r>
        <w:rPr>
          <w:rFonts w:hint="eastAsia" w:ascii="宋体"/>
          <w:color w:val="auto"/>
          <w:sz w:val="24"/>
          <w:szCs w:val="24"/>
          <w:u w:val="single"/>
        </w:rPr>
        <w:t>采购人名称</w:t>
      </w:r>
      <w:r>
        <w:rPr>
          <w:rFonts w:hint="eastAsia" w:ascii="宋体"/>
          <w:color w:val="auto"/>
          <w:sz w:val="24"/>
          <w:szCs w:val="24"/>
        </w:rPr>
        <w:t>：</w:t>
      </w:r>
    </w:p>
    <w:p w14:paraId="5C0F1D76">
      <w:pPr>
        <w:spacing w:line="440" w:lineRule="exact"/>
        <w:ind w:firstLine="559" w:firstLineChars="233"/>
        <w:contextualSpacing/>
        <w:rPr>
          <w:rFonts w:ascii="宋体"/>
          <w:color w:val="auto"/>
          <w:sz w:val="24"/>
          <w:szCs w:val="24"/>
        </w:rPr>
      </w:pPr>
      <w:r>
        <w:rPr>
          <w:rFonts w:hint="eastAsia" w:ascii="宋体"/>
          <w:color w:val="auto"/>
          <w:sz w:val="24"/>
          <w:szCs w:val="24"/>
        </w:rPr>
        <w:t>我（姓名）系（投标人名称）的法定代表人，现授权委托</w:t>
      </w:r>
      <w:r>
        <w:rPr>
          <w:rFonts w:hint="eastAsia" w:ascii="宋体"/>
          <w:color w:val="auto"/>
          <w:sz w:val="24"/>
          <w:szCs w:val="24"/>
          <w:u w:val="single"/>
        </w:rPr>
        <w:t xml:space="preserve">              （姓名）</w:t>
      </w:r>
      <w:r>
        <w:rPr>
          <w:rFonts w:hint="eastAsia" w:ascii="宋体"/>
          <w:color w:val="auto"/>
          <w:sz w:val="24"/>
          <w:szCs w:val="24"/>
        </w:rPr>
        <w:t>以我方的名义参加项目的投标活动，并代表我方全权办理针对上述项目的所有采购程序和环节的具体事务和签署相关文件。</w:t>
      </w:r>
    </w:p>
    <w:p w14:paraId="6035CB55">
      <w:pPr>
        <w:spacing w:line="440" w:lineRule="exact"/>
        <w:contextualSpacing/>
        <w:rPr>
          <w:rFonts w:ascii="宋体"/>
          <w:color w:val="auto"/>
          <w:sz w:val="24"/>
          <w:szCs w:val="24"/>
        </w:rPr>
      </w:pPr>
      <w:r>
        <w:rPr>
          <w:rFonts w:hint="eastAsia" w:ascii="宋体"/>
          <w:color w:val="auto"/>
          <w:sz w:val="24"/>
          <w:szCs w:val="24"/>
        </w:rPr>
        <w:t xml:space="preserve">    我方对委托代理人的签字事项负全部责任。</w:t>
      </w:r>
    </w:p>
    <w:p w14:paraId="061EC010">
      <w:pPr>
        <w:spacing w:line="440" w:lineRule="exact"/>
        <w:ind w:firstLine="480"/>
        <w:contextualSpacing/>
        <w:rPr>
          <w:rFonts w:ascii="宋体"/>
          <w:color w:val="auto"/>
          <w:sz w:val="24"/>
          <w:szCs w:val="24"/>
        </w:rPr>
      </w:pPr>
      <w:r>
        <w:rPr>
          <w:rFonts w:hint="eastAsia" w:ascii="宋体"/>
          <w:color w:val="auto"/>
          <w:sz w:val="24"/>
          <w:szCs w:val="24"/>
          <w:u w:val="single"/>
        </w:rPr>
        <w:t>本授权书自签署之日起生效，在撤销授权的书面通知以前，本授权书一直有效。委托代理人在授权书有效期内签署的所有文件不因授权的撤销而失效。</w:t>
      </w:r>
    </w:p>
    <w:p w14:paraId="7251C35B">
      <w:pPr>
        <w:spacing w:line="440" w:lineRule="exact"/>
        <w:ind w:firstLine="480"/>
        <w:contextualSpacing/>
        <w:rPr>
          <w:rFonts w:ascii="宋体"/>
          <w:color w:val="auto"/>
          <w:sz w:val="24"/>
          <w:szCs w:val="24"/>
        </w:rPr>
      </w:pPr>
      <w:r>
        <w:rPr>
          <w:rFonts w:hint="eastAsia" w:ascii="宋体"/>
          <w:color w:val="auto"/>
          <w:sz w:val="24"/>
          <w:szCs w:val="24"/>
        </w:rPr>
        <w:t>委托代理人无转委托权，特此委托。</w:t>
      </w:r>
    </w:p>
    <w:p w14:paraId="1CD96369">
      <w:pPr>
        <w:spacing w:line="440" w:lineRule="exact"/>
        <w:ind w:firstLine="480"/>
        <w:contextualSpacing/>
        <w:rPr>
          <w:rFonts w:ascii="宋体"/>
          <w:color w:val="auto"/>
          <w:sz w:val="24"/>
          <w:szCs w:val="24"/>
        </w:rPr>
      </w:pPr>
      <w:r>
        <w:rPr>
          <w:rFonts w:hint="eastAsia" w:ascii="宋体"/>
          <w:color w:val="auto"/>
          <w:sz w:val="24"/>
          <w:szCs w:val="24"/>
        </w:rPr>
        <w:t>附：法定代表人身份证明及委托代理人有效身份证正反面复印件</w:t>
      </w:r>
    </w:p>
    <w:p w14:paraId="72EC8168">
      <w:pPr>
        <w:spacing w:line="440" w:lineRule="exact"/>
        <w:contextualSpacing/>
        <w:rPr>
          <w:rFonts w:ascii="宋体"/>
          <w:color w:val="auto"/>
          <w:sz w:val="24"/>
          <w:szCs w:val="24"/>
        </w:rPr>
      </w:pPr>
    </w:p>
    <w:p w14:paraId="704B0FEC">
      <w:pPr>
        <w:spacing w:line="440" w:lineRule="exact"/>
        <w:contextualSpacing/>
        <w:rPr>
          <w:rFonts w:ascii="宋体"/>
          <w:color w:val="auto"/>
          <w:sz w:val="24"/>
          <w:szCs w:val="24"/>
        </w:rPr>
      </w:pPr>
      <w:r>
        <w:rPr>
          <w:rFonts w:hint="eastAsia" w:ascii="宋体"/>
          <w:color w:val="auto"/>
          <w:sz w:val="24"/>
          <w:szCs w:val="24"/>
        </w:rPr>
        <w:t>委托代理人（签字）：</w:t>
      </w:r>
    </w:p>
    <w:p w14:paraId="030B89BF">
      <w:pPr>
        <w:spacing w:line="440" w:lineRule="exact"/>
        <w:contextualSpacing/>
        <w:rPr>
          <w:rFonts w:ascii="宋体"/>
          <w:color w:val="auto"/>
          <w:sz w:val="24"/>
          <w:szCs w:val="24"/>
          <w:u w:val="single"/>
        </w:rPr>
      </w:pPr>
      <w:r>
        <w:rPr>
          <w:rFonts w:hint="eastAsia" w:ascii="宋体"/>
          <w:color w:val="auto"/>
          <w:sz w:val="24"/>
          <w:szCs w:val="24"/>
        </w:rPr>
        <w:t>委托代理人身份证号码：</w:t>
      </w:r>
    </w:p>
    <w:p w14:paraId="0F354ACB">
      <w:pPr>
        <w:spacing w:line="440" w:lineRule="exact"/>
        <w:contextualSpacing/>
        <w:rPr>
          <w:rFonts w:ascii="宋体"/>
          <w:color w:val="auto"/>
          <w:sz w:val="24"/>
          <w:szCs w:val="24"/>
          <w:u w:val="single"/>
        </w:rPr>
      </w:pPr>
      <w:r>
        <w:rPr>
          <w:rFonts w:hint="eastAsia" w:ascii="宋体"/>
          <w:color w:val="auto"/>
          <w:sz w:val="24"/>
          <w:szCs w:val="24"/>
        </w:rPr>
        <w:t>法定代表人（签字或者盖章）：</w:t>
      </w:r>
    </w:p>
    <w:p w14:paraId="0ADBC949">
      <w:pPr>
        <w:spacing w:line="440" w:lineRule="exact"/>
        <w:contextualSpacing/>
        <w:rPr>
          <w:rFonts w:ascii="宋体"/>
          <w:color w:val="auto"/>
          <w:sz w:val="24"/>
          <w:szCs w:val="24"/>
        </w:rPr>
      </w:pPr>
    </w:p>
    <w:p w14:paraId="5728CB36">
      <w:pPr>
        <w:spacing w:line="440" w:lineRule="exact"/>
        <w:contextualSpacing/>
        <w:jc w:val="center"/>
        <w:rPr>
          <w:rFonts w:ascii="宋体"/>
          <w:color w:val="auto"/>
          <w:sz w:val="24"/>
          <w:szCs w:val="24"/>
        </w:rPr>
      </w:pPr>
      <w:r>
        <w:rPr>
          <w:rFonts w:hint="eastAsia" w:ascii="宋体"/>
          <w:color w:val="auto"/>
          <w:sz w:val="24"/>
          <w:szCs w:val="24"/>
        </w:rPr>
        <w:t xml:space="preserve">                                                投标人名称（公章）：</w:t>
      </w:r>
    </w:p>
    <w:p w14:paraId="6EBEFB72">
      <w:pPr>
        <w:spacing w:line="440" w:lineRule="exact"/>
        <w:contextualSpacing/>
        <w:jc w:val="center"/>
        <w:rPr>
          <w:rFonts w:ascii="宋体"/>
          <w:color w:val="auto"/>
          <w:sz w:val="24"/>
          <w:szCs w:val="24"/>
        </w:rPr>
      </w:pPr>
      <w:r>
        <w:rPr>
          <w:rFonts w:hint="eastAsia" w:ascii="宋体"/>
          <w:color w:val="auto"/>
          <w:sz w:val="24"/>
          <w:szCs w:val="24"/>
        </w:rPr>
        <w:t xml:space="preserve">                                              年    月    日</w:t>
      </w:r>
    </w:p>
    <w:p w14:paraId="0EEFB990">
      <w:pPr>
        <w:spacing w:line="440" w:lineRule="exact"/>
        <w:contextualSpacing/>
        <w:rPr>
          <w:rFonts w:ascii="宋体" w:cs="仿宋_GB2312"/>
          <w:color w:val="auto"/>
          <w:sz w:val="24"/>
          <w:szCs w:val="24"/>
        </w:rPr>
      </w:pPr>
      <w:r>
        <w:rPr>
          <w:rFonts w:hint="eastAsia" w:ascii="宋体" w:cs="仿宋_GB2312"/>
          <w:color w:val="auto"/>
          <w:sz w:val="24"/>
          <w:szCs w:val="24"/>
        </w:rPr>
        <w:t>注：1.</w:t>
      </w:r>
      <w:bookmarkStart w:id="141" w:name="_Hlk65851555"/>
      <w:bookmarkStart w:id="142" w:name="_Hlk65851620"/>
      <w:r>
        <w:rPr>
          <w:rFonts w:hint="eastAsia" w:ascii="宋体" w:cs="仿宋_GB2312"/>
          <w:color w:val="auto"/>
          <w:sz w:val="24"/>
          <w:szCs w:val="24"/>
        </w:rPr>
        <w:t>法定代表人必须在授权委托书上签字或者盖章，</w:t>
      </w:r>
      <w:bookmarkEnd w:id="141"/>
      <w:r>
        <w:rPr>
          <w:rFonts w:hint="eastAsia" w:ascii="宋体" w:cs="仿宋_GB2312"/>
          <w:color w:val="auto"/>
          <w:sz w:val="24"/>
          <w:szCs w:val="24"/>
        </w:rPr>
        <w:t>委托代理人必须在授权委托书上签字，</w:t>
      </w:r>
      <w:r>
        <w:rPr>
          <w:rFonts w:hint="eastAsia" w:ascii="宋体" w:cs="仿宋_GB2312"/>
          <w:b/>
          <w:bCs/>
          <w:color w:val="auto"/>
          <w:sz w:val="24"/>
          <w:szCs w:val="24"/>
        </w:rPr>
        <w:t>否则按无效投标处理</w:t>
      </w:r>
      <w:r>
        <w:rPr>
          <w:rFonts w:hint="eastAsia" w:ascii="宋体" w:cs="仿宋_GB2312"/>
          <w:color w:val="auto"/>
          <w:sz w:val="24"/>
          <w:szCs w:val="24"/>
        </w:rPr>
        <w:t>；</w:t>
      </w:r>
      <w:bookmarkEnd w:id="142"/>
    </w:p>
    <w:p w14:paraId="3F7140FE">
      <w:pPr>
        <w:spacing w:line="440" w:lineRule="exact"/>
        <w:ind w:firstLine="480" w:firstLineChars="200"/>
        <w:contextualSpacing/>
        <w:jc w:val="left"/>
        <w:rPr>
          <w:rFonts w:ascii="宋体"/>
          <w:color w:val="auto"/>
          <w:sz w:val="24"/>
          <w:szCs w:val="24"/>
        </w:rPr>
      </w:pPr>
      <w:r>
        <w:rPr>
          <w:rFonts w:hint="eastAsia" w:ascii="宋体" w:cs="仿宋_GB2312"/>
          <w:color w:val="auto"/>
          <w:sz w:val="24"/>
          <w:szCs w:val="24"/>
        </w:rPr>
        <w:t>2.法人、其他组织投标时“我方”是指“我单位”，自然人投标时“我方”是指“本人”。</w:t>
      </w:r>
    </w:p>
    <w:p w14:paraId="165459D0">
      <w:pPr>
        <w:snapToGrid w:val="0"/>
        <w:spacing w:before="120" w:after="50"/>
        <w:ind w:firstLine="559" w:firstLineChars="233"/>
        <w:jc w:val="center"/>
        <w:rPr>
          <w:rFonts w:ascii="宋体" w:cs="方正小标宋简体"/>
          <w:color w:val="auto"/>
          <w:sz w:val="44"/>
          <w:szCs w:val="44"/>
        </w:rPr>
      </w:pPr>
      <w:r>
        <w:rPr>
          <w:rFonts w:hint="eastAsia" w:ascii="宋体"/>
          <w:color w:val="auto"/>
          <w:sz w:val="24"/>
          <w:szCs w:val="24"/>
        </w:rPr>
        <w:br w:type="page"/>
      </w:r>
      <w:r>
        <w:rPr>
          <w:rFonts w:hint="eastAsia" w:ascii="宋体" w:cs="方正小标宋简体"/>
          <w:color w:val="auto"/>
          <w:sz w:val="44"/>
          <w:szCs w:val="44"/>
        </w:rPr>
        <w:t>授权委托书</w:t>
      </w:r>
    </w:p>
    <w:p w14:paraId="4D396124">
      <w:pPr>
        <w:snapToGrid w:val="0"/>
        <w:spacing w:before="120" w:after="50"/>
        <w:ind w:firstLine="745" w:firstLineChars="233"/>
        <w:jc w:val="center"/>
        <w:rPr>
          <w:rFonts w:ascii="宋体" w:cs="方正小标宋简体"/>
          <w:color w:val="auto"/>
          <w:sz w:val="32"/>
          <w:szCs w:val="32"/>
        </w:rPr>
      </w:pPr>
      <w:r>
        <w:rPr>
          <w:rFonts w:hint="eastAsia" w:ascii="宋体" w:cs="方正小标宋简体"/>
          <w:color w:val="auto"/>
          <w:sz w:val="32"/>
          <w:szCs w:val="32"/>
        </w:rPr>
        <w:t>（联合体投标格式）</w:t>
      </w:r>
    </w:p>
    <w:p w14:paraId="7B82B769">
      <w:pPr>
        <w:snapToGrid w:val="0"/>
        <w:spacing w:before="120" w:after="50"/>
        <w:ind w:firstLine="745" w:firstLineChars="233"/>
        <w:jc w:val="center"/>
        <w:rPr>
          <w:rFonts w:ascii="宋体" w:cs="方正小标宋简体"/>
          <w:color w:val="auto"/>
          <w:sz w:val="24"/>
          <w:szCs w:val="24"/>
        </w:rPr>
      </w:pPr>
      <w:r>
        <w:rPr>
          <w:rFonts w:hint="eastAsia" w:ascii="宋体" w:cs="方正小标宋简体"/>
          <w:color w:val="auto"/>
          <w:sz w:val="32"/>
          <w:szCs w:val="32"/>
        </w:rPr>
        <w:t>（如有委托时）</w:t>
      </w:r>
    </w:p>
    <w:p w14:paraId="78814024">
      <w:pPr>
        <w:spacing w:line="440" w:lineRule="exact"/>
        <w:contextualSpacing/>
        <w:jc w:val="left"/>
        <w:rPr>
          <w:rFonts w:ascii="宋体"/>
          <w:color w:val="auto"/>
          <w:sz w:val="24"/>
          <w:szCs w:val="24"/>
        </w:rPr>
      </w:pPr>
      <w:r>
        <w:rPr>
          <w:rFonts w:hint="eastAsia" w:ascii="宋体"/>
          <w:bCs/>
          <w:color w:val="auto"/>
          <w:sz w:val="24"/>
          <w:szCs w:val="24"/>
        </w:rPr>
        <w:t>致：</w:t>
      </w:r>
      <w:r>
        <w:rPr>
          <w:rFonts w:hint="eastAsia" w:ascii="宋体"/>
          <w:color w:val="auto"/>
          <w:sz w:val="24"/>
          <w:szCs w:val="24"/>
          <w:u w:val="single"/>
        </w:rPr>
        <w:t>采购人名称</w:t>
      </w:r>
      <w:r>
        <w:rPr>
          <w:rFonts w:hint="eastAsia" w:ascii="宋体"/>
          <w:color w:val="auto"/>
          <w:sz w:val="24"/>
          <w:szCs w:val="24"/>
        </w:rPr>
        <w:t>：</w:t>
      </w:r>
    </w:p>
    <w:p w14:paraId="185A8475">
      <w:pPr>
        <w:spacing w:line="440" w:lineRule="exact"/>
        <w:ind w:firstLine="559" w:firstLineChars="233"/>
        <w:contextualSpacing/>
        <w:rPr>
          <w:rFonts w:ascii="宋体"/>
          <w:color w:val="auto"/>
          <w:sz w:val="24"/>
          <w:szCs w:val="24"/>
        </w:rPr>
      </w:pPr>
      <w:r>
        <w:rPr>
          <w:rFonts w:hint="eastAsia" w:ascii="宋体"/>
          <w:color w:val="auto"/>
          <w:sz w:val="24"/>
          <w:szCs w:val="24"/>
        </w:rPr>
        <w:t xml:space="preserve">根据 </w:t>
      </w:r>
      <w:r>
        <w:rPr>
          <w:rFonts w:hint="eastAsia" w:ascii="宋体"/>
          <w:color w:val="auto"/>
          <w:sz w:val="24"/>
          <w:szCs w:val="24"/>
          <w:u w:val="single"/>
        </w:rPr>
        <w:t xml:space="preserve"> （牵头人名称）</w:t>
      </w:r>
      <w:r>
        <w:rPr>
          <w:rFonts w:hint="eastAsia" w:ascii="宋体"/>
          <w:color w:val="auto"/>
          <w:sz w:val="24"/>
          <w:szCs w:val="24"/>
        </w:rPr>
        <w:t>与</w:t>
      </w:r>
      <w:r>
        <w:rPr>
          <w:rFonts w:hint="eastAsia" w:ascii="宋体"/>
          <w:color w:val="auto"/>
          <w:sz w:val="24"/>
          <w:szCs w:val="24"/>
          <w:u w:val="single"/>
        </w:rPr>
        <w:t>（联合体其他成员名称）</w:t>
      </w:r>
      <w:r>
        <w:rPr>
          <w:rFonts w:hint="eastAsia" w:ascii="宋体"/>
          <w:color w:val="auto"/>
          <w:sz w:val="24"/>
          <w:szCs w:val="24"/>
        </w:rPr>
        <w:t>签订的《联合体投标协议书》的内容，</w:t>
      </w:r>
      <w:r>
        <w:rPr>
          <w:rFonts w:hint="eastAsia" w:ascii="宋体"/>
          <w:color w:val="auto"/>
          <w:sz w:val="24"/>
          <w:szCs w:val="24"/>
          <w:u w:val="single"/>
        </w:rPr>
        <w:t>（牵头人名称）</w:t>
      </w:r>
      <w:r>
        <w:rPr>
          <w:rFonts w:hint="eastAsia" w:ascii="宋体"/>
          <w:color w:val="auto"/>
          <w:sz w:val="24"/>
          <w:szCs w:val="24"/>
        </w:rPr>
        <w:t>的法定代表人</w:t>
      </w:r>
      <w:r>
        <w:rPr>
          <w:rFonts w:hint="eastAsia" w:ascii="宋体"/>
          <w:color w:val="auto"/>
          <w:sz w:val="24"/>
          <w:szCs w:val="24"/>
          <w:u w:val="single"/>
        </w:rPr>
        <w:t>（姓名）</w:t>
      </w:r>
      <w:r>
        <w:rPr>
          <w:rFonts w:hint="eastAsia" w:ascii="宋体"/>
          <w:color w:val="auto"/>
          <w:sz w:val="24"/>
          <w:szCs w:val="24"/>
        </w:rPr>
        <w:t>现授权委托</w:t>
      </w:r>
      <w:r>
        <w:rPr>
          <w:rFonts w:hint="eastAsia" w:ascii="宋体"/>
          <w:color w:val="auto"/>
          <w:sz w:val="24"/>
          <w:szCs w:val="24"/>
          <w:u w:val="single"/>
        </w:rPr>
        <w:t xml:space="preserve">              （姓名）</w:t>
      </w:r>
      <w:r>
        <w:rPr>
          <w:rFonts w:hint="eastAsia" w:ascii="宋体"/>
          <w:color w:val="auto"/>
          <w:sz w:val="24"/>
          <w:szCs w:val="24"/>
        </w:rPr>
        <w:t>以我方的名义参加项目的投标活动，并代表我方全权办理针对上述项目的所有采购程序和环节的具体事务和签署相关文件。</w:t>
      </w:r>
    </w:p>
    <w:p w14:paraId="4B72D0E4">
      <w:pPr>
        <w:spacing w:line="440" w:lineRule="exact"/>
        <w:ind w:firstLine="559" w:firstLineChars="233"/>
        <w:contextualSpacing/>
        <w:rPr>
          <w:rFonts w:ascii="宋体"/>
          <w:color w:val="auto"/>
          <w:sz w:val="24"/>
          <w:szCs w:val="24"/>
        </w:rPr>
      </w:pPr>
      <w:r>
        <w:rPr>
          <w:rFonts w:hint="eastAsia" w:ascii="宋体"/>
          <w:color w:val="auto"/>
          <w:sz w:val="24"/>
          <w:szCs w:val="24"/>
        </w:rPr>
        <w:t>我方对委托代理人的签字事项负全部责任。</w:t>
      </w:r>
    </w:p>
    <w:p w14:paraId="2FA595DF">
      <w:pPr>
        <w:spacing w:line="440" w:lineRule="exact"/>
        <w:ind w:firstLine="559" w:firstLineChars="233"/>
        <w:contextualSpacing/>
        <w:rPr>
          <w:rFonts w:ascii="宋体"/>
          <w:color w:val="auto"/>
          <w:sz w:val="24"/>
          <w:szCs w:val="24"/>
        </w:rPr>
      </w:pPr>
      <w:r>
        <w:rPr>
          <w:rFonts w:hint="eastAsia" w:ascii="宋体"/>
          <w:color w:val="auto"/>
          <w:sz w:val="24"/>
          <w:szCs w:val="24"/>
        </w:rPr>
        <w:t>本授权书自签署之日起生效，在撤销授权的书面通知以前，本授权书一直有效。委托代理人在授权书有效期内签署的所有文件不因授权的撤销而失效。</w:t>
      </w:r>
    </w:p>
    <w:p w14:paraId="4D502E6D">
      <w:pPr>
        <w:spacing w:line="440" w:lineRule="exact"/>
        <w:ind w:firstLine="559" w:firstLineChars="233"/>
        <w:contextualSpacing/>
        <w:rPr>
          <w:rFonts w:ascii="宋体"/>
          <w:color w:val="auto"/>
          <w:sz w:val="24"/>
          <w:szCs w:val="24"/>
        </w:rPr>
      </w:pPr>
      <w:r>
        <w:rPr>
          <w:rFonts w:hint="eastAsia" w:ascii="宋体"/>
          <w:color w:val="auto"/>
          <w:sz w:val="24"/>
          <w:szCs w:val="24"/>
        </w:rPr>
        <w:t>委托代理人无转委托权，特此委托。</w:t>
      </w:r>
    </w:p>
    <w:p w14:paraId="1D5DDFA6">
      <w:pPr>
        <w:spacing w:line="440" w:lineRule="exact"/>
        <w:ind w:firstLine="559" w:firstLineChars="233"/>
        <w:contextualSpacing/>
        <w:rPr>
          <w:rFonts w:ascii="宋体"/>
          <w:color w:val="auto"/>
          <w:sz w:val="24"/>
          <w:szCs w:val="24"/>
        </w:rPr>
      </w:pPr>
      <w:r>
        <w:rPr>
          <w:rFonts w:hint="eastAsia" w:ascii="宋体"/>
          <w:color w:val="auto"/>
          <w:sz w:val="24"/>
          <w:szCs w:val="24"/>
        </w:rPr>
        <w:t>附：牵头人法定代表人身份证明及委托代理人有效身份证正反面复印件</w:t>
      </w:r>
    </w:p>
    <w:p w14:paraId="07529D9D">
      <w:pPr>
        <w:spacing w:line="440" w:lineRule="exact"/>
        <w:ind w:firstLine="559" w:firstLineChars="233"/>
        <w:contextualSpacing/>
        <w:rPr>
          <w:rFonts w:ascii="宋体"/>
          <w:color w:val="auto"/>
          <w:sz w:val="24"/>
          <w:szCs w:val="24"/>
        </w:rPr>
      </w:pPr>
    </w:p>
    <w:p w14:paraId="7FB9A395">
      <w:pPr>
        <w:spacing w:line="440" w:lineRule="exact"/>
        <w:ind w:firstLine="559" w:firstLineChars="233"/>
        <w:contextualSpacing/>
        <w:rPr>
          <w:rFonts w:ascii="宋体"/>
          <w:color w:val="auto"/>
          <w:sz w:val="24"/>
          <w:szCs w:val="24"/>
        </w:rPr>
      </w:pPr>
      <w:r>
        <w:rPr>
          <w:rFonts w:hint="eastAsia" w:ascii="宋体"/>
          <w:color w:val="auto"/>
          <w:sz w:val="24"/>
          <w:szCs w:val="24"/>
        </w:rPr>
        <w:t>牵头人法定代表人（签字或者盖章）：</w:t>
      </w:r>
    </w:p>
    <w:p w14:paraId="5F05974E">
      <w:pPr>
        <w:spacing w:line="440" w:lineRule="exact"/>
        <w:ind w:firstLine="559" w:firstLineChars="233"/>
        <w:contextualSpacing/>
        <w:rPr>
          <w:rFonts w:ascii="宋体"/>
          <w:color w:val="auto"/>
          <w:sz w:val="24"/>
          <w:szCs w:val="24"/>
        </w:rPr>
      </w:pPr>
      <w:r>
        <w:rPr>
          <w:rFonts w:hint="eastAsia" w:ascii="宋体"/>
          <w:color w:val="auto"/>
          <w:sz w:val="24"/>
          <w:szCs w:val="24"/>
        </w:rPr>
        <w:t>牵头人（公章）：</w:t>
      </w:r>
    </w:p>
    <w:p w14:paraId="4C9F9BA6">
      <w:pPr>
        <w:spacing w:line="440" w:lineRule="exact"/>
        <w:ind w:firstLine="559" w:firstLineChars="233"/>
        <w:contextualSpacing/>
        <w:rPr>
          <w:rFonts w:ascii="宋体"/>
          <w:color w:val="auto"/>
          <w:sz w:val="24"/>
          <w:szCs w:val="24"/>
        </w:rPr>
      </w:pPr>
      <w:r>
        <w:rPr>
          <w:rFonts w:hint="eastAsia" w:ascii="宋体"/>
          <w:color w:val="auto"/>
          <w:sz w:val="24"/>
          <w:szCs w:val="24"/>
        </w:rPr>
        <w:t>日期：    年   月   日</w:t>
      </w:r>
    </w:p>
    <w:p w14:paraId="21E5B0FE">
      <w:pPr>
        <w:spacing w:line="440" w:lineRule="exact"/>
        <w:ind w:firstLine="559" w:firstLineChars="233"/>
        <w:contextualSpacing/>
        <w:rPr>
          <w:rFonts w:ascii="宋体"/>
          <w:color w:val="auto"/>
          <w:sz w:val="24"/>
          <w:szCs w:val="24"/>
        </w:rPr>
      </w:pPr>
    </w:p>
    <w:p w14:paraId="1420EAA9">
      <w:pPr>
        <w:spacing w:line="440" w:lineRule="exact"/>
        <w:ind w:firstLine="559" w:firstLineChars="233"/>
        <w:contextualSpacing/>
        <w:rPr>
          <w:rFonts w:ascii="宋体"/>
          <w:color w:val="auto"/>
          <w:sz w:val="24"/>
          <w:szCs w:val="24"/>
        </w:rPr>
      </w:pPr>
      <w:r>
        <w:rPr>
          <w:rFonts w:hint="eastAsia" w:ascii="宋体"/>
          <w:color w:val="auto"/>
          <w:sz w:val="24"/>
          <w:szCs w:val="24"/>
        </w:rPr>
        <w:t>被授权人（签字）：</w:t>
      </w:r>
    </w:p>
    <w:p w14:paraId="7AC0AA1D">
      <w:pPr>
        <w:spacing w:line="440" w:lineRule="exact"/>
        <w:ind w:firstLine="559" w:firstLineChars="233"/>
        <w:contextualSpacing/>
        <w:rPr>
          <w:rFonts w:ascii="宋体" w:cs="仿宋_GB2312"/>
          <w:color w:val="auto"/>
          <w:sz w:val="32"/>
          <w:szCs w:val="32"/>
        </w:rPr>
      </w:pPr>
      <w:r>
        <w:rPr>
          <w:rFonts w:hint="eastAsia" w:ascii="宋体"/>
          <w:color w:val="auto"/>
          <w:sz w:val="24"/>
          <w:szCs w:val="24"/>
        </w:rPr>
        <w:t>日期：    年   月   日</w:t>
      </w:r>
    </w:p>
    <w:p w14:paraId="4E66E7C0">
      <w:pPr>
        <w:spacing w:line="440" w:lineRule="exact"/>
        <w:contextualSpacing/>
        <w:rPr>
          <w:rFonts w:ascii="宋体" w:cs="仿宋_GB2312"/>
          <w:color w:val="auto"/>
          <w:sz w:val="24"/>
          <w:szCs w:val="24"/>
        </w:rPr>
      </w:pPr>
      <w:r>
        <w:rPr>
          <w:rFonts w:hint="eastAsia" w:ascii="宋体" w:cs="仿宋_GB2312"/>
          <w:color w:val="auto"/>
          <w:sz w:val="24"/>
          <w:szCs w:val="24"/>
        </w:rPr>
        <w:t>注：1.法定代表人必须在授权委托书上签字或者盖章，委托代理人必须在授权委托书上签字，</w:t>
      </w:r>
      <w:r>
        <w:rPr>
          <w:rFonts w:hint="eastAsia" w:ascii="宋体" w:cs="仿宋_GB2312"/>
          <w:b/>
          <w:bCs/>
          <w:color w:val="auto"/>
          <w:sz w:val="24"/>
          <w:szCs w:val="24"/>
        </w:rPr>
        <w:t>否则按无效投标处理</w:t>
      </w:r>
      <w:r>
        <w:rPr>
          <w:rFonts w:hint="eastAsia" w:ascii="宋体" w:cs="仿宋_GB2312"/>
          <w:color w:val="auto"/>
          <w:sz w:val="24"/>
          <w:szCs w:val="24"/>
        </w:rPr>
        <w:t>；</w:t>
      </w:r>
    </w:p>
    <w:p w14:paraId="428C406A">
      <w:pPr>
        <w:spacing w:line="440" w:lineRule="exact"/>
        <w:ind w:firstLine="480" w:firstLineChars="200"/>
        <w:contextualSpacing/>
        <w:jc w:val="left"/>
        <w:rPr>
          <w:rFonts w:ascii="宋体"/>
          <w:color w:val="auto"/>
          <w:sz w:val="24"/>
          <w:szCs w:val="24"/>
        </w:rPr>
      </w:pPr>
      <w:r>
        <w:rPr>
          <w:rFonts w:hint="eastAsia" w:ascii="宋体" w:cs="仿宋_GB2312"/>
          <w:color w:val="auto"/>
          <w:sz w:val="24"/>
          <w:szCs w:val="24"/>
        </w:rPr>
        <w:t>2.法人、其他组织投标时“我方”是指“我单位”，自然人投标时“我方”是指“本人”。</w:t>
      </w:r>
    </w:p>
    <w:p w14:paraId="72B2946B">
      <w:pPr>
        <w:spacing w:line="440" w:lineRule="exact"/>
        <w:contextualSpacing/>
        <w:rPr>
          <w:rFonts w:ascii="宋体"/>
          <w:color w:val="auto"/>
          <w:sz w:val="24"/>
          <w:szCs w:val="24"/>
        </w:rPr>
      </w:pPr>
    </w:p>
    <w:p w14:paraId="506A9989">
      <w:pPr>
        <w:snapToGrid w:val="0"/>
        <w:spacing w:before="50" w:after="120"/>
        <w:ind w:firstLine="480" w:firstLineChars="200"/>
        <w:jc w:val="left"/>
        <w:rPr>
          <w:rFonts w:ascii="宋体"/>
          <w:color w:val="auto"/>
          <w:sz w:val="24"/>
          <w:szCs w:val="24"/>
        </w:rPr>
        <w:sectPr>
          <w:footerReference r:id="rId8" w:type="first"/>
          <w:headerReference r:id="rId5" w:type="default"/>
          <w:footerReference r:id="rId6" w:type="default"/>
          <w:footerReference r:id="rId7" w:type="even"/>
          <w:pgSz w:w="11906" w:h="16838"/>
          <w:pgMar w:top="1701" w:right="1701" w:bottom="1701" w:left="1701" w:header="851" w:footer="992" w:gutter="0"/>
          <w:pgNumType w:fmt="decimal"/>
          <w:cols w:space="720" w:num="1"/>
          <w:titlePg/>
          <w:docGrid w:linePitch="312" w:charSpace="0"/>
        </w:sectPr>
      </w:pPr>
    </w:p>
    <w:p w14:paraId="0C0BA0C6">
      <w:pPr>
        <w:rPr>
          <w:rFonts w:ascii="宋体"/>
          <w:color w:val="auto"/>
          <w:sz w:val="24"/>
          <w:szCs w:val="24"/>
        </w:rPr>
      </w:pPr>
    </w:p>
    <w:p w14:paraId="37D45DBA">
      <w:pPr>
        <w:rPr>
          <w:rFonts w:ascii="宋体"/>
          <w:b/>
          <w:color w:val="auto"/>
          <w:sz w:val="24"/>
          <w:szCs w:val="20"/>
        </w:rPr>
      </w:pPr>
      <w:r>
        <w:rPr>
          <w:rFonts w:hint="eastAsia" w:ascii="宋体"/>
          <w:b/>
          <w:color w:val="auto"/>
          <w:sz w:val="24"/>
          <w:szCs w:val="24"/>
        </w:rPr>
        <w:t>6.</w:t>
      </w:r>
      <w:r>
        <w:rPr>
          <w:rFonts w:ascii="宋体"/>
          <w:b/>
          <w:color w:val="auto"/>
          <w:sz w:val="24"/>
          <w:szCs w:val="24"/>
        </w:rPr>
        <w:t xml:space="preserve"> </w:t>
      </w:r>
      <w:r>
        <w:rPr>
          <w:rFonts w:hint="eastAsia" w:ascii="宋体"/>
          <w:b/>
          <w:color w:val="auto"/>
          <w:sz w:val="24"/>
          <w:szCs w:val="24"/>
        </w:rPr>
        <w:t>商务要求偏离表格式（注：按项目需求表具体项目修改）</w:t>
      </w:r>
    </w:p>
    <w:p w14:paraId="35DF280B">
      <w:pPr>
        <w:snapToGrid w:val="0"/>
        <w:spacing w:before="50"/>
        <w:jc w:val="left"/>
        <w:rPr>
          <w:rFonts w:ascii="宋体"/>
          <w:color w:val="auto"/>
          <w:sz w:val="24"/>
          <w:szCs w:val="24"/>
        </w:rPr>
      </w:pPr>
    </w:p>
    <w:p w14:paraId="2FB00DF2">
      <w:pPr>
        <w:snapToGrid w:val="0"/>
        <w:spacing w:before="50"/>
        <w:jc w:val="left"/>
        <w:rPr>
          <w:rFonts w:ascii="宋体"/>
          <w:color w:val="auto"/>
          <w:sz w:val="24"/>
          <w:szCs w:val="24"/>
          <w:u w:val="single"/>
        </w:rPr>
      </w:pPr>
      <w:r>
        <w:rPr>
          <w:rFonts w:hint="eastAsia" w:ascii="宋体"/>
          <w:color w:val="auto"/>
          <w:sz w:val="24"/>
          <w:szCs w:val="24"/>
        </w:rPr>
        <w:t>所投分标：</w:t>
      </w:r>
    </w:p>
    <w:tbl>
      <w:tblPr>
        <w:tblStyle w:val="39"/>
        <w:tblW w:w="99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0"/>
        <w:gridCol w:w="3293"/>
        <w:gridCol w:w="2581"/>
        <w:gridCol w:w="2345"/>
      </w:tblGrid>
      <w:tr w14:paraId="44773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740" w:type="dxa"/>
            <w:tcBorders>
              <w:top w:val="single" w:color="auto" w:sz="4" w:space="0"/>
              <w:left w:val="single" w:color="auto" w:sz="4" w:space="0"/>
              <w:bottom w:val="single" w:color="auto" w:sz="4" w:space="0"/>
              <w:right w:val="single" w:color="auto" w:sz="4" w:space="0"/>
            </w:tcBorders>
          </w:tcPr>
          <w:p w14:paraId="3E77572D">
            <w:pPr>
              <w:snapToGrid w:val="0"/>
              <w:spacing w:before="120"/>
              <w:jc w:val="center"/>
              <w:rPr>
                <w:rFonts w:ascii="宋体"/>
                <w:color w:val="auto"/>
                <w:sz w:val="24"/>
                <w:szCs w:val="24"/>
              </w:rPr>
            </w:pPr>
            <w:r>
              <w:rPr>
                <w:rFonts w:hint="eastAsia" w:ascii="宋体"/>
                <w:color w:val="auto"/>
                <w:sz w:val="24"/>
                <w:szCs w:val="24"/>
              </w:rPr>
              <w:t>项目</w:t>
            </w:r>
          </w:p>
        </w:tc>
        <w:tc>
          <w:tcPr>
            <w:tcW w:w="3293" w:type="dxa"/>
            <w:tcBorders>
              <w:top w:val="single" w:color="auto" w:sz="4" w:space="0"/>
              <w:left w:val="single" w:color="auto" w:sz="4" w:space="0"/>
              <w:bottom w:val="single" w:color="auto" w:sz="4" w:space="0"/>
              <w:right w:val="single" w:color="auto" w:sz="4" w:space="0"/>
            </w:tcBorders>
          </w:tcPr>
          <w:p w14:paraId="0769242C">
            <w:pPr>
              <w:snapToGrid w:val="0"/>
              <w:spacing w:before="120"/>
              <w:jc w:val="center"/>
              <w:rPr>
                <w:rFonts w:ascii="宋体"/>
                <w:color w:val="auto"/>
                <w:sz w:val="24"/>
                <w:szCs w:val="24"/>
              </w:rPr>
            </w:pPr>
            <w:r>
              <w:rPr>
                <w:rFonts w:hint="eastAsia" w:ascii="宋体"/>
                <w:color w:val="auto"/>
                <w:sz w:val="24"/>
                <w:szCs w:val="24"/>
              </w:rPr>
              <w:t>招标文件商务要求</w:t>
            </w:r>
          </w:p>
        </w:tc>
        <w:tc>
          <w:tcPr>
            <w:tcW w:w="2581" w:type="dxa"/>
            <w:tcBorders>
              <w:top w:val="single" w:color="auto" w:sz="4" w:space="0"/>
              <w:left w:val="single" w:color="auto" w:sz="4" w:space="0"/>
              <w:bottom w:val="single" w:color="auto" w:sz="4" w:space="0"/>
              <w:right w:val="single" w:color="auto" w:sz="4" w:space="0"/>
            </w:tcBorders>
          </w:tcPr>
          <w:p w14:paraId="5AE3F6F5">
            <w:pPr>
              <w:snapToGrid w:val="0"/>
              <w:spacing w:before="120"/>
              <w:jc w:val="center"/>
              <w:rPr>
                <w:rFonts w:ascii="宋体"/>
                <w:color w:val="auto"/>
                <w:sz w:val="24"/>
                <w:szCs w:val="24"/>
              </w:rPr>
            </w:pPr>
            <w:r>
              <w:rPr>
                <w:rFonts w:hint="eastAsia" w:ascii="宋体"/>
                <w:color w:val="auto"/>
                <w:sz w:val="24"/>
                <w:szCs w:val="24"/>
              </w:rPr>
              <w:t>投标人的承诺</w:t>
            </w:r>
          </w:p>
        </w:tc>
        <w:tc>
          <w:tcPr>
            <w:tcW w:w="2345" w:type="dxa"/>
            <w:tcBorders>
              <w:top w:val="single" w:color="auto" w:sz="4" w:space="0"/>
              <w:left w:val="single" w:color="auto" w:sz="4" w:space="0"/>
              <w:bottom w:val="single" w:color="auto" w:sz="4" w:space="0"/>
              <w:right w:val="single" w:color="auto" w:sz="4" w:space="0"/>
            </w:tcBorders>
          </w:tcPr>
          <w:p w14:paraId="115298F1">
            <w:pPr>
              <w:snapToGrid w:val="0"/>
              <w:spacing w:before="120"/>
              <w:jc w:val="center"/>
              <w:rPr>
                <w:rFonts w:ascii="宋体"/>
                <w:color w:val="auto"/>
                <w:sz w:val="24"/>
                <w:szCs w:val="24"/>
              </w:rPr>
            </w:pPr>
            <w:r>
              <w:rPr>
                <w:rFonts w:hint="eastAsia" w:ascii="宋体"/>
                <w:color w:val="auto"/>
                <w:sz w:val="24"/>
                <w:szCs w:val="24"/>
              </w:rPr>
              <w:t>偏离说明</w:t>
            </w:r>
          </w:p>
        </w:tc>
      </w:tr>
      <w:tr w14:paraId="6D34A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20E09D48">
            <w:pPr>
              <w:autoSpaceDE w:val="0"/>
              <w:spacing w:line="420" w:lineRule="exact"/>
              <w:jc w:val="center"/>
              <w:rPr>
                <w:rFonts w:ascii="宋体"/>
                <w:bCs/>
                <w:color w:val="auto"/>
              </w:rPr>
            </w:pPr>
            <w:r>
              <w:rPr>
                <w:rFonts w:hint="eastAsia" w:ascii="宋体"/>
                <w:bCs/>
                <w:color w:val="auto"/>
              </w:rPr>
              <w:t>合同签订时间</w:t>
            </w:r>
          </w:p>
        </w:tc>
        <w:tc>
          <w:tcPr>
            <w:tcW w:w="3293" w:type="dxa"/>
            <w:tcBorders>
              <w:top w:val="single" w:color="auto" w:sz="4" w:space="0"/>
              <w:left w:val="single" w:color="auto" w:sz="4" w:space="0"/>
              <w:bottom w:val="single" w:color="auto" w:sz="4" w:space="0"/>
              <w:right w:val="single" w:color="auto" w:sz="4" w:space="0"/>
            </w:tcBorders>
          </w:tcPr>
          <w:p w14:paraId="76166E22">
            <w:pPr>
              <w:snapToGrid w:val="0"/>
              <w:spacing w:before="120"/>
              <w:jc w:val="center"/>
              <w:rPr>
                <w:rFonts w:ascii="宋体"/>
                <w:color w:val="auto"/>
                <w:sz w:val="24"/>
                <w:szCs w:val="24"/>
              </w:rPr>
            </w:pPr>
          </w:p>
        </w:tc>
        <w:tc>
          <w:tcPr>
            <w:tcW w:w="2581" w:type="dxa"/>
            <w:tcBorders>
              <w:top w:val="single" w:color="auto" w:sz="4" w:space="0"/>
              <w:left w:val="single" w:color="auto" w:sz="4" w:space="0"/>
              <w:bottom w:val="single" w:color="auto" w:sz="4" w:space="0"/>
              <w:right w:val="single" w:color="auto" w:sz="4" w:space="0"/>
            </w:tcBorders>
          </w:tcPr>
          <w:p w14:paraId="38AD6037">
            <w:pPr>
              <w:snapToGrid w:val="0"/>
              <w:spacing w:before="120"/>
              <w:jc w:val="center"/>
              <w:rPr>
                <w:rFonts w:ascii="宋体"/>
                <w:color w:val="auto"/>
                <w:sz w:val="24"/>
                <w:szCs w:val="24"/>
              </w:rPr>
            </w:pPr>
          </w:p>
        </w:tc>
        <w:tc>
          <w:tcPr>
            <w:tcW w:w="2345" w:type="dxa"/>
            <w:tcBorders>
              <w:top w:val="single" w:color="auto" w:sz="4" w:space="0"/>
              <w:left w:val="single" w:color="auto" w:sz="4" w:space="0"/>
              <w:bottom w:val="single" w:color="auto" w:sz="4" w:space="0"/>
              <w:right w:val="single" w:color="auto" w:sz="4" w:space="0"/>
            </w:tcBorders>
          </w:tcPr>
          <w:p w14:paraId="057C4AA5">
            <w:pPr>
              <w:snapToGrid w:val="0"/>
              <w:spacing w:before="120"/>
              <w:jc w:val="center"/>
              <w:rPr>
                <w:rFonts w:ascii="宋体"/>
                <w:color w:val="auto"/>
                <w:sz w:val="24"/>
                <w:szCs w:val="24"/>
              </w:rPr>
            </w:pPr>
          </w:p>
        </w:tc>
      </w:tr>
      <w:tr w14:paraId="467C0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67E956BF">
            <w:pPr>
              <w:autoSpaceDE w:val="0"/>
              <w:spacing w:line="420" w:lineRule="exact"/>
              <w:jc w:val="center"/>
              <w:rPr>
                <w:rFonts w:ascii="宋体"/>
                <w:bCs/>
                <w:color w:val="auto"/>
              </w:rPr>
            </w:pPr>
            <w:r>
              <w:rPr>
                <w:rFonts w:hint="eastAsia" w:ascii="宋体" w:cs="宋体"/>
                <w:bCs/>
                <w:color w:val="auto"/>
                <w:szCs w:val="21"/>
              </w:rPr>
              <w:t>交付使用时间及交货地点、服务期限</w:t>
            </w:r>
          </w:p>
        </w:tc>
        <w:tc>
          <w:tcPr>
            <w:tcW w:w="3293" w:type="dxa"/>
            <w:tcBorders>
              <w:top w:val="single" w:color="auto" w:sz="4" w:space="0"/>
              <w:left w:val="single" w:color="auto" w:sz="4" w:space="0"/>
              <w:bottom w:val="single" w:color="auto" w:sz="4" w:space="0"/>
              <w:right w:val="single" w:color="auto" w:sz="4" w:space="0"/>
            </w:tcBorders>
          </w:tcPr>
          <w:p w14:paraId="674AA74E">
            <w:pPr>
              <w:snapToGrid w:val="0"/>
              <w:spacing w:before="120"/>
              <w:rPr>
                <w:rFonts w:ascii="宋体"/>
                <w:color w:val="auto"/>
                <w:sz w:val="24"/>
                <w:szCs w:val="24"/>
                <w:u w:val="single"/>
              </w:rPr>
            </w:pPr>
          </w:p>
        </w:tc>
        <w:tc>
          <w:tcPr>
            <w:tcW w:w="2581" w:type="dxa"/>
            <w:tcBorders>
              <w:top w:val="single" w:color="auto" w:sz="4" w:space="0"/>
              <w:left w:val="single" w:color="auto" w:sz="4" w:space="0"/>
              <w:bottom w:val="single" w:color="auto" w:sz="4" w:space="0"/>
              <w:right w:val="single" w:color="auto" w:sz="4" w:space="0"/>
            </w:tcBorders>
          </w:tcPr>
          <w:p w14:paraId="3EECC775">
            <w:pPr>
              <w:snapToGrid w:val="0"/>
              <w:spacing w:before="120"/>
              <w:ind w:left="43"/>
              <w:jc w:val="center"/>
              <w:rPr>
                <w:rFonts w:ascii="宋体"/>
                <w:color w:val="auto"/>
                <w:sz w:val="24"/>
                <w:szCs w:val="24"/>
              </w:rPr>
            </w:pPr>
          </w:p>
        </w:tc>
        <w:tc>
          <w:tcPr>
            <w:tcW w:w="2345" w:type="dxa"/>
            <w:tcBorders>
              <w:top w:val="single" w:color="auto" w:sz="4" w:space="0"/>
              <w:left w:val="single" w:color="auto" w:sz="4" w:space="0"/>
              <w:bottom w:val="single" w:color="auto" w:sz="4" w:space="0"/>
              <w:right w:val="single" w:color="auto" w:sz="4" w:space="0"/>
            </w:tcBorders>
          </w:tcPr>
          <w:p w14:paraId="137F758F">
            <w:pPr>
              <w:snapToGrid w:val="0"/>
              <w:spacing w:before="120"/>
              <w:ind w:left="43"/>
              <w:jc w:val="center"/>
              <w:rPr>
                <w:rFonts w:ascii="宋体"/>
                <w:color w:val="auto"/>
                <w:sz w:val="24"/>
                <w:szCs w:val="24"/>
              </w:rPr>
            </w:pPr>
          </w:p>
        </w:tc>
      </w:tr>
      <w:tr w14:paraId="357E6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40" w:type="dxa"/>
            <w:tcBorders>
              <w:top w:val="single" w:color="auto" w:sz="4" w:space="0"/>
              <w:left w:val="single" w:color="auto" w:sz="4" w:space="0"/>
              <w:bottom w:val="single" w:color="auto" w:sz="4" w:space="0"/>
              <w:right w:val="single" w:color="auto" w:sz="4" w:space="0"/>
            </w:tcBorders>
          </w:tcPr>
          <w:p w14:paraId="5FE84190">
            <w:pPr>
              <w:snapToGrid w:val="0"/>
              <w:spacing w:before="120"/>
              <w:jc w:val="center"/>
              <w:rPr>
                <w:rFonts w:ascii="宋体"/>
                <w:color w:val="auto"/>
                <w:sz w:val="24"/>
                <w:szCs w:val="24"/>
              </w:rPr>
            </w:pPr>
            <w:r>
              <w:rPr>
                <w:rFonts w:hint="eastAsia" w:ascii="宋体"/>
                <w:color w:val="auto"/>
                <w:sz w:val="24"/>
                <w:szCs w:val="24"/>
              </w:rPr>
              <w:t>…</w:t>
            </w:r>
          </w:p>
        </w:tc>
        <w:tc>
          <w:tcPr>
            <w:tcW w:w="3293" w:type="dxa"/>
            <w:tcBorders>
              <w:top w:val="single" w:color="auto" w:sz="4" w:space="0"/>
              <w:left w:val="single" w:color="auto" w:sz="4" w:space="0"/>
              <w:bottom w:val="single" w:color="auto" w:sz="4" w:space="0"/>
              <w:right w:val="single" w:color="auto" w:sz="4" w:space="0"/>
            </w:tcBorders>
          </w:tcPr>
          <w:p w14:paraId="01F5C233">
            <w:pPr>
              <w:snapToGrid w:val="0"/>
              <w:spacing w:before="120"/>
              <w:jc w:val="center"/>
              <w:rPr>
                <w:rFonts w:ascii="宋体"/>
                <w:color w:val="auto"/>
                <w:sz w:val="24"/>
                <w:szCs w:val="24"/>
              </w:rPr>
            </w:pPr>
          </w:p>
        </w:tc>
        <w:tc>
          <w:tcPr>
            <w:tcW w:w="2581" w:type="dxa"/>
            <w:tcBorders>
              <w:top w:val="single" w:color="auto" w:sz="4" w:space="0"/>
              <w:left w:val="single" w:color="auto" w:sz="4" w:space="0"/>
              <w:bottom w:val="single" w:color="auto" w:sz="4" w:space="0"/>
              <w:right w:val="single" w:color="auto" w:sz="4" w:space="0"/>
            </w:tcBorders>
          </w:tcPr>
          <w:p w14:paraId="6B1BEF2C">
            <w:pPr>
              <w:snapToGrid w:val="0"/>
              <w:spacing w:before="120"/>
              <w:jc w:val="center"/>
              <w:rPr>
                <w:rFonts w:ascii="宋体"/>
                <w:color w:val="auto"/>
                <w:sz w:val="24"/>
                <w:szCs w:val="24"/>
              </w:rPr>
            </w:pPr>
          </w:p>
        </w:tc>
        <w:tc>
          <w:tcPr>
            <w:tcW w:w="2345" w:type="dxa"/>
            <w:tcBorders>
              <w:top w:val="single" w:color="auto" w:sz="4" w:space="0"/>
              <w:left w:val="single" w:color="auto" w:sz="4" w:space="0"/>
              <w:bottom w:val="single" w:color="auto" w:sz="4" w:space="0"/>
              <w:right w:val="single" w:color="auto" w:sz="4" w:space="0"/>
            </w:tcBorders>
          </w:tcPr>
          <w:p w14:paraId="0E1D27E1">
            <w:pPr>
              <w:snapToGrid w:val="0"/>
              <w:spacing w:before="120"/>
              <w:jc w:val="center"/>
              <w:rPr>
                <w:rFonts w:ascii="宋体"/>
                <w:color w:val="auto"/>
                <w:sz w:val="24"/>
                <w:szCs w:val="24"/>
              </w:rPr>
            </w:pPr>
          </w:p>
        </w:tc>
      </w:tr>
      <w:tr w14:paraId="15B21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40" w:type="dxa"/>
            <w:tcBorders>
              <w:top w:val="single" w:color="auto" w:sz="4" w:space="0"/>
              <w:left w:val="single" w:color="auto" w:sz="4" w:space="0"/>
              <w:bottom w:val="single" w:color="auto" w:sz="4" w:space="0"/>
              <w:right w:val="single" w:color="auto" w:sz="4" w:space="0"/>
            </w:tcBorders>
          </w:tcPr>
          <w:p w14:paraId="6F0F6EFE">
            <w:pPr>
              <w:snapToGrid w:val="0"/>
              <w:spacing w:before="120"/>
              <w:jc w:val="center"/>
              <w:rPr>
                <w:rFonts w:ascii="宋体"/>
                <w:color w:val="auto"/>
                <w:sz w:val="24"/>
                <w:szCs w:val="24"/>
              </w:rPr>
            </w:pPr>
            <w:r>
              <w:rPr>
                <w:rFonts w:hint="eastAsia" w:ascii="宋体"/>
                <w:color w:val="auto"/>
                <w:sz w:val="24"/>
                <w:szCs w:val="24"/>
              </w:rPr>
              <w:t>…</w:t>
            </w:r>
          </w:p>
        </w:tc>
        <w:tc>
          <w:tcPr>
            <w:tcW w:w="3293" w:type="dxa"/>
            <w:tcBorders>
              <w:top w:val="single" w:color="auto" w:sz="4" w:space="0"/>
              <w:left w:val="single" w:color="auto" w:sz="4" w:space="0"/>
              <w:bottom w:val="single" w:color="auto" w:sz="4" w:space="0"/>
              <w:right w:val="single" w:color="auto" w:sz="4" w:space="0"/>
            </w:tcBorders>
          </w:tcPr>
          <w:p w14:paraId="5AE12FF9">
            <w:pPr>
              <w:snapToGrid w:val="0"/>
              <w:spacing w:before="120"/>
              <w:jc w:val="center"/>
              <w:rPr>
                <w:rFonts w:ascii="宋体"/>
                <w:color w:val="auto"/>
                <w:sz w:val="24"/>
                <w:szCs w:val="24"/>
              </w:rPr>
            </w:pPr>
          </w:p>
        </w:tc>
        <w:tc>
          <w:tcPr>
            <w:tcW w:w="2581" w:type="dxa"/>
            <w:tcBorders>
              <w:top w:val="single" w:color="auto" w:sz="4" w:space="0"/>
              <w:left w:val="single" w:color="auto" w:sz="4" w:space="0"/>
              <w:bottom w:val="single" w:color="auto" w:sz="4" w:space="0"/>
              <w:right w:val="single" w:color="auto" w:sz="4" w:space="0"/>
            </w:tcBorders>
          </w:tcPr>
          <w:p w14:paraId="66E16531">
            <w:pPr>
              <w:snapToGrid w:val="0"/>
              <w:spacing w:before="120"/>
              <w:jc w:val="center"/>
              <w:rPr>
                <w:rFonts w:ascii="宋体"/>
                <w:color w:val="auto"/>
                <w:sz w:val="24"/>
                <w:szCs w:val="24"/>
              </w:rPr>
            </w:pPr>
          </w:p>
        </w:tc>
        <w:tc>
          <w:tcPr>
            <w:tcW w:w="2345" w:type="dxa"/>
            <w:tcBorders>
              <w:top w:val="single" w:color="auto" w:sz="4" w:space="0"/>
              <w:left w:val="single" w:color="auto" w:sz="4" w:space="0"/>
              <w:bottom w:val="single" w:color="auto" w:sz="4" w:space="0"/>
              <w:right w:val="single" w:color="auto" w:sz="4" w:space="0"/>
            </w:tcBorders>
          </w:tcPr>
          <w:p w14:paraId="14A6608A">
            <w:pPr>
              <w:snapToGrid w:val="0"/>
              <w:spacing w:before="120"/>
              <w:jc w:val="center"/>
              <w:rPr>
                <w:rFonts w:ascii="宋体"/>
                <w:color w:val="auto"/>
                <w:sz w:val="24"/>
                <w:szCs w:val="24"/>
              </w:rPr>
            </w:pPr>
          </w:p>
        </w:tc>
      </w:tr>
    </w:tbl>
    <w:p w14:paraId="571CB10E">
      <w:pPr>
        <w:spacing w:line="500" w:lineRule="exact"/>
        <w:rPr>
          <w:rFonts w:ascii="宋体"/>
          <w:b/>
          <w:bCs/>
          <w:color w:val="auto"/>
          <w:kern w:val="0"/>
          <w:sz w:val="24"/>
          <w:szCs w:val="24"/>
        </w:rPr>
      </w:pPr>
      <w:r>
        <w:rPr>
          <w:rFonts w:hint="eastAsia" w:ascii="宋体"/>
          <w:b/>
          <w:bCs/>
          <w:color w:val="auto"/>
          <w:kern w:val="0"/>
          <w:sz w:val="24"/>
          <w:szCs w:val="24"/>
        </w:rPr>
        <w:t>注：</w:t>
      </w:r>
    </w:p>
    <w:p w14:paraId="16FD22D4">
      <w:pPr>
        <w:spacing w:line="520" w:lineRule="exact"/>
        <w:rPr>
          <w:rFonts w:ascii="宋体" w:cs="仿宋_GB2312"/>
          <w:color w:val="auto"/>
          <w:kern w:val="0"/>
          <w:sz w:val="32"/>
          <w:szCs w:val="32"/>
        </w:rPr>
      </w:pPr>
      <w:r>
        <w:rPr>
          <w:rFonts w:hint="eastAsia" w:ascii="宋体"/>
          <w:color w:val="auto"/>
          <w:kern w:val="0"/>
          <w:sz w:val="24"/>
          <w:szCs w:val="24"/>
        </w:rPr>
        <w:t>1.说明：应对照招标文件“第二章 采购需求”中的商务要求逐条作明确的投标响应，并作出偏离说明。</w:t>
      </w:r>
    </w:p>
    <w:p w14:paraId="09623115">
      <w:pPr>
        <w:spacing w:line="500" w:lineRule="exact"/>
        <w:rPr>
          <w:rFonts w:ascii="宋体"/>
          <w:color w:val="auto"/>
          <w:kern w:val="0"/>
          <w:sz w:val="24"/>
          <w:szCs w:val="24"/>
        </w:rPr>
      </w:pPr>
      <w:r>
        <w:rPr>
          <w:rFonts w:hint="eastAsia" w:ascii="宋体"/>
          <w:color w:val="auto"/>
          <w:kern w:val="0"/>
          <w:sz w:val="24"/>
          <w:szCs w:val="24"/>
        </w:rPr>
        <w:t>2.投标人应根据自身的承诺，对照招标文件要求在“偏离说明”中注明“</w:t>
      </w:r>
      <w:r>
        <w:rPr>
          <w:rFonts w:hint="eastAsia" w:ascii="宋体"/>
          <w:b/>
          <w:bCs/>
          <w:color w:val="auto"/>
          <w:kern w:val="0"/>
          <w:sz w:val="24"/>
          <w:szCs w:val="24"/>
        </w:rPr>
        <w:t>正偏离”“负偏离</w:t>
      </w:r>
      <w:r>
        <w:rPr>
          <w:rFonts w:hint="eastAsia" w:ascii="宋体"/>
          <w:color w:val="auto"/>
          <w:kern w:val="0"/>
          <w:sz w:val="24"/>
          <w:szCs w:val="24"/>
        </w:rPr>
        <w:t>”或者“</w:t>
      </w:r>
      <w:r>
        <w:rPr>
          <w:rFonts w:hint="eastAsia" w:ascii="宋体"/>
          <w:b/>
          <w:bCs/>
          <w:color w:val="auto"/>
          <w:kern w:val="0"/>
          <w:sz w:val="24"/>
          <w:szCs w:val="24"/>
        </w:rPr>
        <w:t>无偏离</w:t>
      </w:r>
      <w:r>
        <w:rPr>
          <w:rFonts w:hint="eastAsia" w:ascii="宋体"/>
          <w:color w:val="auto"/>
          <w:kern w:val="0"/>
          <w:sz w:val="24"/>
          <w:szCs w:val="24"/>
        </w:rPr>
        <w:t>”。既不属于“</w:t>
      </w:r>
      <w:r>
        <w:rPr>
          <w:rFonts w:hint="eastAsia" w:ascii="宋体"/>
          <w:b/>
          <w:bCs/>
          <w:color w:val="auto"/>
          <w:kern w:val="0"/>
          <w:sz w:val="24"/>
          <w:szCs w:val="24"/>
        </w:rPr>
        <w:t>正偏离</w:t>
      </w:r>
      <w:r>
        <w:rPr>
          <w:rFonts w:hint="eastAsia" w:ascii="宋体"/>
          <w:color w:val="auto"/>
          <w:kern w:val="0"/>
          <w:sz w:val="24"/>
          <w:szCs w:val="24"/>
        </w:rPr>
        <w:t>”也不属于“</w:t>
      </w:r>
      <w:r>
        <w:rPr>
          <w:rFonts w:hint="eastAsia" w:ascii="宋体"/>
          <w:b/>
          <w:bCs/>
          <w:color w:val="auto"/>
          <w:kern w:val="0"/>
          <w:sz w:val="24"/>
          <w:szCs w:val="24"/>
        </w:rPr>
        <w:t>负偏离</w:t>
      </w:r>
      <w:r>
        <w:rPr>
          <w:rFonts w:hint="eastAsia" w:ascii="宋体"/>
          <w:color w:val="auto"/>
          <w:kern w:val="0"/>
          <w:sz w:val="24"/>
          <w:szCs w:val="24"/>
        </w:rPr>
        <w:t>”即为“</w:t>
      </w:r>
      <w:r>
        <w:rPr>
          <w:rFonts w:hint="eastAsia" w:ascii="宋体"/>
          <w:b/>
          <w:bCs/>
          <w:color w:val="auto"/>
          <w:kern w:val="0"/>
          <w:sz w:val="24"/>
          <w:szCs w:val="24"/>
        </w:rPr>
        <w:t>无偏离</w:t>
      </w:r>
      <w:r>
        <w:rPr>
          <w:rFonts w:hint="eastAsia" w:ascii="宋体"/>
          <w:color w:val="auto"/>
          <w:kern w:val="0"/>
          <w:sz w:val="24"/>
          <w:szCs w:val="24"/>
        </w:rPr>
        <w:t>”。</w:t>
      </w:r>
    </w:p>
    <w:p w14:paraId="6D5BF80F">
      <w:pPr>
        <w:snapToGrid w:val="0"/>
        <w:spacing w:before="50" w:after="50"/>
        <w:rPr>
          <w:rFonts w:ascii="宋体"/>
          <w:color w:val="auto"/>
          <w:sz w:val="24"/>
          <w:szCs w:val="24"/>
        </w:rPr>
      </w:pPr>
    </w:p>
    <w:p w14:paraId="2E1223E1">
      <w:pPr>
        <w:snapToGrid w:val="0"/>
        <w:spacing w:before="50" w:after="50"/>
        <w:rPr>
          <w:rFonts w:ascii="宋体"/>
          <w:color w:val="auto"/>
          <w:spacing w:val="20"/>
          <w:sz w:val="24"/>
          <w:szCs w:val="24"/>
          <w:u w:val="single"/>
        </w:rPr>
      </w:pPr>
      <w:r>
        <w:rPr>
          <w:rFonts w:hint="eastAsia" w:ascii="宋体"/>
          <w:color w:val="auto"/>
          <w:sz w:val="24"/>
          <w:szCs w:val="24"/>
        </w:rPr>
        <w:t>法定代表人或者委托代理人（签字或者盖章）</w:t>
      </w:r>
      <w:r>
        <w:rPr>
          <w:rFonts w:hint="eastAsia" w:ascii="宋体"/>
          <w:color w:val="auto"/>
          <w:spacing w:val="20"/>
          <w:sz w:val="24"/>
          <w:szCs w:val="24"/>
        </w:rPr>
        <w:t>：</w:t>
      </w:r>
    </w:p>
    <w:p w14:paraId="0DABC312">
      <w:pPr>
        <w:snapToGrid w:val="0"/>
        <w:spacing w:before="120"/>
        <w:rPr>
          <w:rFonts w:ascii="宋体"/>
          <w:color w:val="auto"/>
          <w:spacing w:val="20"/>
          <w:sz w:val="24"/>
          <w:szCs w:val="24"/>
        </w:rPr>
      </w:pPr>
      <w:r>
        <w:rPr>
          <w:rFonts w:hint="eastAsia" w:ascii="宋体"/>
          <w:color w:val="auto"/>
          <w:spacing w:val="20"/>
          <w:sz w:val="24"/>
          <w:szCs w:val="24"/>
        </w:rPr>
        <w:t>投标人名称（公章）：</w:t>
      </w:r>
    </w:p>
    <w:p w14:paraId="2E372DAB">
      <w:pPr>
        <w:snapToGrid w:val="0"/>
        <w:spacing w:before="120"/>
        <w:rPr>
          <w:rFonts w:ascii="宋体"/>
          <w:color w:val="auto"/>
          <w:sz w:val="24"/>
          <w:szCs w:val="20"/>
        </w:rPr>
      </w:pPr>
      <w:r>
        <w:rPr>
          <w:rFonts w:hint="eastAsia" w:ascii="宋体"/>
          <w:color w:val="auto"/>
          <w:spacing w:val="20"/>
          <w:sz w:val="24"/>
          <w:szCs w:val="24"/>
        </w:rPr>
        <w:t>日  期：</w:t>
      </w:r>
    </w:p>
    <w:p w14:paraId="25E2B478">
      <w:pPr>
        <w:snapToGrid w:val="0"/>
        <w:spacing w:before="120"/>
        <w:rPr>
          <w:rFonts w:ascii="宋体"/>
          <w:color w:val="auto"/>
          <w:sz w:val="24"/>
          <w:szCs w:val="20"/>
        </w:rPr>
      </w:pPr>
    </w:p>
    <w:p w14:paraId="7F58E8A7">
      <w:pPr>
        <w:snapToGrid w:val="0"/>
        <w:spacing w:before="120" w:after="50"/>
        <w:jc w:val="left"/>
        <w:rPr>
          <w:rFonts w:ascii="宋体"/>
          <w:color w:val="auto"/>
          <w:sz w:val="24"/>
          <w:szCs w:val="20"/>
        </w:rPr>
      </w:pPr>
    </w:p>
    <w:p w14:paraId="7B619E4F">
      <w:pPr>
        <w:snapToGrid w:val="0"/>
        <w:spacing w:before="120" w:after="50"/>
        <w:jc w:val="left"/>
        <w:rPr>
          <w:rFonts w:ascii="宋体"/>
          <w:b/>
          <w:color w:val="auto"/>
          <w:sz w:val="24"/>
          <w:szCs w:val="24"/>
        </w:rPr>
      </w:pPr>
      <w:r>
        <w:rPr>
          <w:rFonts w:hint="eastAsia" w:ascii="宋体"/>
          <w:color w:val="auto"/>
          <w:sz w:val="24"/>
          <w:szCs w:val="20"/>
        </w:rPr>
        <w:br w:type="page"/>
      </w:r>
      <w:r>
        <w:rPr>
          <w:rFonts w:hint="eastAsia" w:ascii="宋体"/>
          <w:b/>
          <w:color w:val="auto"/>
          <w:sz w:val="24"/>
          <w:szCs w:val="24"/>
        </w:rPr>
        <w:t>7.</w:t>
      </w:r>
      <w:r>
        <w:rPr>
          <w:rFonts w:ascii="宋体"/>
          <w:b/>
          <w:color w:val="auto"/>
          <w:sz w:val="24"/>
          <w:szCs w:val="24"/>
        </w:rPr>
        <w:t xml:space="preserve"> </w:t>
      </w:r>
      <w:r>
        <w:rPr>
          <w:rFonts w:hint="eastAsia" w:ascii="宋体"/>
          <w:b/>
          <w:color w:val="auto"/>
          <w:sz w:val="24"/>
          <w:szCs w:val="24"/>
        </w:rPr>
        <w:t>投标人业绩证明材料</w:t>
      </w:r>
    </w:p>
    <w:p w14:paraId="09B33349">
      <w:pPr>
        <w:snapToGrid w:val="0"/>
        <w:ind w:left="480" w:hanging="480" w:hangingChars="200"/>
        <w:rPr>
          <w:rFonts w:ascii="宋体"/>
          <w:color w:val="auto"/>
          <w:sz w:val="24"/>
          <w:szCs w:val="24"/>
        </w:rPr>
      </w:pPr>
    </w:p>
    <w:p w14:paraId="3C2CA787">
      <w:pPr>
        <w:snapToGrid w:val="0"/>
        <w:ind w:left="480" w:hanging="480" w:hangingChars="200"/>
        <w:jc w:val="center"/>
        <w:rPr>
          <w:rFonts w:ascii="宋体"/>
          <w:color w:val="auto"/>
          <w:sz w:val="24"/>
          <w:szCs w:val="24"/>
        </w:rPr>
      </w:pPr>
      <w:r>
        <w:rPr>
          <w:rFonts w:hint="eastAsia" w:ascii="宋体"/>
          <w:color w:val="auto"/>
          <w:sz w:val="24"/>
          <w:szCs w:val="24"/>
        </w:rPr>
        <w:t>投标人业绩情况一览表格式：</w:t>
      </w:r>
    </w:p>
    <w:p w14:paraId="4861D95F">
      <w:pPr>
        <w:snapToGrid w:val="0"/>
        <w:ind w:left="480" w:hanging="480" w:hangingChars="200"/>
        <w:jc w:val="left"/>
        <w:rPr>
          <w:rFonts w:ascii="宋体"/>
          <w:color w:val="auto"/>
          <w:sz w:val="24"/>
          <w:szCs w:val="24"/>
        </w:rPr>
      </w:pPr>
      <w:r>
        <w:rPr>
          <w:rFonts w:hint="eastAsia" w:ascii="宋体"/>
          <w:color w:val="auto"/>
          <w:sz w:val="24"/>
          <w:szCs w:val="24"/>
        </w:rPr>
        <w:t>所投分标：</w:t>
      </w:r>
    </w:p>
    <w:tbl>
      <w:tblPr>
        <w:tblStyle w:val="39"/>
        <w:tblW w:w="48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60"/>
        <w:gridCol w:w="1214"/>
        <w:gridCol w:w="1214"/>
        <w:gridCol w:w="1214"/>
        <w:gridCol w:w="1214"/>
        <w:gridCol w:w="1960"/>
      </w:tblGrid>
      <w:tr w14:paraId="30F68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8" w:hRule="atLeast"/>
        </w:trPr>
        <w:tc>
          <w:tcPr>
            <w:tcW w:w="1460" w:type="dxa"/>
            <w:vMerge w:val="restart"/>
            <w:tcBorders>
              <w:top w:val="single" w:color="auto" w:sz="4" w:space="0"/>
              <w:left w:val="single" w:color="auto" w:sz="4" w:space="0"/>
              <w:right w:val="single" w:color="auto" w:sz="4" w:space="0"/>
            </w:tcBorders>
            <w:vAlign w:val="center"/>
          </w:tcPr>
          <w:p w14:paraId="44E9A188">
            <w:pPr>
              <w:snapToGrid w:val="0"/>
              <w:spacing w:line="240" w:lineRule="exact"/>
              <w:jc w:val="center"/>
              <w:rPr>
                <w:rFonts w:ascii="宋体"/>
                <w:color w:val="auto"/>
                <w:sz w:val="24"/>
                <w:szCs w:val="24"/>
              </w:rPr>
            </w:pPr>
            <w:r>
              <w:rPr>
                <w:rFonts w:hint="eastAsia" w:ascii="宋体"/>
                <w:color w:val="auto"/>
                <w:sz w:val="24"/>
                <w:szCs w:val="24"/>
              </w:rPr>
              <w:t>采购人名称</w:t>
            </w:r>
          </w:p>
        </w:tc>
        <w:tc>
          <w:tcPr>
            <w:tcW w:w="1214" w:type="dxa"/>
            <w:vMerge w:val="restart"/>
            <w:tcBorders>
              <w:top w:val="single" w:color="auto" w:sz="4" w:space="0"/>
              <w:left w:val="single" w:color="auto" w:sz="4" w:space="0"/>
              <w:right w:val="single" w:color="auto" w:sz="4" w:space="0"/>
            </w:tcBorders>
            <w:vAlign w:val="center"/>
          </w:tcPr>
          <w:p w14:paraId="7FD3EE29">
            <w:pPr>
              <w:snapToGrid w:val="0"/>
              <w:spacing w:line="240" w:lineRule="exact"/>
              <w:jc w:val="center"/>
              <w:rPr>
                <w:rFonts w:ascii="宋体"/>
                <w:color w:val="auto"/>
                <w:sz w:val="24"/>
                <w:szCs w:val="24"/>
              </w:rPr>
            </w:pPr>
            <w:r>
              <w:rPr>
                <w:rFonts w:hint="eastAsia" w:ascii="宋体"/>
                <w:color w:val="auto"/>
                <w:sz w:val="24"/>
                <w:szCs w:val="24"/>
              </w:rPr>
              <w:t>项目名称</w:t>
            </w:r>
          </w:p>
        </w:tc>
        <w:tc>
          <w:tcPr>
            <w:tcW w:w="1214" w:type="dxa"/>
            <w:vMerge w:val="restart"/>
            <w:tcBorders>
              <w:top w:val="single" w:color="auto" w:sz="4" w:space="0"/>
              <w:left w:val="single" w:color="auto" w:sz="4" w:space="0"/>
              <w:right w:val="single" w:color="auto" w:sz="4" w:space="0"/>
            </w:tcBorders>
            <w:vAlign w:val="center"/>
          </w:tcPr>
          <w:p w14:paraId="083918E9">
            <w:pPr>
              <w:snapToGrid w:val="0"/>
              <w:spacing w:line="400" w:lineRule="exact"/>
              <w:jc w:val="center"/>
              <w:rPr>
                <w:rFonts w:ascii="宋体"/>
                <w:color w:val="auto"/>
                <w:sz w:val="24"/>
              </w:rPr>
            </w:pPr>
            <w:r>
              <w:rPr>
                <w:rFonts w:ascii="宋体"/>
                <w:color w:val="auto"/>
                <w:sz w:val="24"/>
              </w:rPr>
              <w:t>采购</w:t>
            </w:r>
          </w:p>
          <w:p w14:paraId="345092E7">
            <w:pPr>
              <w:snapToGrid w:val="0"/>
              <w:spacing w:line="240" w:lineRule="exact"/>
              <w:jc w:val="center"/>
              <w:rPr>
                <w:rFonts w:ascii="宋体"/>
                <w:color w:val="auto"/>
                <w:sz w:val="24"/>
                <w:szCs w:val="24"/>
              </w:rPr>
            </w:pPr>
            <w:r>
              <w:rPr>
                <w:rFonts w:ascii="宋体"/>
                <w:color w:val="auto"/>
                <w:sz w:val="24"/>
              </w:rPr>
              <w:t>数量</w:t>
            </w:r>
          </w:p>
        </w:tc>
        <w:tc>
          <w:tcPr>
            <w:tcW w:w="1214" w:type="dxa"/>
            <w:vMerge w:val="restart"/>
            <w:tcBorders>
              <w:top w:val="single" w:color="auto" w:sz="4" w:space="0"/>
              <w:left w:val="single" w:color="auto" w:sz="4" w:space="0"/>
              <w:right w:val="single" w:color="auto" w:sz="4" w:space="0"/>
            </w:tcBorders>
            <w:vAlign w:val="center"/>
          </w:tcPr>
          <w:p w14:paraId="0B5CD703">
            <w:pPr>
              <w:snapToGrid w:val="0"/>
              <w:spacing w:line="240" w:lineRule="exact"/>
              <w:jc w:val="center"/>
              <w:rPr>
                <w:rFonts w:ascii="宋体"/>
                <w:color w:val="auto"/>
                <w:sz w:val="24"/>
                <w:szCs w:val="24"/>
              </w:rPr>
            </w:pPr>
            <w:r>
              <w:rPr>
                <w:rFonts w:ascii="宋体"/>
                <w:color w:val="auto"/>
                <w:sz w:val="24"/>
              </w:rPr>
              <w:t>单价</w:t>
            </w:r>
          </w:p>
        </w:tc>
        <w:tc>
          <w:tcPr>
            <w:tcW w:w="1214" w:type="dxa"/>
            <w:vMerge w:val="restart"/>
            <w:tcBorders>
              <w:top w:val="single" w:color="auto" w:sz="4" w:space="0"/>
              <w:left w:val="single" w:color="auto" w:sz="4" w:space="0"/>
              <w:right w:val="single" w:color="auto" w:sz="4" w:space="0"/>
            </w:tcBorders>
            <w:vAlign w:val="center"/>
          </w:tcPr>
          <w:p w14:paraId="01324E2C">
            <w:pPr>
              <w:snapToGrid w:val="0"/>
              <w:spacing w:line="240" w:lineRule="exact"/>
              <w:jc w:val="center"/>
              <w:rPr>
                <w:rFonts w:ascii="宋体"/>
                <w:color w:val="auto"/>
                <w:sz w:val="24"/>
                <w:szCs w:val="24"/>
              </w:rPr>
            </w:pPr>
            <w:r>
              <w:rPr>
                <w:rFonts w:hint="eastAsia" w:ascii="宋体"/>
                <w:color w:val="auto"/>
                <w:sz w:val="24"/>
                <w:szCs w:val="24"/>
              </w:rPr>
              <w:t>合同金额</w:t>
            </w:r>
          </w:p>
          <w:p w14:paraId="7B5B0A52">
            <w:pPr>
              <w:snapToGrid w:val="0"/>
              <w:spacing w:line="240" w:lineRule="exact"/>
              <w:jc w:val="center"/>
              <w:rPr>
                <w:rFonts w:ascii="宋体"/>
                <w:color w:val="auto"/>
                <w:sz w:val="24"/>
                <w:szCs w:val="24"/>
              </w:rPr>
            </w:pPr>
            <w:r>
              <w:rPr>
                <w:rFonts w:hint="eastAsia" w:ascii="宋体"/>
                <w:color w:val="auto"/>
                <w:sz w:val="24"/>
                <w:szCs w:val="24"/>
              </w:rPr>
              <w:t>（万元）</w:t>
            </w:r>
          </w:p>
        </w:tc>
        <w:tc>
          <w:tcPr>
            <w:tcW w:w="1960" w:type="dxa"/>
            <w:vMerge w:val="restart"/>
            <w:tcBorders>
              <w:top w:val="single" w:color="auto" w:sz="4" w:space="0"/>
              <w:left w:val="single" w:color="auto" w:sz="4" w:space="0"/>
              <w:right w:val="single" w:color="auto" w:sz="4" w:space="0"/>
            </w:tcBorders>
            <w:vAlign w:val="center"/>
          </w:tcPr>
          <w:p w14:paraId="48EF66F8">
            <w:pPr>
              <w:snapToGrid w:val="0"/>
              <w:spacing w:line="240" w:lineRule="exact"/>
              <w:jc w:val="center"/>
              <w:rPr>
                <w:rFonts w:ascii="宋体"/>
                <w:color w:val="auto"/>
                <w:sz w:val="24"/>
                <w:szCs w:val="24"/>
              </w:rPr>
            </w:pPr>
            <w:r>
              <w:rPr>
                <w:rFonts w:hint="eastAsia" w:ascii="宋体"/>
                <w:color w:val="auto"/>
                <w:sz w:val="24"/>
                <w:szCs w:val="24"/>
              </w:rPr>
              <w:t>采购人联系人及</w:t>
            </w:r>
          </w:p>
          <w:p w14:paraId="7BD7C39E">
            <w:pPr>
              <w:snapToGrid w:val="0"/>
              <w:spacing w:line="240" w:lineRule="exact"/>
              <w:jc w:val="center"/>
              <w:rPr>
                <w:rFonts w:ascii="宋体"/>
                <w:color w:val="auto"/>
                <w:sz w:val="24"/>
                <w:szCs w:val="24"/>
              </w:rPr>
            </w:pPr>
            <w:r>
              <w:rPr>
                <w:rFonts w:hint="eastAsia" w:ascii="宋体"/>
                <w:color w:val="auto"/>
                <w:sz w:val="24"/>
                <w:szCs w:val="24"/>
              </w:rPr>
              <w:t>联系电话</w:t>
            </w:r>
          </w:p>
        </w:tc>
      </w:tr>
      <w:tr w14:paraId="7326F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trPr>
        <w:tc>
          <w:tcPr>
            <w:tcW w:w="1460" w:type="dxa"/>
            <w:vMerge w:val="continue"/>
            <w:tcBorders>
              <w:left w:val="single" w:color="auto" w:sz="4" w:space="0"/>
              <w:bottom w:val="single" w:color="auto" w:sz="4" w:space="0"/>
              <w:right w:val="single" w:color="auto" w:sz="4" w:space="0"/>
            </w:tcBorders>
            <w:vAlign w:val="center"/>
          </w:tcPr>
          <w:p w14:paraId="0E7A49AB">
            <w:pPr>
              <w:rPr>
                <w:color w:val="auto"/>
              </w:rPr>
            </w:pPr>
          </w:p>
        </w:tc>
        <w:tc>
          <w:tcPr>
            <w:tcW w:w="1214" w:type="dxa"/>
            <w:vMerge w:val="continue"/>
            <w:tcBorders>
              <w:left w:val="single" w:color="auto" w:sz="4" w:space="0"/>
              <w:bottom w:val="single" w:color="auto" w:sz="4" w:space="0"/>
              <w:right w:val="single" w:color="auto" w:sz="4" w:space="0"/>
            </w:tcBorders>
            <w:vAlign w:val="center"/>
          </w:tcPr>
          <w:p w14:paraId="0D2647BC">
            <w:pPr>
              <w:rPr>
                <w:color w:val="auto"/>
              </w:rPr>
            </w:pPr>
          </w:p>
        </w:tc>
        <w:tc>
          <w:tcPr>
            <w:tcW w:w="1214" w:type="dxa"/>
            <w:vMerge w:val="continue"/>
            <w:tcBorders>
              <w:left w:val="single" w:color="auto" w:sz="4" w:space="0"/>
              <w:bottom w:val="single" w:color="auto" w:sz="4" w:space="0"/>
              <w:right w:val="single" w:color="auto" w:sz="4" w:space="0"/>
            </w:tcBorders>
            <w:vAlign w:val="center"/>
          </w:tcPr>
          <w:p w14:paraId="0BEE1DB8">
            <w:pPr>
              <w:rPr>
                <w:color w:val="auto"/>
              </w:rPr>
            </w:pPr>
          </w:p>
        </w:tc>
        <w:tc>
          <w:tcPr>
            <w:tcW w:w="1214" w:type="dxa"/>
            <w:vMerge w:val="continue"/>
            <w:tcBorders>
              <w:left w:val="single" w:color="auto" w:sz="4" w:space="0"/>
              <w:bottom w:val="single" w:color="auto" w:sz="4" w:space="0"/>
              <w:right w:val="single" w:color="auto" w:sz="4" w:space="0"/>
            </w:tcBorders>
            <w:vAlign w:val="center"/>
          </w:tcPr>
          <w:p w14:paraId="3E4FEE4B">
            <w:pPr>
              <w:rPr>
                <w:color w:val="auto"/>
              </w:rPr>
            </w:pPr>
          </w:p>
        </w:tc>
        <w:tc>
          <w:tcPr>
            <w:tcW w:w="1214" w:type="dxa"/>
            <w:vMerge w:val="continue"/>
            <w:tcBorders>
              <w:left w:val="single" w:color="auto" w:sz="4" w:space="0"/>
              <w:bottom w:val="single" w:color="auto" w:sz="4" w:space="0"/>
              <w:right w:val="single" w:color="auto" w:sz="4" w:space="0"/>
            </w:tcBorders>
            <w:vAlign w:val="center"/>
          </w:tcPr>
          <w:p w14:paraId="6C9828A9">
            <w:pPr>
              <w:rPr>
                <w:color w:val="auto"/>
              </w:rPr>
            </w:pPr>
          </w:p>
        </w:tc>
        <w:tc>
          <w:tcPr>
            <w:tcW w:w="1960" w:type="dxa"/>
            <w:vMerge w:val="continue"/>
            <w:tcBorders>
              <w:left w:val="single" w:color="auto" w:sz="4" w:space="0"/>
              <w:bottom w:val="single" w:color="auto" w:sz="4" w:space="0"/>
              <w:right w:val="single" w:color="auto" w:sz="4" w:space="0"/>
            </w:tcBorders>
            <w:vAlign w:val="center"/>
          </w:tcPr>
          <w:p w14:paraId="64135C2E">
            <w:pPr>
              <w:rPr>
                <w:color w:val="auto"/>
              </w:rPr>
            </w:pPr>
          </w:p>
        </w:tc>
      </w:tr>
      <w:tr w14:paraId="205FD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60" w:type="dxa"/>
            <w:tcBorders>
              <w:top w:val="single" w:color="auto" w:sz="4" w:space="0"/>
              <w:left w:val="single" w:color="auto" w:sz="4" w:space="0"/>
              <w:bottom w:val="single" w:color="auto" w:sz="4" w:space="0"/>
              <w:right w:val="single" w:color="auto" w:sz="4" w:space="0"/>
            </w:tcBorders>
          </w:tcPr>
          <w:p w14:paraId="00DE14FC">
            <w:pPr>
              <w:snapToGrid w:val="0"/>
              <w:spacing w:line="24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03D0BEF5">
            <w:pPr>
              <w:snapToGrid w:val="0"/>
              <w:spacing w:line="24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149C7D06">
            <w:pPr>
              <w:snapToGrid w:val="0"/>
              <w:spacing w:line="24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7C2EA3D5">
            <w:pPr>
              <w:snapToGrid w:val="0"/>
              <w:spacing w:line="24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208FEA23">
            <w:pPr>
              <w:snapToGrid w:val="0"/>
              <w:spacing w:line="240" w:lineRule="exact"/>
              <w:jc w:val="left"/>
              <w:rPr>
                <w:rFonts w:ascii="宋体"/>
                <w:color w:val="auto"/>
                <w:sz w:val="24"/>
                <w:szCs w:val="24"/>
              </w:rPr>
            </w:pPr>
          </w:p>
        </w:tc>
        <w:tc>
          <w:tcPr>
            <w:tcW w:w="1960" w:type="dxa"/>
            <w:tcBorders>
              <w:top w:val="single" w:color="auto" w:sz="4" w:space="0"/>
              <w:left w:val="single" w:color="auto" w:sz="4" w:space="0"/>
              <w:bottom w:val="single" w:color="auto" w:sz="4" w:space="0"/>
              <w:right w:val="single" w:color="auto" w:sz="4" w:space="0"/>
            </w:tcBorders>
          </w:tcPr>
          <w:p w14:paraId="0B71F9BC">
            <w:pPr>
              <w:snapToGrid w:val="0"/>
              <w:spacing w:line="240" w:lineRule="exact"/>
              <w:jc w:val="left"/>
              <w:rPr>
                <w:rFonts w:ascii="宋体"/>
                <w:color w:val="auto"/>
                <w:sz w:val="24"/>
                <w:szCs w:val="24"/>
              </w:rPr>
            </w:pPr>
          </w:p>
        </w:tc>
      </w:tr>
      <w:tr w14:paraId="2A4F3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460" w:type="dxa"/>
            <w:tcBorders>
              <w:top w:val="single" w:color="auto" w:sz="4" w:space="0"/>
              <w:left w:val="single" w:color="auto" w:sz="4" w:space="0"/>
              <w:bottom w:val="single" w:color="auto" w:sz="4" w:space="0"/>
              <w:right w:val="single" w:color="auto" w:sz="4" w:space="0"/>
            </w:tcBorders>
          </w:tcPr>
          <w:p w14:paraId="0A611022">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34DB2180">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35681287">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58C4C33F">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46ABADCC">
            <w:pPr>
              <w:snapToGrid w:val="0"/>
              <w:spacing w:before="50" w:after="120" w:line="400" w:lineRule="exact"/>
              <w:jc w:val="left"/>
              <w:rPr>
                <w:rFonts w:ascii="宋体"/>
                <w:color w:val="auto"/>
                <w:sz w:val="24"/>
                <w:szCs w:val="24"/>
              </w:rPr>
            </w:pPr>
          </w:p>
        </w:tc>
        <w:tc>
          <w:tcPr>
            <w:tcW w:w="1960" w:type="dxa"/>
            <w:tcBorders>
              <w:top w:val="single" w:color="auto" w:sz="4" w:space="0"/>
              <w:left w:val="single" w:color="auto" w:sz="4" w:space="0"/>
              <w:bottom w:val="single" w:color="auto" w:sz="4" w:space="0"/>
              <w:right w:val="single" w:color="auto" w:sz="4" w:space="0"/>
            </w:tcBorders>
          </w:tcPr>
          <w:p w14:paraId="59ED322D">
            <w:pPr>
              <w:snapToGrid w:val="0"/>
              <w:spacing w:before="50" w:after="120" w:line="400" w:lineRule="exact"/>
              <w:jc w:val="left"/>
              <w:rPr>
                <w:rFonts w:ascii="宋体"/>
                <w:color w:val="auto"/>
                <w:sz w:val="24"/>
                <w:szCs w:val="24"/>
              </w:rPr>
            </w:pPr>
          </w:p>
        </w:tc>
      </w:tr>
      <w:tr w14:paraId="3ACD4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460" w:type="dxa"/>
            <w:tcBorders>
              <w:top w:val="single" w:color="auto" w:sz="4" w:space="0"/>
              <w:left w:val="single" w:color="auto" w:sz="4" w:space="0"/>
              <w:bottom w:val="single" w:color="auto" w:sz="4" w:space="0"/>
              <w:right w:val="single" w:color="auto" w:sz="4" w:space="0"/>
            </w:tcBorders>
          </w:tcPr>
          <w:p w14:paraId="3DDF2525">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280A6715">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1B15DAF9">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4DAC67B9">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609C20EC">
            <w:pPr>
              <w:snapToGrid w:val="0"/>
              <w:spacing w:before="50" w:after="120" w:line="400" w:lineRule="exact"/>
              <w:jc w:val="left"/>
              <w:rPr>
                <w:rFonts w:ascii="宋体"/>
                <w:color w:val="auto"/>
                <w:sz w:val="24"/>
                <w:szCs w:val="24"/>
              </w:rPr>
            </w:pPr>
          </w:p>
        </w:tc>
        <w:tc>
          <w:tcPr>
            <w:tcW w:w="1960" w:type="dxa"/>
            <w:tcBorders>
              <w:top w:val="single" w:color="auto" w:sz="4" w:space="0"/>
              <w:left w:val="single" w:color="auto" w:sz="4" w:space="0"/>
              <w:bottom w:val="single" w:color="auto" w:sz="4" w:space="0"/>
              <w:right w:val="single" w:color="auto" w:sz="4" w:space="0"/>
            </w:tcBorders>
          </w:tcPr>
          <w:p w14:paraId="46F8FD19">
            <w:pPr>
              <w:snapToGrid w:val="0"/>
              <w:spacing w:before="50" w:after="120" w:line="400" w:lineRule="exact"/>
              <w:jc w:val="left"/>
              <w:rPr>
                <w:rFonts w:ascii="宋体"/>
                <w:color w:val="auto"/>
                <w:sz w:val="24"/>
                <w:szCs w:val="24"/>
              </w:rPr>
            </w:pPr>
          </w:p>
        </w:tc>
      </w:tr>
      <w:tr w14:paraId="6FD45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460" w:type="dxa"/>
            <w:tcBorders>
              <w:top w:val="single" w:color="auto" w:sz="4" w:space="0"/>
              <w:left w:val="single" w:color="auto" w:sz="4" w:space="0"/>
              <w:bottom w:val="single" w:color="auto" w:sz="4" w:space="0"/>
              <w:right w:val="single" w:color="auto" w:sz="4" w:space="0"/>
            </w:tcBorders>
          </w:tcPr>
          <w:p w14:paraId="49DAA9C5">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75ADF5A1">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3ECCAB8F">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0BA96AA9">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7EB56062">
            <w:pPr>
              <w:snapToGrid w:val="0"/>
              <w:spacing w:before="50" w:after="120" w:line="400" w:lineRule="exact"/>
              <w:jc w:val="left"/>
              <w:rPr>
                <w:rFonts w:ascii="宋体"/>
                <w:color w:val="auto"/>
                <w:sz w:val="24"/>
                <w:szCs w:val="24"/>
              </w:rPr>
            </w:pPr>
          </w:p>
        </w:tc>
        <w:tc>
          <w:tcPr>
            <w:tcW w:w="1960" w:type="dxa"/>
            <w:tcBorders>
              <w:top w:val="single" w:color="auto" w:sz="4" w:space="0"/>
              <w:left w:val="single" w:color="auto" w:sz="4" w:space="0"/>
              <w:bottom w:val="single" w:color="auto" w:sz="4" w:space="0"/>
              <w:right w:val="single" w:color="auto" w:sz="4" w:space="0"/>
            </w:tcBorders>
          </w:tcPr>
          <w:p w14:paraId="3270C706">
            <w:pPr>
              <w:snapToGrid w:val="0"/>
              <w:spacing w:before="50" w:after="120" w:line="400" w:lineRule="exact"/>
              <w:jc w:val="left"/>
              <w:rPr>
                <w:rFonts w:ascii="宋体"/>
                <w:color w:val="auto"/>
                <w:sz w:val="24"/>
                <w:szCs w:val="24"/>
              </w:rPr>
            </w:pPr>
          </w:p>
        </w:tc>
      </w:tr>
      <w:tr w14:paraId="55629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460" w:type="dxa"/>
            <w:tcBorders>
              <w:top w:val="single" w:color="auto" w:sz="4" w:space="0"/>
              <w:left w:val="single" w:color="auto" w:sz="4" w:space="0"/>
              <w:bottom w:val="single" w:color="auto" w:sz="4" w:space="0"/>
              <w:right w:val="single" w:color="auto" w:sz="4" w:space="0"/>
            </w:tcBorders>
          </w:tcPr>
          <w:p w14:paraId="1034F26B">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75E8F7AA">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16AC60B6">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3E0A25DF">
            <w:pPr>
              <w:snapToGrid w:val="0"/>
              <w:spacing w:before="50" w:after="120" w:line="400" w:lineRule="exact"/>
              <w:jc w:val="left"/>
              <w:rPr>
                <w:rFonts w:ascii="宋体"/>
                <w:color w:val="auto"/>
                <w:sz w:val="24"/>
                <w:szCs w:val="24"/>
              </w:rPr>
            </w:pPr>
          </w:p>
        </w:tc>
        <w:tc>
          <w:tcPr>
            <w:tcW w:w="1214" w:type="dxa"/>
            <w:tcBorders>
              <w:top w:val="single" w:color="auto" w:sz="4" w:space="0"/>
              <w:left w:val="single" w:color="auto" w:sz="4" w:space="0"/>
              <w:bottom w:val="single" w:color="auto" w:sz="4" w:space="0"/>
              <w:right w:val="single" w:color="auto" w:sz="4" w:space="0"/>
            </w:tcBorders>
          </w:tcPr>
          <w:p w14:paraId="5B983354">
            <w:pPr>
              <w:snapToGrid w:val="0"/>
              <w:spacing w:before="50" w:after="120" w:line="400" w:lineRule="exact"/>
              <w:jc w:val="left"/>
              <w:rPr>
                <w:rFonts w:ascii="宋体"/>
                <w:color w:val="auto"/>
                <w:sz w:val="24"/>
                <w:szCs w:val="24"/>
              </w:rPr>
            </w:pPr>
          </w:p>
        </w:tc>
        <w:tc>
          <w:tcPr>
            <w:tcW w:w="1960" w:type="dxa"/>
            <w:tcBorders>
              <w:top w:val="single" w:color="auto" w:sz="4" w:space="0"/>
              <w:left w:val="single" w:color="auto" w:sz="4" w:space="0"/>
              <w:bottom w:val="single" w:color="auto" w:sz="4" w:space="0"/>
              <w:right w:val="single" w:color="auto" w:sz="4" w:space="0"/>
            </w:tcBorders>
          </w:tcPr>
          <w:p w14:paraId="26095A2B">
            <w:pPr>
              <w:snapToGrid w:val="0"/>
              <w:spacing w:before="50" w:after="120" w:line="400" w:lineRule="exact"/>
              <w:jc w:val="left"/>
              <w:rPr>
                <w:rFonts w:ascii="宋体"/>
                <w:color w:val="auto"/>
                <w:sz w:val="24"/>
                <w:szCs w:val="24"/>
              </w:rPr>
            </w:pPr>
          </w:p>
        </w:tc>
      </w:tr>
    </w:tbl>
    <w:p w14:paraId="1FC20C33">
      <w:pPr>
        <w:spacing w:line="360" w:lineRule="auto"/>
        <w:contextualSpacing/>
        <w:rPr>
          <w:rFonts w:ascii="宋体" w:cs="Arial"/>
          <w:color w:val="auto"/>
          <w:sz w:val="24"/>
          <w:szCs w:val="24"/>
        </w:rPr>
      </w:pPr>
    </w:p>
    <w:p w14:paraId="11B20EDD">
      <w:pPr>
        <w:spacing w:line="360" w:lineRule="auto"/>
        <w:contextualSpacing/>
        <w:rPr>
          <w:rFonts w:ascii="宋体" w:cs="宋体"/>
          <w:b/>
          <w:bCs/>
          <w:color w:val="auto"/>
          <w:sz w:val="24"/>
          <w:szCs w:val="24"/>
        </w:rPr>
      </w:pPr>
      <w:r>
        <w:rPr>
          <w:rFonts w:hint="eastAsia" w:ascii="宋体" w:cs="宋体"/>
          <w:b/>
          <w:bCs/>
          <w:color w:val="auto"/>
          <w:sz w:val="24"/>
          <w:szCs w:val="24"/>
        </w:rPr>
        <w:t>注：</w:t>
      </w:r>
      <w:r>
        <w:rPr>
          <w:rFonts w:hint="eastAsia" w:ascii="宋体" w:cs="宋体"/>
          <w:b/>
          <w:bCs/>
          <w:color w:val="auto"/>
          <w:sz w:val="24"/>
          <w:szCs w:val="20"/>
        </w:rPr>
        <w:t>每个分标均应单独填写“投标人业绩情况一览表”，投标人根据评标标准具体要求附业绩证明材料。</w:t>
      </w:r>
    </w:p>
    <w:p w14:paraId="4332F378">
      <w:pPr>
        <w:spacing w:line="360" w:lineRule="auto"/>
        <w:contextualSpacing/>
        <w:jc w:val="left"/>
        <w:rPr>
          <w:rFonts w:ascii="宋体" w:cs="Arial"/>
          <w:color w:val="auto"/>
          <w:sz w:val="24"/>
          <w:szCs w:val="24"/>
          <w:u w:val="single"/>
        </w:rPr>
      </w:pPr>
      <w:r>
        <w:rPr>
          <w:rFonts w:hint="eastAsia" w:ascii="宋体" w:cs="Arial"/>
          <w:color w:val="auto"/>
          <w:sz w:val="24"/>
          <w:szCs w:val="24"/>
        </w:rPr>
        <w:t>法定代表人或者委托代理人（签字或者盖章）：</w:t>
      </w:r>
      <w:r>
        <w:rPr>
          <w:rFonts w:hint="eastAsia" w:ascii="宋体" w:cs="Arial"/>
          <w:color w:val="auto"/>
          <w:sz w:val="24"/>
          <w:szCs w:val="24"/>
          <w:u w:val="single"/>
        </w:rPr>
        <w:t>　　　　　</w:t>
      </w:r>
    </w:p>
    <w:p w14:paraId="0D59F668">
      <w:pPr>
        <w:spacing w:line="360" w:lineRule="auto"/>
        <w:ind w:right="480"/>
        <w:contextualSpacing/>
        <w:jc w:val="left"/>
        <w:rPr>
          <w:rFonts w:ascii="宋体"/>
          <w:color w:val="auto"/>
          <w:sz w:val="24"/>
          <w:szCs w:val="20"/>
        </w:rPr>
      </w:pPr>
      <w:r>
        <w:rPr>
          <w:rFonts w:hint="eastAsia" w:ascii="宋体" w:cs="Arial"/>
          <w:color w:val="auto"/>
          <w:sz w:val="24"/>
          <w:szCs w:val="24"/>
        </w:rPr>
        <w:t xml:space="preserve">投标人名称（公章）： </w:t>
      </w:r>
      <w:r>
        <w:rPr>
          <w:rFonts w:hint="eastAsia" w:ascii="宋体"/>
          <w:color w:val="auto"/>
          <w:sz w:val="24"/>
          <w:szCs w:val="24"/>
        </w:rPr>
        <w:t xml:space="preserve">                                                              年    月    日</w:t>
      </w:r>
    </w:p>
    <w:p w14:paraId="685A279A">
      <w:pPr>
        <w:snapToGrid w:val="0"/>
        <w:spacing w:before="50"/>
        <w:ind w:firstLine="480" w:firstLineChars="200"/>
        <w:jc w:val="left"/>
        <w:rPr>
          <w:rFonts w:ascii="宋体"/>
          <w:color w:val="auto"/>
          <w:sz w:val="24"/>
          <w:szCs w:val="20"/>
        </w:rPr>
      </w:pPr>
    </w:p>
    <w:p w14:paraId="44D5C6E4">
      <w:pPr>
        <w:snapToGrid w:val="0"/>
        <w:spacing w:before="50"/>
        <w:jc w:val="left"/>
        <w:rPr>
          <w:rFonts w:ascii="宋体"/>
          <w:color w:val="auto"/>
          <w:sz w:val="24"/>
          <w:szCs w:val="24"/>
        </w:rPr>
      </w:pPr>
    </w:p>
    <w:p w14:paraId="6C669A30">
      <w:pPr>
        <w:snapToGrid w:val="0"/>
        <w:spacing w:before="120"/>
        <w:rPr>
          <w:rFonts w:ascii="宋体"/>
          <w:color w:val="auto"/>
          <w:sz w:val="24"/>
          <w:szCs w:val="20"/>
        </w:rPr>
        <w:sectPr>
          <w:pgSz w:w="11906" w:h="16838"/>
          <w:pgMar w:top="1440" w:right="1797" w:bottom="1440" w:left="1797" w:header="851" w:footer="992" w:gutter="0"/>
          <w:pgNumType w:fmt="decimal"/>
          <w:cols w:space="720" w:num="1"/>
          <w:docGrid w:linePitch="312" w:charSpace="0"/>
        </w:sectPr>
      </w:pPr>
    </w:p>
    <w:p w14:paraId="39149B78">
      <w:pPr>
        <w:rPr>
          <w:rFonts w:ascii="宋体"/>
          <w:b/>
          <w:color w:val="auto"/>
          <w:sz w:val="28"/>
          <w:szCs w:val="28"/>
        </w:rPr>
      </w:pPr>
      <w:r>
        <w:rPr>
          <w:rFonts w:hint="eastAsia" w:ascii="宋体"/>
          <w:b/>
          <w:color w:val="auto"/>
          <w:sz w:val="28"/>
          <w:szCs w:val="28"/>
        </w:rPr>
        <w:t>五、技术文件格式</w:t>
      </w:r>
    </w:p>
    <w:p w14:paraId="398F84AE">
      <w:pPr>
        <w:snapToGrid w:val="0"/>
        <w:spacing w:before="120" w:after="50"/>
        <w:ind w:left="142"/>
        <w:jc w:val="left"/>
        <w:rPr>
          <w:rFonts w:ascii="宋体"/>
          <w:b/>
          <w:color w:val="auto"/>
          <w:sz w:val="24"/>
          <w:szCs w:val="24"/>
        </w:rPr>
      </w:pPr>
      <w:r>
        <w:rPr>
          <w:rFonts w:hint="eastAsia" w:ascii="宋体"/>
          <w:b/>
          <w:color w:val="auto"/>
          <w:sz w:val="24"/>
          <w:szCs w:val="24"/>
        </w:rPr>
        <w:t xml:space="preserve">1. 技术文件封面格式： </w:t>
      </w:r>
    </w:p>
    <w:p w14:paraId="208BBDFD">
      <w:pPr>
        <w:snapToGrid w:val="0"/>
        <w:spacing w:before="120" w:after="50"/>
        <w:jc w:val="right"/>
        <w:rPr>
          <w:rFonts w:ascii="宋体"/>
          <w:bCs/>
          <w:color w:val="auto"/>
          <w:sz w:val="48"/>
          <w:szCs w:val="48"/>
        </w:rPr>
      </w:pPr>
      <w:r>
        <w:rPr>
          <w:rFonts w:hint="eastAsia" w:ascii="宋体" w:cs="方正小标宋简体"/>
          <w:bCs/>
          <w:color w:val="auto"/>
          <w:sz w:val="36"/>
          <w:szCs w:val="36"/>
        </w:rPr>
        <w:t>正本/或副本</w:t>
      </w:r>
    </w:p>
    <w:p w14:paraId="24D35764">
      <w:pPr>
        <w:rPr>
          <w:rFonts w:ascii="宋体"/>
          <w:color w:val="auto"/>
        </w:rPr>
      </w:pPr>
    </w:p>
    <w:p w14:paraId="6C351B1C">
      <w:pPr>
        <w:rPr>
          <w:rFonts w:ascii="宋体"/>
          <w:color w:val="auto"/>
        </w:rPr>
      </w:pPr>
    </w:p>
    <w:p w14:paraId="6991CCEF">
      <w:pPr>
        <w:snapToGrid w:val="0"/>
        <w:spacing w:before="120" w:after="50"/>
        <w:jc w:val="center"/>
        <w:rPr>
          <w:rFonts w:ascii="宋体" w:cs="方正小标宋简体"/>
          <w:bCs/>
          <w:color w:val="auto"/>
          <w:sz w:val="44"/>
          <w:szCs w:val="44"/>
        </w:rPr>
      </w:pPr>
      <w:r>
        <w:rPr>
          <w:rFonts w:hint="eastAsia" w:ascii="宋体" w:cs="方正小标宋简体"/>
          <w:bCs/>
          <w:color w:val="auto"/>
          <w:sz w:val="44"/>
          <w:szCs w:val="44"/>
        </w:rPr>
        <w:t>技术文件</w:t>
      </w:r>
    </w:p>
    <w:p w14:paraId="6CE5C2BD">
      <w:pPr>
        <w:snapToGrid w:val="0"/>
        <w:spacing w:before="120" w:after="50"/>
        <w:rPr>
          <w:rFonts w:ascii="宋体"/>
          <w:bCs/>
          <w:color w:val="auto"/>
          <w:sz w:val="24"/>
          <w:szCs w:val="20"/>
        </w:rPr>
      </w:pPr>
    </w:p>
    <w:p w14:paraId="1E295C8C">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项目名称： </w:t>
      </w:r>
    </w:p>
    <w:p w14:paraId="06B21BCF">
      <w:pPr>
        <w:snapToGrid w:val="0"/>
        <w:spacing w:before="120" w:after="50" w:line="400" w:lineRule="exact"/>
        <w:ind w:firstLine="360" w:firstLineChars="150"/>
        <w:rPr>
          <w:rFonts w:ascii="宋体"/>
          <w:bCs/>
          <w:color w:val="auto"/>
          <w:sz w:val="24"/>
          <w:szCs w:val="24"/>
        </w:rPr>
      </w:pPr>
    </w:p>
    <w:p w14:paraId="0437EBF9">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 xml:space="preserve">项目编号： </w:t>
      </w:r>
    </w:p>
    <w:p w14:paraId="21FFFBAC">
      <w:pPr>
        <w:snapToGrid w:val="0"/>
        <w:spacing w:before="120" w:after="50" w:line="400" w:lineRule="exact"/>
        <w:rPr>
          <w:rFonts w:ascii="宋体" w:cs="宋体"/>
          <w:bCs/>
          <w:color w:val="auto"/>
          <w:sz w:val="24"/>
        </w:rPr>
      </w:pPr>
    </w:p>
    <w:p w14:paraId="418F437B">
      <w:pPr>
        <w:snapToGrid w:val="0"/>
        <w:spacing w:before="120" w:after="50" w:line="400" w:lineRule="exact"/>
        <w:ind w:firstLine="360" w:firstLineChars="150"/>
        <w:rPr>
          <w:rFonts w:ascii="宋体"/>
          <w:bCs/>
          <w:color w:val="auto"/>
          <w:sz w:val="24"/>
          <w:szCs w:val="24"/>
        </w:rPr>
      </w:pPr>
      <w:r>
        <w:rPr>
          <w:rFonts w:hint="eastAsia" w:ascii="宋体" w:cs="宋体"/>
          <w:bCs/>
          <w:color w:val="auto"/>
          <w:sz w:val="24"/>
        </w:rPr>
        <w:t>所投分标：</w:t>
      </w:r>
    </w:p>
    <w:p w14:paraId="53D54388">
      <w:pPr>
        <w:snapToGrid w:val="0"/>
        <w:spacing w:before="120" w:after="50" w:line="400" w:lineRule="exact"/>
        <w:ind w:firstLine="360" w:firstLineChars="150"/>
        <w:rPr>
          <w:rFonts w:ascii="宋体"/>
          <w:bCs/>
          <w:color w:val="auto"/>
          <w:sz w:val="24"/>
          <w:szCs w:val="24"/>
        </w:rPr>
      </w:pPr>
    </w:p>
    <w:p w14:paraId="56659FE3">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投标人名称：</w:t>
      </w:r>
    </w:p>
    <w:p w14:paraId="795BDA0B">
      <w:pPr>
        <w:snapToGrid w:val="0"/>
        <w:spacing w:before="120" w:after="50" w:line="400" w:lineRule="exact"/>
        <w:ind w:firstLine="360" w:firstLineChars="150"/>
        <w:rPr>
          <w:rFonts w:ascii="宋体"/>
          <w:bCs/>
          <w:color w:val="auto"/>
          <w:sz w:val="24"/>
          <w:szCs w:val="24"/>
        </w:rPr>
      </w:pPr>
    </w:p>
    <w:p w14:paraId="2A209F42">
      <w:pPr>
        <w:snapToGrid w:val="0"/>
        <w:spacing w:before="120" w:after="50" w:line="400" w:lineRule="exact"/>
        <w:ind w:firstLine="360" w:firstLineChars="150"/>
        <w:rPr>
          <w:rFonts w:ascii="宋体"/>
          <w:bCs/>
          <w:color w:val="auto"/>
          <w:sz w:val="24"/>
          <w:szCs w:val="24"/>
        </w:rPr>
      </w:pPr>
      <w:r>
        <w:rPr>
          <w:rFonts w:hint="eastAsia" w:ascii="宋体"/>
          <w:bCs/>
          <w:color w:val="auto"/>
          <w:sz w:val="24"/>
          <w:szCs w:val="24"/>
        </w:rPr>
        <w:t>投标人地址：</w:t>
      </w:r>
    </w:p>
    <w:p w14:paraId="00374025">
      <w:pPr>
        <w:snapToGrid w:val="0"/>
        <w:spacing w:before="120" w:after="50" w:line="400" w:lineRule="exact"/>
        <w:ind w:firstLine="360" w:firstLineChars="150"/>
        <w:rPr>
          <w:rFonts w:ascii="宋体"/>
          <w:bCs/>
          <w:color w:val="auto"/>
          <w:sz w:val="24"/>
          <w:szCs w:val="24"/>
        </w:rPr>
      </w:pPr>
    </w:p>
    <w:p w14:paraId="55174A26">
      <w:pPr>
        <w:snapToGrid w:val="0"/>
        <w:spacing w:before="120" w:after="50"/>
        <w:ind w:firstLine="645"/>
        <w:jc w:val="center"/>
        <w:rPr>
          <w:rFonts w:ascii="宋体"/>
          <w:color w:val="auto"/>
          <w:sz w:val="24"/>
          <w:szCs w:val="24"/>
        </w:rPr>
      </w:pPr>
      <w:r>
        <w:rPr>
          <w:rFonts w:hint="eastAsia" w:ascii="宋体"/>
          <w:color w:val="auto"/>
          <w:sz w:val="24"/>
          <w:szCs w:val="24"/>
        </w:rPr>
        <w:t xml:space="preserve">                        年    月    日</w:t>
      </w:r>
    </w:p>
    <w:p w14:paraId="0A7883DC">
      <w:pPr>
        <w:snapToGrid w:val="0"/>
        <w:spacing w:before="120" w:after="50"/>
        <w:ind w:firstLine="645"/>
        <w:jc w:val="center"/>
        <w:rPr>
          <w:rFonts w:ascii="宋体"/>
          <w:color w:val="auto"/>
          <w:sz w:val="24"/>
          <w:szCs w:val="20"/>
        </w:rPr>
      </w:pPr>
    </w:p>
    <w:p w14:paraId="0AD90537">
      <w:pPr>
        <w:snapToGrid w:val="0"/>
        <w:spacing w:before="120" w:after="50"/>
        <w:ind w:left="142"/>
        <w:jc w:val="left"/>
        <w:rPr>
          <w:rFonts w:ascii="宋体"/>
          <w:b/>
          <w:color w:val="auto"/>
          <w:sz w:val="24"/>
          <w:szCs w:val="24"/>
        </w:rPr>
      </w:pPr>
      <w:r>
        <w:rPr>
          <w:rFonts w:hint="eastAsia" w:ascii="宋体"/>
          <w:b/>
          <w:bCs/>
          <w:color w:val="auto"/>
          <w:sz w:val="24"/>
          <w:szCs w:val="24"/>
        </w:rPr>
        <w:br w:type="page"/>
      </w:r>
      <w:r>
        <w:rPr>
          <w:rFonts w:hint="eastAsia" w:ascii="宋体"/>
          <w:b/>
          <w:color w:val="auto"/>
          <w:sz w:val="24"/>
          <w:szCs w:val="24"/>
        </w:rPr>
        <w:t>2.</w:t>
      </w:r>
      <w:r>
        <w:rPr>
          <w:rFonts w:ascii="宋体"/>
          <w:b/>
          <w:color w:val="auto"/>
          <w:sz w:val="24"/>
          <w:szCs w:val="24"/>
        </w:rPr>
        <w:t xml:space="preserve"> </w:t>
      </w:r>
      <w:r>
        <w:rPr>
          <w:rFonts w:hint="eastAsia" w:ascii="宋体"/>
          <w:b/>
          <w:color w:val="auto"/>
          <w:sz w:val="24"/>
          <w:szCs w:val="24"/>
        </w:rPr>
        <w:t>技术文件目录</w:t>
      </w:r>
    </w:p>
    <w:p w14:paraId="5CA2321C">
      <w:pPr>
        <w:snapToGrid w:val="0"/>
        <w:spacing w:before="50" w:after="120" w:line="360" w:lineRule="auto"/>
        <w:ind w:firstLine="560" w:firstLineChars="200"/>
        <w:jc w:val="left"/>
        <w:rPr>
          <w:rFonts w:ascii="宋体"/>
          <w:color w:val="auto"/>
          <w:sz w:val="28"/>
          <w:szCs w:val="28"/>
        </w:rPr>
      </w:pPr>
      <w:r>
        <w:rPr>
          <w:rFonts w:hint="eastAsia" w:ascii="宋体"/>
          <w:color w:val="auto"/>
          <w:sz w:val="28"/>
          <w:szCs w:val="28"/>
        </w:rPr>
        <w:t>根据招标文件规定及投标人提供的材料自行编写目录。</w:t>
      </w:r>
    </w:p>
    <w:p w14:paraId="64DEAB42">
      <w:pPr>
        <w:snapToGrid w:val="0"/>
        <w:spacing w:before="120" w:after="50"/>
        <w:ind w:left="142"/>
        <w:jc w:val="left"/>
        <w:rPr>
          <w:rFonts w:ascii="宋体"/>
          <w:b/>
          <w:color w:val="auto"/>
          <w:sz w:val="24"/>
          <w:szCs w:val="24"/>
        </w:rPr>
      </w:pPr>
      <w:r>
        <w:rPr>
          <w:rFonts w:hint="eastAsia" w:ascii="宋体"/>
          <w:b/>
          <w:color w:val="auto"/>
          <w:sz w:val="24"/>
          <w:szCs w:val="24"/>
        </w:rPr>
        <w:br w:type="page"/>
      </w:r>
      <w:r>
        <w:rPr>
          <w:rFonts w:hint="eastAsia" w:ascii="宋体"/>
          <w:b/>
          <w:color w:val="auto"/>
          <w:sz w:val="24"/>
          <w:szCs w:val="24"/>
        </w:rPr>
        <w:t>3. 技术要求偏离表格式</w:t>
      </w:r>
    </w:p>
    <w:p w14:paraId="3DC61552">
      <w:pPr>
        <w:snapToGrid w:val="0"/>
        <w:spacing w:before="120" w:after="50"/>
        <w:ind w:left="142"/>
        <w:jc w:val="left"/>
        <w:rPr>
          <w:rFonts w:ascii="宋体"/>
          <w:b/>
          <w:color w:val="auto"/>
          <w:sz w:val="24"/>
          <w:szCs w:val="24"/>
        </w:rPr>
      </w:pPr>
    </w:p>
    <w:p w14:paraId="33A2284E">
      <w:pPr>
        <w:snapToGrid w:val="0"/>
        <w:spacing w:before="120" w:after="50"/>
        <w:ind w:left="142"/>
        <w:jc w:val="center"/>
        <w:rPr>
          <w:rFonts w:ascii="宋体"/>
          <w:b/>
          <w:color w:val="auto"/>
          <w:sz w:val="32"/>
          <w:szCs w:val="32"/>
        </w:rPr>
      </w:pPr>
      <w:r>
        <w:rPr>
          <w:rFonts w:hint="eastAsia" w:ascii="宋体"/>
          <w:b/>
          <w:color w:val="auto"/>
          <w:sz w:val="32"/>
          <w:szCs w:val="32"/>
        </w:rPr>
        <w:t>技术要求偏离表</w:t>
      </w:r>
    </w:p>
    <w:p w14:paraId="1FA0280C">
      <w:pPr>
        <w:rPr>
          <w:rFonts w:ascii="宋体"/>
          <w:color w:val="auto"/>
          <w:kern w:val="0"/>
          <w:sz w:val="24"/>
          <w:szCs w:val="24"/>
        </w:rPr>
      </w:pPr>
      <w:r>
        <w:rPr>
          <w:rFonts w:hint="eastAsia" w:ascii="宋体"/>
          <w:color w:val="auto"/>
          <w:kern w:val="0"/>
          <w:sz w:val="24"/>
          <w:szCs w:val="24"/>
        </w:rPr>
        <w:t>所投分标：</w:t>
      </w:r>
    </w:p>
    <w:tbl>
      <w:tblPr>
        <w:tblStyle w:val="3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EA2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A228692">
            <w:pPr>
              <w:spacing w:line="400" w:lineRule="exact"/>
              <w:jc w:val="center"/>
              <w:rPr>
                <w:rFonts w:ascii="宋体" w:cs="Courier New"/>
                <w:color w:val="auto"/>
                <w:sz w:val="24"/>
                <w:szCs w:val="24"/>
              </w:rPr>
            </w:pPr>
            <w:r>
              <w:rPr>
                <w:rFonts w:hint="eastAsia" w:ascii="宋体" w:cs="Courier New"/>
                <w:color w:val="auto"/>
                <w:sz w:val="24"/>
                <w:szCs w:val="24"/>
              </w:rPr>
              <w:t>项号</w:t>
            </w:r>
          </w:p>
        </w:tc>
        <w:tc>
          <w:tcPr>
            <w:tcW w:w="2143" w:type="dxa"/>
            <w:vAlign w:val="center"/>
          </w:tcPr>
          <w:p w14:paraId="548E9DA3">
            <w:pPr>
              <w:spacing w:line="400" w:lineRule="exact"/>
              <w:jc w:val="center"/>
              <w:rPr>
                <w:rFonts w:ascii="宋体" w:cs="Courier New"/>
                <w:color w:val="auto"/>
                <w:sz w:val="24"/>
                <w:szCs w:val="24"/>
              </w:rPr>
            </w:pPr>
            <w:r>
              <w:rPr>
                <w:rFonts w:hint="eastAsia" w:ascii="宋体" w:cs="Courier New"/>
                <w:color w:val="auto"/>
                <w:sz w:val="24"/>
                <w:szCs w:val="24"/>
              </w:rPr>
              <w:t>标的名称</w:t>
            </w:r>
          </w:p>
        </w:tc>
        <w:tc>
          <w:tcPr>
            <w:tcW w:w="1834" w:type="dxa"/>
            <w:vAlign w:val="center"/>
          </w:tcPr>
          <w:p w14:paraId="45F07561">
            <w:pPr>
              <w:spacing w:line="400" w:lineRule="exact"/>
              <w:jc w:val="center"/>
              <w:rPr>
                <w:rFonts w:ascii="宋体" w:cs="Courier New"/>
                <w:color w:val="auto"/>
                <w:sz w:val="24"/>
                <w:szCs w:val="24"/>
              </w:rPr>
            </w:pPr>
            <w:r>
              <w:rPr>
                <w:rFonts w:hint="eastAsia" w:ascii="宋体" w:cs="Courier New"/>
                <w:color w:val="auto"/>
                <w:sz w:val="24"/>
                <w:szCs w:val="24"/>
              </w:rPr>
              <w:t>技术要求</w:t>
            </w:r>
          </w:p>
        </w:tc>
        <w:tc>
          <w:tcPr>
            <w:tcW w:w="2181" w:type="dxa"/>
            <w:vAlign w:val="center"/>
          </w:tcPr>
          <w:p w14:paraId="6BEB977A">
            <w:pPr>
              <w:spacing w:line="400" w:lineRule="exact"/>
              <w:jc w:val="center"/>
              <w:rPr>
                <w:rFonts w:ascii="宋体" w:cs="Courier New"/>
                <w:color w:val="auto"/>
                <w:sz w:val="24"/>
                <w:szCs w:val="24"/>
              </w:rPr>
            </w:pPr>
            <w:r>
              <w:rPr>
                <w:rFonts w:hint="eastAsia" w:ascii="宋体" w:cs="Courier New"/>
                <w:color w:val="auto"/>
                <w:sz w:val="24"/>
                <w:szCs w:val="24"/>
              </w:rPr>
              <w:t>投标响应</w:t>
            </w:r>
          </w:p>
        </w:tc>
        <w:tc>
          <w:tcPr>
            <w:tcW w:w="1934" w:type="dxa"/>
            <w:vAlign w:val="center"/>
          </w:tcPr>
          <w:p w14:paraId="2CFB57EC">
            <w:pPr>
              <w:spacing w:line="400" w:lineRule="exact"/>
              <w:jc w:val="center"/>
              <w:rPr>
                <w:rFonts w:ascii="宋体" w:cs="Courier New"/>
                <w:color w:val="auto"/>
                <w:sz w:val="24"/>
                <w:szCs w:val="24"/>
              </w:rPr>
            </w:pPr>
            <w:r>
              <w:rPr>
                <w:rFonts w:hint="eastAsia" w:ascii="宋体" w:cs="Courier New"/>
                <w:color w:val="auto"/>
                <w:sz w:val="24"/>
                <w:szCs w:val="24"/>
              </w:rPr>
              <w:t>偏离说明</w:t>
            </w:r>
          </w:p>
        </w:tc>
      </w:tr>
      <w:tr w14:paraId="39B7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F924DD0">
            <w:pPr>
              <w:spacing w:line="600" w:lineRule="exact"/>
              <w:jc w:val="center"/>
              <w:rPr>
                <w:rFonts w:ascii="宋体" w:cs="Courier New"/>
                <w:color w:val="auto"/>
                <w:sz w:val="24"/>
                <w:szCs w:val="24"/>
              </w:rPr>
            </w:pPr>
          </w:p>
        </w:tc>
        <w:tc>
          <w:tcPr>
            <w:tcW w:w="2143" w:type="dxa"/>
            <w:vAlign w:val="center"/>
          </w:tcPr>
          <w:p w14:paraId="7BEDCB8E">
            <w:pPr>
              <w:spacing w:line="600" w:lineRule="exact"/>
              <w:jc w:val="center"/>
              <w:rPr>
                <w:rFonts w:ascii="宋体" w:cs="Courier New"/>
                <w:color w:val="auto"/>
                <w:sz w:val="24"/>
                <w:szCs w:val="24"/>
              </w:rPr>
            </w:pPr>
          </w:p>
        </w:tc>
        <w:tc>
          <w:tcPr>
            <w:tcW w:w="1834" w:type="dxa"/>
            <w:vAlign w:val="center"/>
          </w:tcPr>
          <w:p w14:paraId="36E080EE">
            <w:pPr>
              <w:spacing w:line="600" w:lineRule="exact"/>
              <w:jc w:val="center"/>
              <w:rPr>
                <w:rFonts w:ascii="宋体" w:cs="Courier New"/>
                <w:color w:val="auto"/>
                <w:sz w:val="24"/>
                <w:szCs w:val="24"/>
              </w:rPr>
            </w:pPr>
          </w:p>
        </w:tc>
        <w:tc>
          <w:tcPr>
            <w:tcW w:w="2181" w:type="dxa"/>
            <w:vAlign w:val="center"/>
          </w:tcPr>
          <w:p w14:paraId="589B557A">
            <w:pPr>
              <w:spacing w:line="600" w:lineRule="exact"/>
              <w:jc w:val="center"/>
              <w:rPr>
                <w:rFonts w:ascii="宋体" w:cs="Courier New"/>
                <w:color w:val="auto"/>
                <w:sz w:val="24"/>
                <w:szCs w:val="24"/>
              </w:rPr>
            </w:pPr>
          </w:p>
        </w:tc>
        <w:tc>
          <w:tcPr>
            <w:tcW w:w="1934" w:type="dxa"/>
            <w:vAlign w:val="center"/>
          </w:tcPr>
          <w:p w14:paraId="4B85F67B">
            <w:pPr>
              <w:spacing w:line="600" w:lineRule="exact"/>
              <w:jc w:val="center"/>
              <w:rPr>
                <w:rFonts w:ascii="宋体" w:cs="Courier New"/>
                <w:color w:val="auto"/>
                <w:sz w:val="24"/>
                <w:szCs w:val="24"/>
              </w:rPr>
            </w:pPr>
          </w:p>
        </w:tc>
      </w:tr>
      <w:tr w14:paraId="11A8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AE471E">
            <w:pPr>
              <w:spacing w:line="600" w:lineRule="exact"/>
              <w:rPr>
                <w:rFonts w:ascii="宋体" w:cs="Courier New"/>
                <w:color w:val="auto"/>
                <w:sz w:val="24"/>
                <w:szCs w:val="24"/>
              </w:rPr>
            </w:pPr>
          </w:p>
        </w:tc>
        <w:tc>
          <w:tcPr>
            <w:tcW w:w="2143" w:type="dxa"/>
          </w:tcPr>
          <w:p w14:paraId="34AB51E1">
            <w:pPr>
              <w:spacing w:line="600" w:lineRule="exact"/>
              <w:rPr>
                <w:rFonts w:ascii="宋体" w:cs="Courier New"/>
                <w:color w:val="auto"/>
                <w:sz w:val="24"/>
                <w:szCs w:val="24"/>
              </w:rPr>
            </w:pPr>
          </w:p>
        </w:tc>
        <w:tc>
          <w:tcPr>
            <w:tcW w:w="1834" w:type="dxa"/>
          </w:tcPr>
          <w:p w14:paraId="58DA4E6F">
            <w:pPr>
              <w:spacing w:line="600" w:lineRule="exact"/>
              <w:rPr>
                <w:rFonts w:ascii="宋体" w:cs="Courier New"/>
                <w:color w:val="auto"/>
                <w:sz w:val="24"/>
                <w:szCs w:val="24"/>
              </w:rPr>
            </w:pPr>
          </w:p>
        </w:tc>
        <w:tc>
          <w:tcPr>
            <w:tcW w:w="2181" w:type="dxa"/>
          </w:tcPr>
          <w:p w14:paraId="07721F75">
            <w:pPr>
              <w:spacing w:line="600" w:lineRule="exact"/>
              <w:rPr>
                <w:rFonts w:ascii="宋体" w:cs="Courier New"/>
                <w:color w:val="auto"/>
                <w:sz w:val="24"/>
                <w:szCs w:val="24"/>
              </w:rPr>
            </w:pPr>
          </w:p>
        </w:tc>
        <w:tc>
          <w:tcPr>
            <w:tcW w:w="1934" w:type="dxa"/>
          </w:tcPr>
          <w:p w14:paraId="5B5020AF">
            <w:pPr>
              <w:spacing w:line="600" w:lineRule="exact"/>
              <w:rPr>
                <w:rFonts w:ascii="宋体" w:cs="Courier New"/>
                <w:color w:val="auto"/>
                <w:sz w:val="24"/>
                <w:szCs w:val="24"/>
              </w:rPr>
            </w:pPr>
          </w:p>
        </w:tc>
      </w:tr>
      <w:tr w14:paraId="40C5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0A02863">
            <w:pPr>
              <w:spacing w:line="600" w:lineRule="exact"/>
              <w:rPr>
                <w:rFonts w:ascii="宋体" w:cs="Courier New"/>
                <w:color w:val="auto"/>
                <w:sz w:val="24"/>
                <w:szCs w:val="24"/>
              </w:rPr>
            </w:pPr>
          </w:p>
        </w:tc>
        <w:tc>
          <w:tcPr>
            <w:tcW w:w="2143" w:type="dxa"/>
          </w:tcPr>
          <w:p w14:paraId="0C6523CB">
            <w:pPr>
              <w:spacing w:line="600" w:lineRule="exact"/>
              <w:rPr>
                <w:rFonts w:ascii="宋体" w:cs="Courier New"/>
                <w:color w:val="auto"/>
                <w:sz w:val="24"/>
                <w:szCs w:val="24"/>
              </w:rPr>
            </w:pPr>
          </w:p>
        </w:tc>
        <w:tc>
          <w:tcPr>
            <w:tcW w:w="1834" w:type="dxa"/>
          </w:tcPr>
          <w:p w14:paraId="30F1E858">
            <w:pPr>
              <w:spacing w:line="600" w:lineRule="exact"/>
              <w:rPr>
                <w:rFonts w:ascii="宋体" w:cs="Courier New"/>
                <w:color w:val="auto"/>
                <w:sz w:val="24"/>
                <w:szCs w:val="24"/>
              </w:rPr>
            </w:pPr>
          </w:p>
        </w:tc>
        <w:tc>
          <w:tcPr>
            <w:tcW w:w="2181" w:type="dxa"/>
          </w:tcPr>
          <w:p w14:paraId="34400614">
            <w:pPr>
              <w:spacing w:line="600" w:lineRule="exact"/>
              <w:rPr>
                <w:rFonts w:ascii="宋体" w:cs="Courier New"/>
                <w:color w:val="auto"/>
                <w:sz w:val="24"/>
                <w:szCs w:val="24"/>
              </w:rPr>
            </w:pPr>
          </w:p>
        </w:tc>
        <w:tc>
          <w:tcPr>
            <w:tcW w:w="1934" w:type="dxa"/>
          </w:tcPr>
          <w:p w14:paraId="5E458274">
            <w:pPr>
              <w:spacing w:line="600" w:lineRule="exact"/>
              <w:rPr>
                <w:rFonts w:ascii="宋体" w:cs="Courier New"/>
                <w:color w:val="auto"/>
                <w:sz w:val="24"/>
                <w:szCs w:val="24"/>
              </w:rPr>
            </w:pPr>
          </w:p>
        </w:tc>
      </w:tr>
      <w:tr w14:paraId="5270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D54C7A">
            <w:pPr>
              <w:spacing w:line="600" w:lineRule="exact"/>
              <w:rPr>
                <w:rFonts w:ascii="宋体" w:cs="Courier New"/>
                <w:color w:val="auto"/>
                <w:sz w:val="24"/>
                <w:szCs w:val="24"/>
              </w:rPr>
            </w:pPr>
          </w:p>
        </w:tc>
        <w:tc>
          <w:tcPr>
            <w:tcW w:w="2143" w:type="dxa"/>
          </w:tcPr>
          <w:p w14:paraId="2F279A24">
            <w:pPr>
              <w:spacing w:line="600" w:lineRule="exact"/>
              <w:rPr>
                <w:rFonts w:ascii="宋体" w:cs="Courier New"/>
                <w:color w:val="auto"/>
                <w:sz w:val="24"/>
                <w:szCs w:val="24"/>
              </w:rPr>
            </w:pPr>
          </w:p>
        </w:tc>
        <w:tc>
          <w:tcPr>
            <w:tcW w:w="1834" w:type="dxa"/>
          </w:tcPr>
          <w:p w14:paraId="7BEEEFD5">
            <w:pPr>
              <w:spacing w:line="600" w:lineRule="exact"/>
              <w:rPr>
                <w:rFonts w:ascii="宋体" w:cs="Courier New"/>
                <w:color w:val="auto"/>
                <w:sz w:val="24"/>
                <w:szCs w:val="24"/>
              </w:rPr>
            </w:pPr>
          </w:p>
        </w:tc>
        <w:tc>
          <w:tcPr>
            <w:tcW w:w="2181" w:type="dxa"/>
          </w:tcPr>
          <w:p w14:paraId="3EE7D050">
            <w:pPr>
              <w:spacing w:line="600" w:lineRule="exact"/>
              <w:rPr>
                <w:rFonts w:ascii="宋体" w:cs="Courier New"/>
                <w:color w:val="auto"/>
                <w:sz w:val="24"/>
                <w:szCs w:val="24"/>
              </w:rPr>
            </w:pPr>
          </w:p>
        </w:tc>
        <w:tc>
          <w:tcPr>
            <w:tcW w:w="1934" w:type="dxa"/>
          </w:tcPr>
          <w:p w14:paraId="4D76DA83">
            <w:pPr>
              <w:spacing w:line="600" w:lineRule="exact"/>
              <w:rPr>
                <w:rFonts w:ascii="宋体" w:cs="Courier New"/>
                <w:color w:val="auto"/>
                <w:sz w:val="24"/>
                <w:szCs w:val="24"/>
              </w:rPr>
            </w:pPr>
          </w:p>
        </w:tc>
      </w:tr>
      <w:tr w14:paraId="6E78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890F8AB">
            <w:pPr>
              <w:spacing w:line="600" w:lineRule="exact"/>
              <w:rPr>
                <w:rFonts w:ascii="宋体" w:cs="Courier New"/>
                <w:color w:val="auto"/>
                <w:sz w:val="24"/>
                <w:szCs w:val="24"/>
              </w:rPr>
            </w:pPr>
          </w:p>
        </w:tc>
        <w:tc>
          <w:tcPr>
            <w:tcW w:w="2143" w:type="dxa"/>
          </w:tcPr>
          <w:p w14:paraId="0EFA45BF">
            <w:pPr>
              <w:spacing w:line="600" w:lineRule="exact"/>
              <w:rPr>
                <w:rFonts w:ascii="宋体" w:cs="Courier New"/>
                <w:color w:val="auto"/>
                <w:sz w:val="24"/>
                <w:szCs w:val="24"/>
              </w:rPr>
            </w:pPr>
          </w:p>
        </w:tc>
        <w:tc>
          <w:tcPr>
            <w:tcW w:w="1834" w:type="dxa"/>
          </w:tcPr>
          <w:p w14:paraId="6F9355DA">
            <w:pPr>
              <w:spacing w:line="600" w:lineRule="exact"/>
              <w:rPr>
                <w:rFonts w:ascii="宋体" w:cs="Courier New"/>
                <w:color w:val="auto"/>
                <w:sz w:val="24"/>
                <w:szCs w:val="24"/>
              </w:rPr>
            </w:pPr>
          </w:p>
        </w:tc>
        <w:tc>
          <w:tcPr>
            <w:tcW w:w="2181" w:type="dxa"/>
          </w:tcPr>
          <w:p w14:paraId="63DEB311">
            <w:pPr>
              <w:spacing w:line="600" w:lineRule="exact"/>
              <w:rPr>
                <w:rFonts w:ascii="宋体" w:cs="Courier New"/>
                <w:color w:val="auto"/>
                <w:sz w:val="24"/>
                <w:szCs w:val="24"/>
              </w:rPr>
            </w:pPr>
          </w:p>
        </w:tc>
        <w:tc>
          <w:tcPr>
            <w:tcW w:w="1934" w:type="dxa"/>
          </w:tcPr>
          <w:p w14:paraId="02268451">
            <w:pPr>
              <w:spacing w:line="600" w:lineRule="exact"/>
              <w:rPr>
                <w:rFonts w:ascii="宋体" w:cs="Courier New"/>
                <w:color w:val="auto"/>
                <w:sz w:val="24"/>
                <w:szCs w:val="24"/>
              </w:rPr>
            </w:pPr>
          </w:p>
        </w:tc>
      </w:tr>
      <w:tr w14:paraId="3502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4387B47">
            <w:pPr>
              <w:spacing w:line="600" w:lineRule="exact"/>
              <w:rPr>
                <w:rFonts w:ascii="宋体" w:cs="Courier New"/>
                <w:color w:val="auto"/>
                <w:sz w:val="24"/>
                <w:szCs w:val="24"/>
              </w:rPr>
            </w:pPr>
          </w:p>
        </w:tc>
        <w:tc>
          <w:tcPr>
            <w:tcW w:w="2143" w:type="dxa"/>
          </w:tcPr>
          <w:p w14:paraId="0612F7BB">
            <w:pPr>
              <w:spacing w:line="600" w:lineRule="exact"/>
              <w:rPr>
                <w:rFonts w:ascii="宋体" w:cs="Courier New"/>
                <w:color w:val="auto"/>
                <w:sz w:val="24"/>
                <w:szCs w:val="24"/>
              </w:rPr>
            </w:pPr>
          </w:p>
        </w:tc>
        <w:tc>
          <w:tcPr>
            <w:tcW w:w="1834" w:type="dxa"/>
          </w:tcPr>
          <w:p w14:paraId="37620EDE">
            <w:pPr>
              <w:spacing w:line="600" w:lineRule="exact"/>
              <w:rPr>
                <w:rFonts w:ascii="宋体" w:cs="Courier New"/>
                <w:color w:val="auto"/>
                <w:sz w:val="24"/>
                <w:szCs w:val="24"/>
              </w:rPr>
            </w:pPr>
          </w:p>
        </w:tc>
        <w:tc>
          <w:tcPr>
            <w:tcW w:w="2181" w:type="dxa"/>
          </w:tcPr>
          <w:p w14:paraId="7C071A0D">
            <w:pPr>
              <w:spacing w:line="600" w:lineRule="exact"/>
              <w:rPr>
                <w:rFonts w:ascii="宋体" w:cs="Courier New"/>
                <w:color w:val="auto"/>
                <w:sz w:val="24"/>
                <w:szCs w:val="24"/>
              </w:rPr>
            </w:pPr>
          </w:p>
        </w:tc>
        <w:tc>
          <w:tcPr>
            <w:tcW w:w="1934" w:type="dxa"/>
          </w:tcPr>
          <w:p w14:paraId="0C9A582D">
            <w:pPr>
              <w:spacing w:line="600" w:lineRule="exact"/>
              <w:rPr>
                <w:rFonts w:ascii="宋体" w:cs="Courier New"/>
                <w:color w:val="auto"/>
                <w:sz w:val="24"/>
                <w:szCs w:val="24"/>
              </w:rPr>
            </w:pPr>
          </w:p>
        </w:tc>
      </w:tr>
    </w:tbl>
    <w:p w14:paraId="342F8B14">
      <w:pPr>
        <w:spacing w:line="500" w:lineRule="exact"/>
        <w:rPr>
          <w:rFonts w:ascii="宋体"/>
          <w:b/>
          <w:bCs/>
          <w:color w:val="auto"/>
          <w:kern w:val="0"/>
          <w:sz w:val="24"/>
          <w:szCs w:val="24"/>
        </w:rPr>
      </w:pPr>
      <w:r>
        <w:rPr>
          <w:rFonts w:hint="eastAsia" w:ascii="宋体"/>
          <w:b/>
          <w:bCs/>
          <w:color w:val="auto"/>
          <w:kern w:val="0"/>
          <w:sz w:val="24"/>
          <w:szCs w:val="24"/>
        </w:rPr>
        <w:t>注：</w:t>
      </w:r>
    </w:p>
    <w:p w14:paraId="5B54A684">
      <w:pPr>
        <w:spacing w:line="360" w:lineRule="auto"/>
        <w:rPr>
          <w:rFonts w:ascii="宋体" w:cs="仿宋_GB2312"/>
          <w:color w:val="auto"/>
          <w:kern w:val="0"/>
          <w:sz w:val="32"/>
          <w:szCs w:val="32"/>
        </w:rPr>
      </w:pPr>
      <w:r>
        <w:rPr>
          <w:rFonts w:hint="eastAsia" w:ascii="宋体"/>
          <w:color w:val="auto"/>
          <w:kern w:val="0"/>
          <w:sz w:val="24"/>
          <w:szCs w:val="24"/>
        </w:rPr>
        <w:t>1. 说明：应对照招标文件“第二章 采购需求”中的“技术要求”逐条作明确的投标响应，并作出偏离说明。</w:t>
      </w:r>
    </w:p>
    <w:p w14:paraId="499FB853">
      <w:pPr>
        <w:spacing w:line="360" w:lineRule="auto"/>
        <w:rPr>
          <w:rFonts w:ascii="宋体"/>
          <w:color w:val="auto"/>
          <w:kern w:val="0"/>
          <w:sz w:val="24"/>
          <w:szCs w:val="24"/>
        </w:rPr>
      </w:pPr>
      <w:r>
        <w:rPr>
          <w:rFonts w:hint="eastAsia" w:ascii="宋体"/>
          <w:color w:val="auto"/>
          <w:kern w:val="0"/>
          <w:sz w:val="24"/>
          <w:szCs w:val="24"/>
        </w:rPr>
        <w:t>2.投标人根据投标货物的性能指标，对照招标文件技术要求，在“偏离说明”中注明“</w:t>
      </w:r>
      <w:r>
        <w:rPr>
          <w:rFonts w:hint="eastAsia" w:ascii="宋体"/>
          <w:b/>
          <w:bCs/>
          <w:color w:val="auto"/>
          <w:kern w:val="0"/>
          <w:sz w:val="24"/>
          <w:szCs w:val="24"/>
        </w:rPr>
        <w:t>正偏离”“负偏离</w:t>
      </w:r>
      <w:r>
        <w:rPr>
          <w:rFonts w:hint="eastAsia" w:ascii="宋体"/>
          <w:color w:val="auto"/>
          <w:kern w:val="0"/>
          <w:sz w:val="24"/>
          <w:szCs w:val="24"/>
        </w:rPr>
        <w:t>”或者“</w:t>
      </w:r>
      <w:r>
        <w:rPr>
          <w:rFonts w:hint="eastAsia" w:ascii="宋体"/>
          <w:b/>
          <w:bCs/>
          <w:color w:val="auto"/>
          <w:kern w:val="0"/>
          <w:sz w:val="24"/>
          <w:szCs w:val="24"/>
        </w:rPr>
        <w:t>无偏离</w:t>
      </w:r>
      <w:r>
        <w:rPr>
          <w:rFonts w:hint="eastAsia" w:ascii="宋体"/>
          <w:color w:val="auto"/>
          <w:kern w:val="0"/>
          <w:sz w:val="24"/>
          <w:szCs w:val="24"/>
        </w:rPr>
        <w:t>”。既不属于“</w:t>
      </w:r>
      <w:r>
        <w:rPr>
          <w:rFonts w:hint="eastAsia" w:ascii="宋体"/>
          <w:b/>
          <w:bCs/>
          <w:color w:val="auto"/>
          <w:kern w:val="0"/>
          <w:sz w:val="24"/>
          <w:szCs w:val="24"/>
        </w:rPr>
        <w:t>正偏离</w:t>
      </w:r>
      <w:r>
        <w:rPr>
          <w:rFonts w:hint="eastAsia" w:ascii="宋体"/>
          <w:color w:val="auto"/>
          <w:kern w:val="0"/>
          <w:sz w:val="24"/>
          <w:szCs w:val="24"/>
        </w:rPr>
        <w:t>”也不属于“</w:t>
      </w:r>
      <w:r>
        <w:rPr>
          <w:rFonts w:hint="eastAsia" w:ascii="宋体"/>
          <w:b/>
          <w:bCs/>
          <w:color w:val="auto"/>
          <w:kern w:val="0"/>
          <w:sz w:val="24"/>
          <w:szCs w:val="24"/>
        </w:rPr>
        <w:t>负偏离</w:t>
      </w:r>
      <w:r>
        <w:rPr>
          <w:rFonts w:hint="eastAsia" w:ascii="宋体"/>
          <w:color w:val="auto"/>
          <w:kern w:val="0"/>
          <w:sz w:val="24"/>
          <w:szCs w:val="24"/>
        </w:rPr>
        <w:t>”即为“</w:t>
      </w:r>
      <w:r>
        <w:rPr>
          <w:rFonts w:hint="eastAsia" w:ascii="宋体"/>
          <w:b/>
          <w:bCs/>
          <w:color w:val="auto"/>
          <w:kern w:val="0"/>
          <w:sz w:val="24"/>
          <w:szCs w:val="24"/>
        </w:rPr>
        <w:t>无偏离</w:t>
      </w:r>
      <w:r>
        <w:rPr>
          <w:rFonts w:hint="eastAsia" w:ascii="宋体"/>
          <w:color w:val="auto"/>
          <w:kern w:val="0"/>
          <w:sz w:val="24"/>
          <w:szCs w:val="24"/>
        </w:rPr>
        <w:t>”。</w:t>
      </w:r>
    </w:p>
    <w:p w14:paraId="63A51E06">
      <w:pPr>
        <w:spacing w:line="360" w:lineRule="auto"/>
        <w:rPr>
          <w:rFonts w:ascii="宋体"/>
          <w:color w:val="auto"/>
          <w:kern w:val="0"/>
          <w:sz w:val="24"/>
          <w:szCs w:val="24"/>
        </w:rPr>
      </w:pPr>
      <w:r>
        <w:rPr>
          <w:rFonts w:hint="eastAsia" w:ascii="宋体"/>
          <w:color w:val="auto"/>
          <w:kern w:val="0"/>
          <w:sz w:val="24"/>
          <w:szCs w:val="24"/>
        </w:rPr>
        <w:t>3.如技术要求偏离表中的投标响应与佐证材料不一致的，以佐证材料为准。</w:t>
      </w:r>
    </w:p>
    <w:p w14:paraId="113E5B44">
      <w:pPr>
        <w:snapToGrid w:val="0"/>
        <w:spacing w:before="50" w:after="50" w:line="360" w:lineRule="auto"/>
        <w:rPr>
          <w:rFonts w:ascii="宋体"/>
          <w:color w:val="auto"/>
          <w:sz w:val="24"/>
          <w:szCs w:val="24"/>
        </w:rPr>
      </w:pPr>
    </w:p>
    <w:p w14:paraId="6E1E6E14">
      <w:pPr>
        <w:snapToGrid w:val="0"/>
        <w:spacing w:before="50" w:after="50" w:line="360" w:lineRule="auto"/>
        <w:rPr>
          <w:rFonts w:ascii="宋体"/>
          <w:color w:val="auto"/>
          <w:spacing w:val="20"/>
          <w:sz w:val="24"/>
          <w:szCs w:val="24"/>
          <w:u w:val="single"/>
        </w:rPr>
      </w:pPr>
      <w:r>
        <w:rPr>
          <w:rFonts w:hint="eastAsia" w:ascii="宋体"/>
          <w:color w:val="auto"/>
          <w:sz w:val="24"/>
          <w:szCs w:val="24"/>
        </w:rPr>
        <w:t>法定代表人或者委托代理人（签字或者盖章）</w:t>
      </w:r>
      <w:r>
        <w:rPr>
          <w:rFonts w:hint="eastAsia" w:ascii="宋体"/>
          <w:color w:val="auto"/>
          <w:spacing w:val="20"/>
          <w:sz w:val="24"/>
          <w:szCs w:val="24"/>
        </w:rPr>
        <w:t>：</w:t>
      </w:r>
    </w:p>
    <w:p w14:paraId="69EB21CD">
      <w:pPr>
        <w:snapToGrid w:val="0"/>
        <w:spacing w:before="50" w:after="50" w:line="360" w:lineRule="auto"/>
        <w:rPr>
          <w:rFonts w:ascii="宋体"/>
          <w:color w:val="auto"/>
          <w:spacing w:val="20"/>
          <w:sz w:val="24"/>
          <w:szCs w:val="24"/>
        </w:rPr>
      </w:pPr>
      <w:r>
        <w:rPr>
          <w:rFonts w:hint="eastAsia" w:ascii="宋体"/>
          <w:color w:val="auto"/>
          <w:spacing w:val="20"/>
          <w:sz w:val="24"/>
          <w:szCs w:val="24"/>
        </w:rPr>
        <w:t>投标人名称（公章）：</w:t>
      </w:r>
    </w:p>
    <w:p w14:paraId="6727B3B7">
      <w:pPr>
        <w:snapToGrid w:val="0"/>
        <w:spacing w:before="50" w:after="50" w:line="360" w:lineRule="auto"/>
        <w:rPr>
          <w:rFonts w:ascii="宋体"/>
          <w:color w:val="auto"/>
          <w:spacing w:val="20"/>
          <w:sz w:val="24"/>
          <w:szCs w:val="24"/>
          <w:u w:val="single"/>
        </w:rPr>
      </w:pPr>
      <w:r>
        <w:rPr>
          <w:rFonts w:hint="eastAsia" w:ascii="宋体"/>
          <w:color w:val="auto"/>
          <w:spacing w:val="20"/>
          <w:sz w:val="24"/>
          <w:szCs w:val="24"/>
        </w:rPr>
        <w:t>日 期：</w:t>
      </w:r>
    </w:p>
    <w:p w14:paraId="0C92C9BE">
      <w:pPr>
        <w:snapToGrid w:val="0"/>
        <w:spacing w:before="120" w:after="50"/>
        <w:rPr>
          <w:rFonts w:ascii="宋体" w:cs="宋体"/>
          <w:b/>
          <w:color w:val="auto"/>
          <w:sz w:val="30"/>
          <w:szCs w:val="30"/>
        </w:rPr>
      </w:pPr>
    </w:p>
    <w:p w14:paraId="0B40BFE6">
      <w:pPr>
        <w:snapToGrid w:val="0"/>
        <w:spacing w:before="120" w:after="50"/>
        <w:rPr>
          <w:rFonts w:ascii="宋体" w:cs="宋体"/>
          <w:b/>
          <w:color w:val="auto"/>
          <w:sz w:val="30"/>
          <w:szCs w:val="30"/>
        </w:rPr>
      </w:pPr>
      <w:r>
        <w:rPr>
          <w:rFonts w:hint="eastAsia" w:ascii="宋体" w:cs="宋体"/>
          <w:b/>
          <w:color w:val="auto"/>
          <w:sz w:val="30"/>
          <w:szCs w:val="30"/>
        </w:rPr>
        <w:br w:type="page"/>
      </w:r>
      <w:r>
        <w:rPr>
          <w:rFonts w:hint="eastAsia" w:ascii="宋体" w:cs="宋体"/>
          <w:b/>
          <w:color w:val="auto"/>
          <w:sz w:val="30"/>
          <w:szCs w:val="30"/>
        </w:rPr>
        <w:t>5.</w:t>
      </w:r>
      <w:r>
        <w:rPr>
          <w:rFonts w:ascii="宋体" w:cs="宋体"/>
          <w:b/>
          <w:color w:val="auto"/>
          <w:sz w:val="30"/>
          <w:szCs w:val="30"/>
        </w:rPr>
        <w:t xml:space="preserve"> </w:t>
      </w:r>
      <w:r>
        <w:rPr>
          <w:rFonts w:hint="eastAsia" w:ascii="宋体" w:cs="宋体"/>
          <w:b/>
          <w:color w:val="auto"/>
          <w:sz w:val="30"/>
          <w:szCs w:val="30"/>
        </w:rPr>
        <w:t>售后服务方案</w:t>
      </w:r>
    </w:p>
    <w:p w14:paraId="2D069DA8">
      <w:pPr>
        <w:snapToGrid w:val="0"/>
        <w:spacing w:before="120" w:after="50"/>
        <w:ind w:firstLine="420" w:firstLineChars="200"/>
        <w:rPr>
          <w:rFonts w:ascii="宋体" w:cs="宋体"/>
          <w:b/>
          <w:color w:val="auto"/>
          <w:szCs w:val="21"/>
        </w:rPr>
      </w:pPr>
      <w:r>
        <w:rPr>
          <w:rFonts w:hint="eastAsia" w:ascii="宋体" w:cs="宋体"/>
          <w:color w:val="auto"/>
          <w:szCs w:val="21"/>
        </w:rPr>
        <w:t xml:space="preserve">由投标人按本项目采购文件“第二章 </w:t>
      </w:r>
      <w:r>
        <w:rPr>
          <w:rFonts w:ascii="宋体" w:cs="宋体"/>
          <w:color w:val="auto"/>
          <w:szCs w:val="21"/>
        </w:rPr>
        <w:t xml:space="preserve"> </w:t>
      </w:r>
      <w:r>
        <w:rPr>
          <w:rFonts w:hint="eastAsia" w:ascii="宋体" w:cs="宋体"/>
          <w:color w:val="auto"/>
          <w:szCs w:val="21"/>
        </w:rPr>
        <w:t>采购需求”中商务条款部分的售后服务要求自行填写，其中要包含售后服务承诺书。</w:t>
      </w:r>
    </w:p>
    <w:p w14:paraId="7AEC731E">
      <w:pPr>
        <w:autoSpaceDE w:val="0"/>
        <w:autoSpaceDN w:val="0"/>
        <w:spacing w:line="360" w:lineRule="auto"/>
        <w:ind w:left="4335" w:leftChars="1950" w:hanging="240" w:hangingChars="100"/>
        <w:rPr>
          <w:rFonts w:ascii="宋体" w:cs="宋体"/>
          <w:color w:val="auto"/>
          <w:kern w:val="0"/>
          <w:sz w:val="24"/>
          <w:szCs w:val="24"/>
        </w:rPr>
      </w:pPr>
      <w:r>
        <w:rPr>
          <w:rFonts w:hint="eastAsia" w:ascii="宋体" w:cs="宋体"/>
          <w:color w:val="auto"/>
          <w:kern w:val="0"/>
          <w:sz w:val="24"/>
          <w:szCs w:val="24"/>
        </w:rPr>
        <w:t>供应商名称（公章）：</w:t>
      </w:r>
    </w:p>
    <w:p w14:paraId="29168A8B">
      <w:pPr>
        <w:snapToGrid w:val="0"/>
        <w:spacing w:before="50" w:after="50" w:line="360" w:lineRule="auto"/>
        <w:ind w:right="-817" w:rightChars="-389" w:firstLine="4080" w:firstLineChars="1700"/>
        <w:rPr>
          <w:rFonts w:ascii="宋体" w:cs="仿宋_GB2312"/>
          <w:color w:val="auto"/>
          <w:sz w:val="32"/>
          <w:szCs w:val="32"/>
        </w:rPr>
      </w:pPr>
      <w:r>
        <w:rPr>
          <w:rFonts w:hint="eastAsia" w:ascii="宋体" w:cs="宋体"/>
          <w:color w:val="auto"/>
          <w:kern w:val="0"/>
          <w:sz w:val="24"/>
          <w:szCs w:val="24"/>
          <w:lang w:val="zh-CN"/>
        </w:rPr>
        <w:t>日期：  年  月   日</w:t>
      </w:r>
      <w:r>
        <w:rPr>
          <w:rFonts w:hint="eastAsia" w:ascii="宋体"/>
          <w:b/>
          <w:color w:val="auto"/>
          <w:sz w:val="24"/>
          <w:szCs w:val="24"/>
        </w:rPr>
        <w:br w:type="page"/>
      </w:r>
      <w:r>
        <w:rPr>
          <w:rFonts w:hint="eastAsia" w:ascii="宋体"/>
          <w:b/>
          <w:color w:val="auto"/>
          <w:sz w:val="24"/>
          <w:szCs w:val="24"/>
        </w:rPr>
        <w:t>5. 项目实施人员一览表格式</w:t>
      </w:r>
    </w:p>
    <w:p w14:paraId="40983D59">
      <w:pPr>
        <w:snapToGrid w:val="0"/>
        <w:spacing w:before="120" w:after="50"/>
        <w:ind w:left="142"/>
        <w:jc w:val="left"/>
        <w:rPr>
          <w:rFonts w:ascii="宋体"/>
          <w:b/>
          <w:color w:val="auto"/>
          <w:sz w:val="24"/>
          <w:szCs w:val="24"/>
        </w:rPr>
      </w:pPr>
    </w:p>
    <w:p w14:paraId="777BBF2D">
      <w:pPr>
        <w:snapToGrid w:val="0"/>
        <w:spacing w:before="120" w:after="50"/>
        <w:ind w:left="142"/>
        <w:jc w:val="center"/>
        <w:rPr>
          <w:rFonts w:ascii="宋体"/>
          <w:b/>
          <w:color w:val="auto"/>
          <w:sz w:val="32"/>
          <w:szCs w:val="32"/>
        </w:rPr>
      </w:pPr>
      <w:r>
        <w:rPr>
          <w:rFonts w:hint="eastAsia" w:ascii="宋体"/>
          <w:b/>
          <w:color w:val="auto"/>
          <w:sz w:val="32"/>
          <w:szCs w:val="32"/>
        </w:rPr>
        <w:t>项目实施人员一览表</w:t>
      </w:r>
    </w:p>
    <w:p w14:paraId="64422B0E">
      <w:pPr>
        <w:rPr>
          <w:rFonts w:ascii="宋体"/>
          <w:color w:val="auto"/>
          <w:kern w:val="0"/>
          <w:sz w:val="24"/>
          <w:szCs w:val="24"/>
        </w:rPr>
      </w:pPr>
      <w:r>
        <w:rPr>
          <w:rFonts w:hint="eastAsia" w:ascii="宋体"/>
          <w:color w:val="auto"/>
          <w:kern w:val="0"/>
          <w:sz w:val="24"/>
          <w:szCs w:val="24"/>
        </w:rPr>
        <w:t>所投分标：</w:t>
      </w:r>
    </w:p>
    <w:tbl>
      <w:tblPr>
        <w:tblStyle w:val="39"/>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888"/>
        <w:gridCol w:w="2130"/>
        <w:gridCol w:w="1778"/>
        <w:gridCol w:w="2127"/>
        <w:gridCol w:w="2308"/>
      </w:tblGrid>
      <w:tr w14:paraId="6EC1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023" w:type="dxa"/>
            <w:vAlign w:val="center"/>
          </w:tcPr>
          <w:p w14:paraId="1F442C67">
            <w:pPr>
              <w:snapToGrid w:val="0"/>
              <w:spacing w:before="50" w:after="120"/>
              <w:jc w:val="center"/>
              <w:rPr>
                <w:rFonts w:ascii="宋体"/>
                <w:color w:val="auto"/>
                <w:sz w:val="24"/>
                <w:szCs w:val="20"/>
              </w:rPr>
            </w:pPr>
            <w:r>
              <w:rPr>
                <w:rFonts w:hint="eastAsia" w:ascii="宋体"/>
                <w:color w:val="auto"/>
                <w:sz w:val="24"/>
                <w:szCs w:val="20"/>
              </w:rPr>
              <w:t>姓名</w:t>
            </w:r>
          </w:p>
        </w:tc>
        <w:tc>
          <w:tcPr>
            <w:tcW w:w="888" w:type="dxa"/>
            <w:vAlign w:val="center"/>
          </w:tcPr>
          <w:p w14:paraId="11869A6A">
            <w:pPr>
              <w:snapToGrid w:val="0"/>
              <w:spacing w:before="50" w:after="120"/>
              <w:jc w:val="center"/>
              <w:rPr>
                <w:rFonts w:ascii="宋体"/>
                <w:color w:val="auto"/>
                <w:sz w:val="24"/>
                <w:szCs w:val="20"/>
              </w:rPr>
            </w:pPr>
            <w:r>
              <w:rPr>
                <w:rFonts w:hint="eastAsia" w:ascii="宋体"/>
                <w:color w:val="auto"/>
                <w:sz w:val="24"/>
                <w:szCs w:val="20"/>
              </w:rPr>
              <w:t>职务</w:t>
            </w:r>
          </w:p>
        </w:tc>
        <w:tc>
          <w:tcPr>
            <w:tcW w:w="2130" w:type="dxa"/>
            <w:vAlign w:val="center"/>
          </w:tcPr>
          <w:p w14:paraId="4E42556B">
            <w:pPr>
              <w:snapToGrid w:val="0"/>
              <w:spacing w:before="50" w:after="120"/>
              <w:jc w:val="center"/>
              <w:rPr>
                <w:rFonts w:ascii="宋体"/>
                <w:color w:val="auto"/>
                <w:sz w:val="24"/>
                <w:szCs w:val="20"/>
              </w:rPr>
            </w:pPr>
            <w:r>
              <w:rPr>
                <w:rFonts w:hint="eastAsia" w:ascii="宋体"/>
                <w:color w:val="auto"/>
                <w:sz w:val="24"/>
                <w:szCs w:val="20"/>
              </w:rPr>
              <w:t>专业技术资格（职称）或者职业资格或者执业资格证或者其他证书</w:t>
            </w:r>
          </w:p>
        </w:tc>
        <w:tc>
          <w:tcPr>
            <w:tcW w:w="1778" w:type="dxa"/>
            <w:vAlign w:val="center"/>
          </w:tcPr>
          <w:p w14:paraId="12D07546">
            <w:pPr>
              <w:snapToGrid w:val="0"/>
              <w:spacing w:before="50" w:after="120"/>
              <w:jc w:val="center"/>
              <w:rPr>
                <w:rFonts w:ascii="宋体"/>
                <w:color w:val="auto"/>
                <w:sz w:val="24"/>
                <w:szCs w:val="20"/>
              </w:rPr>
            </w:pPr>
            <w:r>
              <w:rPr>
                <w:rFonts w:hint="eastAsia" w:ascii="宋体"/>
                <w:color w:val="auto"/>
                <w:sz w:val="24"/>
                <w:szCs w:val="20"/>
              </w:rPr>
              <w:t>证书编号</w:t>
            </w:r>
          </w:p>
        </w:tc>
        <w:tc>
          <w:tcPr>
            <w:tcW w:w="2127" w:type="dxa"/>
            <w:vAlign w:val="center"/>
          </w:tcPr>
          <w:p w14:paraId="52CD62F7">
            <w:pPr>
              <w:snapToGrid w:val="0"/>
              <w:spacing w:before="50" w:after="120"/>
              <w:jc w:val="center"/>
              <w:rPr>
                <w:rFonts w:ascii="宋体"/>
                <w:color w:val="auto"/>
                <w:sz w:val="24"/>
                <w:szCs w:val="20"/>
              </w:rPr>
            </w:pPr>
            <w:r>
              <w:rPr>
                <w:rFonts w:hint="eastAsia" w:ascii="宋体"/>
                <w:color w:val="auto"/>
                <w:sz w:val="24"/>
                <w:szCs w:val="20"/>
              </w:rPr>
              <w:t>参加本单位</w:t>
            </w:r>
          </w:p>
          <w:p w14:paraId="05FBBA3F">
            <w:pPr>
              <w:snapToGrid w:val="0"/>
              <w:spacing w:before="50" w:after="120"/>
              <w:jc w:val="center"/>
              <w:rPr>
                <w:rFonts w:ascii="宋体"/>
                <w:color w:val="auto"/>
                <w:sz w:val="24"/>
                <w:szCs w:val="20"/>
              </w:rPr>
            </w:pPr>
            <w:r>
              <w:rPr>
                <w:rFonts w:hint="eastAsia" w:ascii="宋体"/>
                <w:color w:val="auto"/>
                <w:sz w:val="24"/>
                <w:szCs w:val="20"/>
              </w:rPr>
              <w:t>工作时间</w:t>
            </w:r>
          </w:p>
        </w:tc>
        <w:tc>
          <w:tcPr>
            <w:tcW w:w="2308" w:type="dxa"/>
            <w:vAlign w:val="center"/>
          </w:tcPr>
          <w:p w14:paraId="1127C20F">
            <w:pPr>
              <w:snapToGrid w:val="0"/>
              <w:spacing w:before="50" w:after="120"/>
              <w:jc w:val="center"/>
              <w:rPr>
                <w:rFonts w:ascii="宋体"/>
                <w:color w:val="auto"/>
                <w:sz w:val="24"/>
                <w:szCs w:val="20"/>
              </w:rPr>
            </w:pPr>
            <w:r>
              <w:rPr>
                <w:rFonts w:hint="eastAsia" w:ascii="宋体"/>
                <w:color w:val="auto"/>
                <w:sz w:val="24"/>
                <w:szCs w:val="20"/>
              </w:rPr>
              <w:t>劳动合同编号</w:t>
            </w:r>
          </w:p>
        </w:tc>
      </w:tr>
      <w:tr w14:paraId="6B2B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23" w:type="dxa"/>
            <w:vAlign w:val="center"/>
          </w:tcPr>
          <w:p w14:paraId="14631665">
            <w:pPr>
              <w:snapToGrid w:val="0"/>
              <w:spacing w:before="50" w:after="120"/>
              <w:jc w:val="center"/>
              <w:rPr>
                <w:rFonts w:ascii="宋体"/>
                <w:color w:val="auto"/>
                <w:sz w:val="24"/>
                <w:szCs w:val="20"/>
              </w:rPr>
            </w:pPr>
          </w:p>
        </w:tc>
        <w:tc>
          <w:tcPr>
            <w:tcW w:w="888" w:type="dxa"/>
            <w:vAlign w:val="center"/>
          </w:tcPr>
          <w:p w14:paraId="19712C27">
            <w:pPr>
              <w:snapToGrid w:val="0"/>
              <w:spacing w:before="50" w:after="120"/>
              <w:jc w:val="center"/>
              <w:rPr>
                <w:rFonts w:ascii="宋体"/>
                <w:color w:val="auto"/>
                <w:sz w:val="24"/>
                <w:szCs w:val="20"/>
              </w:rPr>
            </w:pPr>
          </w:p>
        </w:tc>
        <w:tc>
          <w:tcPr>
            <w:tcW w:w="2130" w:type="dxa"/>
            <w:vAlign w:val="center"/>
          </w:tcPr>
          <w:p w14:paraId="04B4910A">
            <w:pPr>
              <w:snapToGrid w:val="0"/>
              <w:spacing w:before="50" w:after="120"/>
              <w:jc w:val="center"/>
              <w:rPr>
                <w:rFonts w:ascii="宋体"/>
                <w:color w:val="auto"/>
                <w:sz w:val="24"/>
                <w:szCs w:val="20"/>
              </w:rPr>
            </w:pPr>
          </w:p>
        </w:tc>
        <w:tc>
          <w:tcPr>
            <w:tcW w:w="1778" w:type="dxa"/>
            <w:vAlign w:val="center"/>
          </w:tcPr>
          <w:p w14:paraId="78174997">
            <w:pPr>
              <w:snapToGrid w:val="0"/>
              <w:spacing w:before="50" w:after="120"/>
              <w:jc w:val="center"/>
              <w:rPr>
                <w:rFonts w:ascii="宋体"/>
                <w:color w:val="auto"/>
                <w:sz w:val="24"/>
                <w:szCs w:val="20"/>
              </w:rPr>
            </w:pPr>
          </w:p>
        </w:tc>
        <w:tc>
          <w:tcPr>
            <w:tcW w:w="2127" w:type="dxa"/>
            <w:vAlign w:val="center"/>
          </w:tcPr>
          <w:p w14:paraId="07175705">
            <w:pPr>
              <w:snapToGrid w:val="0"/>
              <w:spacing w:before="50" w:after="120"/>
              <w:jc w:val="center"/>
              <w:rPr>
                <w:rFonts w:ascii="宋体"/>
                <w:color w:val="auto"/>
                <w:sz w:val="24"/>
                <w:szCs w:val="20"/>
              </w:rPr>
            </w:pPr>
          </w:p>
        </w:tc>
        <w:tc>
          <w:tcPr>
            <w:tcW w:w="2308" w:type="dxa"/>
            <w:vAlign w:val="center"/>
          </w:tcPr>
          <w:p w14:paraId="6C8704A6">
            <w:pPr>
              <w:snapToGrid w:val="0"/>
              <w:spacing w:before="50" w:after="120"/>
              <w:jc w:val="center"/>
              <w:rPr>
                <w:rFonts w:ascii="宋体"/>
                <w:color w:val="auto"/>
                <w:sz w:val="24"/>
                <w:szCs w:val="20"/>
              </w:rPr>
            </w:pPr>
          </w:p>
        </w:tc>
      </w:tr>
      <w:tr w14:paraId="3657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23" w:type="dxa"/>
            <w:vAlign w:val="center"/>
          </w:tcPr>
          <w:p w14:paraId="0B5A0FA7">
            <w:pPr>
              <w:snapToGrid w:val="0"/>
              <w:spacing w:before="50" w:after="120"/>
              <w:jc w:val="center"/>
              <w:rPr>
                <w:rFonts w:ascii="宋体"/>
                <w:color w:val="auto"/>
                <w:sz w:val="24"/>
                <w:szCs w:val="20"/>
              </w:rPr>
            </w:pPr>
          </w:p>
        </w:tc>
        <w:tc>
          <w:tcPr>
            <w:tcW w:w="888" w:type="dxa"/>
            <w:vAlign w:val="center"/>
          </w:tcPr>
          <w:p w14:paraId="49039A0B">
            <w:pPr>
              <w:snapToGrid w:val="0"/>
              <w:spacing w:before="50" w:after="120"/>
              <w:jc w:val="center"/>
              <w:rPr>
                <w:rFonts w:ascii="宋体"/>
                <w:color w:val="auto"/>
                <w:sz w:val="24"/>
                <w:szCs w:val="20"/>
              </w:rPr>
            </w:pPr>
          </w:p>
        </w:tc>
        <w:tc>
          <w:tcPr>
            <w:tcW w:w="2130" w:type="dxa"/>
            <w:vAlign w:val="center"/>
          </w:tcPr>
          <w:p w14:paraId="79E92E34">
            <w:pPr>
              <w:snapToGrid w:val="0"/>
              <w:spacing w:before="50" w:after="120"/>
              <w:jc w:val="center"/>
              <w:rPr>
                <w:rFonts w:ascii="宋体"/>
                <w:color w:val="auto"/>
                <w:sz w:val="24"/>
                <w:szCs w:val="20"/>
              </w:rPr>
            </w:pPr>
          </w:p>
        </w:tc>
        <w:tc>
          <w:tcPr>
            <w:tcW w:w="1778" w:type="dxa"/>
            <w:vAlign w:val="center"/>
          </w:tcPr>
          <w:p w14:paraId="309C4FB4">
            <w:pPr>
              <w:snapToGrid w:val="0"/>
              <w:spacing w:before="50" w:after="120"/>
              <w:jc w:val="center"/>
              <w:rPr>
                <w:rFonts w:ascii="宋体"/>
                <w:color w:val="auto"/>
                <w:sz w:val="24"/>
                <w:szCs w:val="20"/>
              </w:rPr>
            </w:pPr>
          </w:p>
        </w:tc>
        <w:tc>
          <w:tcPr>
            <w:tcW w:w="2127" w:type="dxa"/>
            <w:vAlign w:val="center"/>
          </w:tcPr>
          <w:p w14:paraId="34DD664B">
            <w:pPr>
              <w:snapToGrid w:val="0"/>
              <w:spacing w:before="50" w:after="120"/>
              <w:jc w:val="center"/>
              <w:rPr>
                <w:rFonts w:ascii="宋体"/>
                <w:color w:val="auto"/>
                <w:sz w:val="24"/>
                <w:szCs w:val="20"/>
              </w:rPr>
            </w:pPr>
          </w:p>
        </w:tc>
        <w:tc>
          <w:tcPr>
            <w:tcW w:w="2308" w:type="dxa"/>
            <w:vAlign w:val="center"/>
          </w:tcPr>
          <w:p w14:paraId="7BFB35BB">
            <w:pPr>
              <w:snapToGrid w:val="0"/>
              <w:spacing w:before="50" w:after="120"/>
              <w:jc w:val="center"/>
              <w:rPr>
                <w:rFonts w:ascii="宋体"/>
                <w:color w:val="auto"/>
                <w:sz w:val="24"/>
                <w:szCs w:val="20"/>
              </w:rPr>
            </w:pPr>
          </w:p>
        </w:tc>
      </w:tr>
      <w:tr w14:paraId="0951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23" w:type="dxa"/>
            <w:vAlign w:val="center"/>
          </w:tcPr>
          <w:p w14:paraId="72180BF9">
            <w:pPr>
              <w:snapToGrid w:val="0"/>
              <w:spacing w:before="50" w:after="120"/>
              <w:jc w:val="center"/>
              <w:rPr>
                <w:rFonts w:ascii="宋体"/>
                <w:color w:val="auto"/>
                <w:sz w:val="24"/>
                <w:szCs w:val="20"/>
              </w:rPr>
            </w:pPr>
          </w:p>
        </w:tc>
        <w:tc>
          <w:tcPr>
            <w:tcW w:w="888" w:type="dxa"/>
            <w:vAlign w:val="center"/>
          </w:tcPr>
          <w:p w14:paraId="4190A06C">
            <w:pPr>
              <w:snapToGrid w:val="0"/>
              <w:spacing w:before="50" w:after="120"/>
              <w:jc w:val="center"/>
              <w:rPr>
                <w:rFonts w:ascii="宋体"/>
                <w:color w:val="auto"/>
                <w:sz w:val="24"/>
                <w:szCs w:val="20"/>
              </w:rPr>
            </w:pPr>
          </w:p>
        </w:tc>
        <w:tc>
          <w:tcPr>
            <w:tcW w:w="2130" w:type="dxa"/>
            <w:vAlign w:val="center"/>
          </w:tcPr>
          <w:p w14:paraId="0D06891B">
            <w:pPr>
              <w:snapToGrid w:val="0"/>
              <w:spacing w:before="50" w:after="120"/>
              <w:jc w:val="center"/>
              <w:rPr>
                <w:rFonts w:ascii="宋体"/>
                <w:color w:val="auto"/>
                <w:sz w:val="24"/>
                <w:szCs w:val="20"/>
              </w:rPr>
            </w:pPr>
          </w:p>
        </w:tc>
        <w:tc>
          <w:tcPr>
            <w:tcW w:w="1778" w:type="dxa"/>
            <w:vAlign w:val="center"/>
          </w:tcPr>
          <w:p w14:paraId="056926B6">
            <w:pPr>
              <w:snapToGrid w:val="0"/>
              <w:spacing w:before="50" w:after="120"/>
              <w:jc w:val="center"/>
              <w:rPr>
                <w:rFonts w:ascii="宋体"/>
                <w:color w:val="auto"/>
                <w:sz w:val="24"/>
                <w:szCs w:val="20"/>
              </w:rPr>
            </w:pPr>
          </w:p>
        </w:tc>
        <w:tc>
          <w:tcPr>
            <w:tcW w:w="2127" w:type="dxa"/>
            <w:vAlign w:val="center"/>
          </w:tcPr>
          <w:p w14:paraId="78C87F7F">
            <w:pPr>
              <w:snapToGrid w:val="0"/>
              <w:spacing w:before="50" w:after="120"/>
              <w:jc w:val="center"/>
              <w:rPr>
                <w:rFonts w:ascii="宋体"/>
                <w:color w:val="auto"/>
                <w:sz w:val="24"/>
                <w:szCs w:val="20"/>
              </w:rPr>
            </w:pPr>
          </w:p>
        </w:tc>
        <w:tc>
          <w:tcPr>
            <w:tcW w:w="2308" w:type="dxa"/>
            <w:vAlign w:val="center"/>
          </w:tcPr>
          <w:p w14:paraId="08751604">
            <w:pPr>
              <w:snapToGrid w:val="0"/>
              <w:spacing w:before="50" w:after="120"/>
              <w:jc w:val="center"/>
              <w:rPr>
                <w:rFonts w:ascii="宋体"/>
                <w:color w:val="auto"/>
                <w:sz w:val="24"/>
                <w:szCs w:val="20"/>
              </w:rPr>
            </w:pPr>
          </w:p>
        </w:tc>
      </w:tr>
    </w:tbl>
    <w:p w14:paraId="1B387659">
      <w:pPr>
        <w:snapToGrid w:val="0"/>
        <w:spacing w:before="50" w:after="120"/>
        <w:jc w:val="left"/>
        <w:rPr>
          <w:rFonts w:ascii="宋体"/>
          <w:color w:val="auto"/>
          <w:sz w:val="24"/>
          <w:szCs w:val="20"/>
        </w:rPr>
      </w:pPr>
    </w:p>
    <w:p w14:paraId="4DC3CB77">
      <w:pPr>
        <w:spacing w:line="360" w:lineRule="auto"/>
        <w:contextualSpacing/>
        <w:jc w:val="left"/>
        <w:rPr>
          <w:rFonts w:ascii="宋体"/>
          <w:color w:val="auto"/>
          <w:sz w:val="24"/>
          <w:szCs w:val="20"/>
        </w:rPr>
      </w:pPr>
      <w:r>
        <w:rPr>
          <w:rFonts w:hint="eastAsia" w:ascii="宋体"/>
          <w:color w:val="auto"/>
          <w:sz w:val="24"/>
          <w:szCs w:val="20"/>
        </w:rPr>
        <w:t>注：</w:t>
      </w:r>
    </w:p>
    <w:p w14:paraId="2652CC58">
      <w:pPr>
        <w:spacing w:line="360" w:lineRule="auto"/>
        <w:contextualSpacing/>
        <w:jc w:val="left"/>
        <w:rPr>
          <w:rFonts w:ascii="宋体"/>
          <w:color w:val="auto"/>
          <w:sz w:val="24"/>
          <w:szCs w:val="20"/>
        </w:rPr>
      </w:pPr>
      <w:r>
        <w:rPr>
          <w:rFonts w:hint="eastAsia" w:ascii="宋体"/>
          <w:color w:val="auto"/>
          <w:sz w:val="24"/>
          <w:szCs w:val="20"/>
        </w:rPr>
        <w:t>1.在填写时，如本表格不适合投标单位的实际情况，可根据本表格式自行制表填写。</w:t>
      </w:r>
    </w:p>
    <w:p w14:paraId="04C588F6">
      <w:pPr>
        <w:spacing w:line="360" w:lineRule="auto"/>
        <w:contextualSpacing/>
        <w:jc w:val="left"/>
        <w:rPr>
          <w:rFonts w:ascii="宋体"/>
          <w:color w:val="auto"/>
          <w:sz w:val="24"/>
          <w:szCs w:val="20"/>
        </w:rPr>
      </w:pPr>
      <w:r>
        <w:rPr>
          <w:rFonts w:hint="eastAsia" w:ascii="宋体"/>
          <w:color w:val="auto"/>
          <w:sz w:val="24"/>
          <w:szCs w:val="20"/>
        </w:rPr>
        <w:t>2.投标人应当附本表所列证书的复印件并加盖投标人公章。</w:t>
      </w:r>
    </w:p>
    <w:p w14:paraId="2064E615">
      <w:pPr>
        <w:spacing w:line="360" w:lineRule="auto"/>
        <w:contextualSpacing/>
        <w:jc w:val="left"/>
        <w:rPr>
          <w:rFonts w:ascii="宋体"/>
          <w:color w:val="auto"/>
          <w:sz w:val="24"/>
          <w:szCs w:val="20"/>
        </w:rPr>
      </w:pPr>
      <w:r>
        <w:rPr>
          <w:rFonts w:hint="eastAsia" w:ascii="宋体"/>
          <w:color w:val="auto"/>
          <w:sz w:val="24"/>
          <w:szCs w:val="20"/>
        </w:rPr>
        <w:t>3.</w:t>
      </w:r>
      <w:r>
        <w:rPr>
          <w:rFonts w:ascii="宋体"/>
          <w:b/>
          <w:color w:val="auto"/>
          <w:sz w:val="24"/>
        </w:rPr>
        <w:t>每个分标均应单独填写“</w:t>
      </w:r>
      <w:r>
        <w:rPr>
          <w:rFonts w:hint="eastAsia" w:ascii="宋体"/>
          <w:b/>
          <w:color w:val="auto"/>
          <w:sz w:val="24"/>
        </w:rPr>
        <w:t>项目实施人员一览表</w:t>
      </w:r>
      <w:r>
        <w:rPr>
          <w:rFonts w:ascii="宋体"/>
          <w:b/>
          <w:color w:val="auto"/>
          <w:sz w:val="24"/>
        </w:rPr>
        <w:t>”。</w:t>
      </w:r>
    </w:p>
    <w:p w14:paraId="4C808B13">
      <w:pPr>
        <w:spacing w:line="360" w:lineRule="auto"/>
        <w:contextualSpacing/>
        <w:jc w:val="left"/>
        <w:rPr>
          <w:rFonts w:ascii="宋体"/>
          <w:color w:val="auto"/>
          <w:sz w:val="24"/>
          <w:szCs w:val="20"/>
        </w:rPr>
      </w:pPr>
    </w:p>
    <w:p w14:paraId="688E98C4">
      <w:pPr>
        <w:spacing w:line="360" w:lineRule="auto"/>
        <w:contextualSpacing/>
        <w:rPr>
          <w:rFonts w:ascii="宋体"/>
          <w:color w:val="auto"/>
          <w:spacing w:val="20"/>
          <w:sz w:val="24"/>
          <w:szCs w:val="20"/>
          <w:u w:val="single"/>
        </w:rPr>
      </w:pPr>
      <w:r>
        <w:rPr>
          <w:rFonts w:hint="eastAsia" w:ascii="宋体"/>
          <w:color w:val="auto"/>
          <w:sz w:val="24"/>
          <w:szCs w:val="24"/>
        </w:rPr>
        <w:t>法定代表人或者委托代理人（签字或者盖章）</w:t>
      </w:r>
      <w:r>
        <w:rPr>
          <w:rFonts w:hint="eastAsia" w:ascii="宋体"/>
          <w:color w:val="auto"/>
          <w:spacing w:val="20"/>
          <w:sz w:val="24"/>
          <w:szCs w:val="24"/>
        </w:rPr>
        <w:t>：</w:t>
      </w:r>
    </w:p>
    <w:p w14:paraId="59D7194A">
      <w:pPr>
        <w:spacing w:line="360" w:lineRule="auto"/>
        <w:contextualSpacing/>
        <w:jc w:val="left"/>
        <w:rPr>
          <w:rFonts w:ascii="宋体"/>
          <w:color w:val="auto"/>
          <w:spacing w:val="20"/>
          <w:sz w:val="24"/>
          <w:szCs w:val="24"/>
        </w:rPr>
      </w:pPr>
      <w:r>
        <w:rPr>
          <w:rFonts w:hint="eastAsia" w:ascii="宋体"/>
          <w:color w:val="auto"/>
          <w:spacing w:val="20"/>
          <w:sz w:val="24"/>
          <w:szCs w:val="24"/>
        </w:rPr>
        <w:t>投标人名称（公章）：</w:t>
      </w:r>
    </w:p>
    <w:p w14:paraId="148A79D5">
      <w:pPr>
        <w:spacing w:line="360" w:lineRule="auto"/>
        <w:contextualSpacing/>
        <w:jc w:val="left"/>
        <w:rPr>
          <w:rFonts w:ascii="宋体"/>
          <w:color w:val="auto"/>
          <w:sz w:val="24"/>
          <w:szCs w:val="20"/>
        </w:rPr>
      </w:pPr>
      <w:r>
        <w:rPr>
          <w:rFonts w:hint="eastAsia" w:ascii="宋体"/>
          <w:color w:val="auto"/>
          <w:spacing w:val="20"/>
          <w:sz w:val="24"/>
          <w:szCs w:val="24"/>
        </w:rPr>
        <w:t>日 期：</w:t>
      </w:r>
    </w:p>
    <w:p w14:paraId="589B4B50">
      <w:pPr>
        <w:snapToGrid w:val="0"/>
        <w:spacing w:before="50" w:after="120"/>
        <w:jc w:val="left"/>
        <w:rPr>
          <w:rFonts w:ascii="宋体"/>
          <w:color w:val="auto"/>
          <w:sz w:val="24"/>
          <w:szCs w:val="20"/>
        </w:rPr>
      </w:pPr>
    </w:p>
    <w:p w14:paraId="34B35AD4">
      <w:pPr>
        <w:snapToGrid w:val="0"/>
        <w:spacing w:before="120" w:after="50"/>
        <w:ind w:left="142"/>
        <w:jc w:val="left"/>
        <w:rPr>
          <w:rFonts w:ascii="宋体"/>
          <w:b/>
          <w:color w:val="auto"/>
          <w:sz w:val="28"/>
          <w:szCs w:val="28"/>
        </w:rPr>
      </w:pPr>
      <w:r>
        <w:rPr>
          <w:rFonts w:hint="eastAsia" w:ascii="宋体"/>
          <w:b/>
          <w:color w:val="auto"/>
          <w:sz w:val="24"/>
          <w:szCs w:val="24"/>
        </w:rPr>
        <w:br w:type="page"/>
      </w:r>
      <w:r>
        <w:rPr>
          <w:rFonts w:hint="eastAsia" w:ascii="宋体"/>
          <w:b/>
          <w:color w:val="auto"/>
          <w:sz w:val="28"/>
          <w:szCs w:val="28"/>
        </w:rPr>
        <w:t>六、其他文书、文件格式</w:t>
      </w:r>
    </w:p>
    <w:p w14:paraId="2FBEC37A">
      <w:pPr>
        <w:snapToGrid w:val="0"/>
        <w:spacing w:before="120" w:after="50"/>
        <w:ind w:left="142"/>
        <w:jc w:val="left"/>
        <w:rPr>
          <w:rFonts w:ascii="宋体"/>
          <w:b/>
          <w:color w:val="auto"/>
          <w:spacing w:val="20"/>
          <w:sz w:val="24"/>
          <w:szCs w:val="24"/>
        </w:rPr>
      </w:pPr>
      <w:r>
        <w:rPr>
          <w:rFonts w:hint="eastAsia" w:ascii="宋体"/>
          <w:b/>
          <w:color w:val="auto"/>
          <w:spacing w:val="20"/>
          <w:sz w:val="24"/>
          <w:szCs w:val="24"/>
        </w:rPr>
        <w:t>1．关于符合本国产品标准的声明函格式</w:t>
      </w:r>
    </w:p>
    <w:p w14:paraId="6B9C2A00">
      <w:pPr>
        <w:snapToGrid w:val="0"/>
        <w:spacing w:before="120" w:after="50"/>
        <w:ind w:left="142"/>
        <w:jc w:val="left"/>
        <w:rPr>
          <w:rFonts w:ascii="宋体"/>
          <w:b/>
          <w:color w:val="auto"/>
          <w:spacing w:val="20"/>
          <w:sz w:val="24"/>
          <w:szCs w:val="24"/>
        </w:rPr>
      </w:pPr>
    </w:p>
    <w:p w14:paraId="5703FB9F">
      <w:pPr>
        <w:widowControl/>
        <w:shd w:val="clear" w:color="auto" w:fill="FFFFFF"/>
        <w:jc w:val="center"/>
        <w:rPr>
          <w:rFonts w:ascii="宋体" w:cs="宋体"/>
          <w:color w:val="auto"/>
          <w:kern w:val="0"/>
          <w:sz w:val="36"/>
          <w:szCs w:val="36"/>
        </w:rPr>
      </w:pPr>
      <w:r>
        <w:rPr>
          <w:rFonts w:hint="eastAsia" w:ascii="宋体" w:cs="宋体"/>
          <w:b/>
          <w:bCs/>
          <w:color w:val="auto"/>
          <w:kern w:val="0"/>
          <w:sz w:val="36"/>
          <w:szCs w:val="36"/>
        </w:rPr>
        <w:t>关于符合本国产品标准的声明函</w:t>
      </w:r>
    </w:p>
    <w:p w14:paraId="07D0029E">
      <w:pPr>
        <w:widowControl/>
        <w:shd w:val="clear" w:color="auto" w:fill="FFFFFF"/>
        <w:spacing w:before="30" w:after="30"/>
        <w:ind w:firstLine="480"/>
        <w:jc w:val="left"/>
        <w:rPr>
          <w:rFonts w:ascii="宋体" w:cs="宋体"/>
          <w:color w:val="auto"/>
          <w:kern w:val="0"/>
          <w:sz w:val="24"/>
          <w:szCs w:val="24"/>
        </w:rPr>
      </w:pPr>
    </w:p>
    <w:p w14:paraId="612994F7">
      <w:pPr>
        <w:widowControl/>
        <w:shd w:val="clear" w:color="auto" w:fill="FFFFFF"/>
        <w:spacing w:before="30" w:after="30" w:line="360" w:lineRule="auto"/>
        <w:ind w:firstLine="482"/>
        <w:rPr>
          <w:rFonts w:ascii="宋体" w:cs="宋体"/>
          <w:color w:val="auto"/>
          <w:kern w:val="0"/>
          <w:sz w:val="24"/>
          <w:szCs w:val="24"/>
        </w:rPr>
      </w:pPr>
      <w:r>
        <w:rPr>
          <w:rFonts w:hint="eastAsia" w:ascii="宋体" w:cs="宋体"/>
          <w:color w:val="auto"/>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61C0FA4C">
      <w:pPr>
        <w:widowControl/>
        <w:shd w:val="clear" w:color="auto" w:fill="FFFFFF"/>
        <w:spacing w:line="360" w:lineRule="auto"/>
        <w:ind w:firstLine="482"/>
        <w:rPr>
          <w:rFonts w:ascii="宋体" w:cs="宋体"/>
          <w:color w:val="auto"/>
          <w:kern w:val="0"/>
          <w:sz w:val="24"/>
          <w:szCs w:val="24"/>
        </w:rPr>
      </w:pPr>
      <w:r>
        <w:rPr>
          <w:rFonts w:hint="eastAsia" w:ascii="宋体" w:cs="宋体"/>
          <w:color w:val="auto"/>
          <w:kern w:val="0"/>
          <w:sz w:val="24"/>
          <w:szCs w:val="24"/>
        </w:rPr>
        <w:t>1.</w:t>
      </w:r>
      <w:r>
        <w:rPr>
          <w:rFonts w:hint="eastAsia" w:ascii="宋体" w:cs="宋体"/>
          <w:iCs/>
          <w:color w:val="auto"/>
          <w:kern w:val="0"/>
          <w:sz w:val="24"/>
          <w:szCs w:val="24"/>
          <w:u w:val="single"/>
        </w:rPr>
        <w:t>（产品名称1）1</w:t>
      </w:r>
      <w:r>
        <w:rPr>
          <w:rFonts w:hint="eastAsia" w:ascii="宋体" w:cs="宋体"/>
          <w:color w:val="auto"/>
          <w:kern w:val="0"/>
          <w:sz w:val="24"/>
          <w:szCs w:val="24"/>
        </w:rPr>
        <w:t>，生产厂为</w:t>
      </w:r>
      <w:r>
        <w:rPr>
          <w:rFonts w:hint="eastAsia" w:ascii="宋体" w:cs="宋体"/>
          <w:iCs/>
          <w:color w:val="auto"/>
          <w:kern w:val="0"/>
          <w:sz w:val="24"/>
          <w:szCs w:val="24"/>
          <w:u w:val="single"/>
        </w:rPr>
        <w:t>（厂名）2</w:t>
      </w:r>
      <w:r>
        <w:rPr>
          <w:rFonts w:hint="eastAsia" w:ascii="宋体" w:cs="宋体"/>
          <w:color w:val="auto"/>
          <w:kern w:val="0"/>
          <w:sz w:val="24"/>
          <w:szCs w:val="24"/>
        </w:rPr>
        <w:t>，厂址为</w:t>
      </w:r>
      <w:r>
        <w:rPr>
          <w:rFonts w:hint="eastAsia" w:ascii="宋体" w:cs="宋体"/>
          <w:iCs/>
          <w:color w:val="auto"/>
          <w:kern w:val="0"/>
          <w:sz w:val="24"/>
          <w:szCs w:val="24"/>
          <w:u w:val="single"/>
        </w:rPr>
        <w:t>（生产厂址）</w:t>
      </w:r>
      <w:r>
        <w:rPr>
          <w:rFonts w:hint="eastAsia" w:ascii="宋体" w:cs="宋体"/>
          <w:color w:val="auto"/>
          <w:kern w:val="0"/>
          <w:sz w:val="24"/>
          <w:szCs w:val="24"/>
        </w:rPr>
        <w:t>。</w:t>
      </w:r>
      <w:r>
        <w:rPr>
          <w:rFonts w:hint="eastAsia" w:ascii="宋体" w:cs="宋体"/>
          <w:iCs/>
          <w:color w:val="auto"/>
          <w:kern w:val="0"/>
          <w:sz w:val="24"/>
          <w:szCs w:val="24"/>
          <w:u w:val="single"/>
        </w:rPr>
        <w:t>（产品名称1）</w:t>
      </w:r>
      <w:r>
        <w:rPr>
          <w:rFonts w:hint="eastAsia" w:ascii="宋体" w:cs="宋体"/>
          <w:color w:val="auto"/>
          <w:kern w:val="0"/>
          <w:sz w:val="24"/>
          <w:szCs w:val="24"/>
        </w:rPr>
        <w:t>的中国境内生产的组件成本占比≥</w:t>
      </w:r>
      <w:r>
        <w:rPr>
          <w:rFonts w:hint="eastAsia" w:ascii="宋体" w:cs="宋体"/>
          <w:iCs/>
          <w:color w:val="auto"/>
          <w:kern w:val="0"/>
          <w:sz w:val="24"/>
          <w:szCs w:val="24"/>
          <w:u w:val="single"/>
        </w:rPr>
        <w:t>（规定比例）3</w:t>
      </w:r>
      <w:r>
        <w:rPr>
          <w:rFonts w:hint="eastAsia" w:ascii="宋体" w:cs="宋体"/>
          <w:color w:val="auto"/>
          <w:kern w:val="0"/>
          <w:sz w:val="24"/>
          <w:szCs w:val="24"/>
        </w:rPr>
        <w:t>。</w:t>
      </w:r>
      <w:r>
        <w:rPr>
          <w:rFonts w:hint="eastAsia" w:ascii="宋体" w:cs="宋体"/>
          <w:iCs/>
          <w:color w:val="auto"/>
          <w:kern w:val="0"/>
          <w:sz w:val="24"/>
          <w:szCs w:val="24"/>
          <w:u w:val="single"/>
        </w:rPr>
        <w:t>（产品名称1）</w:t>
      </w:r>
      <w:r>
        <w:rPr>
          <w:rFonts w:hint="eastAsia" w:ascii="宋体" w:cs="宋体"/>
          <w:color w:val="auto"/>
          <w:kern w:val="0"/>
          <w:sz w:val="24"/>
          <w:szCs w:val="24"/>
        </w:rPr>
        <w:t>的</w:t>
      </w:r>
      <w:r>
        <w:rPr>
          <w:rFonts w:hint="eastAsia" w:ascii="宋体" w:cs="宋体"/>
          <w:iCs/>
          <w:color w:val="auto"/>
          <w:kern w:val="0"/>
          <w:sz w:val="24"/>
          <w:szCs w:val="24"/>
          <w:u w:val="single"/>
        </w:rPr>
        <w:t>（关键组件）4</w:t>
      </w:r>
      <w:r>
        <w:rPr>
          <w:rFonts w:hint="eastAsia" w:ascii="宋体" w:cs="宋体"/>
          <w:color w:val="auto"/>
          <w:kern w:val="0"/>
          <w:sz w:val="24"/>
          <w:szCs w:val="24"/>
        </w:rPr>
        <w:t>在中国境内生产。</w:t>
      </w:r>
      <w:r>
        <w:rPr>
          <w:rFonts w:hint="eastAsia" w:ascii="宋体" w:cs="宋体"/>
          <w:iCs/>
          <w:color w:val="auto"/>
          <w:kern w:val="0"/>
          <w:sz w:val="24"/>
          <w:szCs w:val="24"/>
          <w:u w:val="single"/>
        </w:rPr>
        <w:t>（产品名称1）</w:t>
      </w:r>
      <w:r>
        <w:rPr>
          <w:rFonts w:hint="eastAsia" w:ascii="宋体" w:cs="宋体"/>
          <w:color w:val="auto"/>
          <w:kern w:val="0"/>
          <w:sz w:val="24"/>
          <w:szCs w:val="24"/>
        </w:rPr>
        <w:t>的</w:t>
      </w:r>
      <w:r>
        <w:rPr>
          <w:rFonts w:hint="eastAsia" w:ascii="宋体" w:cs="宋体"/>
          <w:iCs/>
          <w:color w:val="auto"/>
          <w:kern w:val="0"/>
          <w:sz w:val="24"/>
          <w:szCs w:val="24"/>
          <w:u w:val="single"/>
        </w:rPr>
        <w:t>（关键工序）5</w:t>
      </w:r>
      <w:r>
        <w:rPr>
          <w:rFonts w:hint="eastAsia" w:ascii="宋体" w:cs="宋体"/>
          <w:color w:val="auto"/>
          <w:kern w:val="0"/>
          <w:sz w:val="24"/>
          <w:szCs w:val="24"/>
        </w:rPr>
        <w:t>在中国境内完成。</w:t>
      </w:r>
    </w:p>
    <w:p w14:paraId="5F10E5E2">
      <w:pPr>
        <w:widowControl/>
        <w:shd w:val="clear" w:color="auto" w:fill="FFFFFF"/>
        <w:spacing w:line="360" w:lineRule="auto"/>
        <w:ind w:firstLine="482"/>
        <w:rPr>
          <w:rFonts w:ascii="宋体" w:cs="宋体"/>
          <w:color w:val="auto"/>
          <w:kern w:val="0"/>
          <w:sz w:val="24"/>
          <w:szCs w:val="24"/>
        </w:rPr>
      </w:pPr>
      <w:r>
        <w:rPr>
          <w:rFonts w:hint="eastAsia" w:ascii="宋体" w:cs="宋体"/>
          <w:color w:val="auto"/>
          <w:kern w:val="0"/>
          <w:sz w:val="24"/>
          <w:szCs w:val="24"/>
        </w:rPr>
        <w:t>2.</w:t>
      </w:r>
      <w:r>
        <w:rPr>
          <w:rFonts w:hint="eastAsia" w:ascii="宋体" w:cs="宋体"/>
          <w:iCs/>
          <w:color w:val="auto"/>
          <w:kern w:val="0"/>
          <w:sz w:val="24"/>
          <w:szCs w:val="24"/>
          <w:u w:val="single"/>
        </w:rPr>
        <w:t>（产品名称2）</w:t>
      </w:r>
      <w:r>
        <w:rPr>
          <w:rFonts w:hint="eastAsia" w:ascii="宋体" w:cs="宋体"/>
          <w:color w:val="auto"/>
          <w:kern w:val="0"/>
          <w:sz w:val="24"/>
          <w:szCs w:val="24"/>
        </w:rPr>
        <w:t>，生产厂为</w:t>
      </w:r>
      <w:r>
        <w:rPr>
          <w:rFonts w:hint="eastAsia" w:ascii="宋体" w:cs="宋体"/>
          <w:iCs/>
          <w:color w:val="auto"/>
          <w:kern w:val="0"/>
          <w:sz w:val="24"/>
          <w:szCs w:val="24"/>
          <w:u w:val="single"/>
        </w:rPr>
        <w:t>（厂名）</w:t>
      </w:r>
      <w:r>
        <w:rPr>
          <w:rFonts w:hint="eastAsia" w:ascii="宋体" w:cs="宋体"/>
          <w:color w:val="auto"/>
          <w:kern w:val="0"/>
          <w:sz w:val="24"/>
          <w:szCs w:val="24"/>
        </w:rPr>
        <w:t>，厂址为</w:t>
      </w:r>
      <w:r>
        <w:rPr>
          <w:rFonts w:hint="eastAsia" w:ascii="宋体" w:cs="宋体"/>
          <w:iCs/>
          <w:color w:val="auto"/>
          <w:kern w:val="0"/>
          <w:sz w:val="24"/>
          <w:szCs w:val="24"/>
          <w:u w:val="single"/>
        </w:rPr>
        <w:t>（生产厂址）</w:t>
      </w:r>
      <w:r>
        <w:rPr>
          <w:rFonts w:hint="eastAsia" w:ascii="宋体" w:cs="宋体"/>
          <w:color w:val="auto"/>
          <w:kern w:val="0"/>
          <w:sz w:val="24"/>
          <w:szCs w:val="24"/>
        </w:rPr>
        <w:t>。</w:t>
      </w:r>
      <w:r>
        <w:rPr>
          <w:rFonts w:hint="eastAsia" w:ascii="宋体" w:cs="宋体"/>
          <w:iCs/>
          <w:color w:val="auto"/>
          <w:kern w:val="0"/>
          <w:sz w:val="24"/>
          <w:szCs w:val="24"/>
          <w:u w:val="single"/>
        </w:rPr>
        <w:t>（产品名称2）</w:t>
      </w:r>
      <w:r>
        <w:rPr>
          <w:rFonts w:hint="eastAsia" w:ascii="宋体" w:cs="宋体"/>
          <w:color w:val="auto"/>
          <w:kern w:val="0"/>
          <w:sz w:val="24"/>
          <w:szCs w:val="24"/>
        </w:rPr>
        <w:t>的中国境内生产的组件成本占比≥</w:t>
      </w:r>
      <w:r>
        <w:rPr>
          <w:rFonts w:hint="eastAsia" w:ascii="宋体" w:cs="宋体"/>
          <w:iCs/>
          <w:color w:val="auto"/>
          <w:kern w:val="0"/>
          <w:sz w:val="24"/>
          <w:szCs w:val="24"/>
          <w:u w:val="single"/>
        </w:rPr>
        <w:t>（规定比例）</w:t>
      </w:r>
      <w:r>
        <w:rPr>
          <w:rFonts w:hint="eastAsia" w:ascii="宋体" w:cs="宋体"/>
          <w:color w:val="auto"/>
          <w:kern w:val="0"/>
          <w:sz w:val="24"/>
          <w:szCs w:val="24"/>
        </w:rPr>
        <w:t>。</w:t>
      </w:r>
      <w:r>
        <w:rPr>
          <w:rFonts w:hint="eastAsia" w:ascii="宋体" w:cs="宋体"/>
          <w:iCs/>
          <w:color w:val="auto"/>
          <w:kern w:val="0"/>
          <w:sz w:val="24"/>
          <w:szCs w:val="24"/>
          <w:u w:val="single"/>
        </w:rPr>
        <w:t>（产品名称2）</w:t>
      </w:r>
      <w:r>
        <w:rPr>
          <w:rFonts w:hint="eastAsia" w:ascii="宋体" w:cs="宋体"/>
          <w:color w:val="auto"/>
          <w:kern w:val="0"/>
          <w:sz w:val="24"/>
          <w:szCs w:val="24"/>
        </w:rPr>
        <w:t>的</w:t>
      </w:r>
      <w:r>
        <w:rPr>
          <w:rFonts w:hint="eastAsia" w:ascii="宋体" w:cs="宋体"/>
          <w:iCs/>
          <w:color w:val="auto"/>
          <w:kern w:val="0"/>
          <w:sz w:val="24"/>
          <w:szCs w:val="24"/>
          <w:u w:val="single"/>
        </w:rPr>
        <w:t>（关键组件）</w:t>
      </w:r>
      <w:r>
        <w:rPr>
          <w:rFonts w:hint="eastAsia" w:ascii="宋体" w:cs="宋体"/>
          <w:color w:val="auto"/>
          <w:kern w:val="0"/>
          <w:sz w:val="24"/>
          <w:szCs w:val="24"/>
        </w:rPr>
        <w:t>在中国境内生产。</w:t>
      </w:r>
      <w:r>
        <w:rPr>
          <w:rFonts w:hint="eastAsia" w:ascii="宋体" w:cs="宋体"/>
          <w:iCs/>
          <w:color w:val="auto"/>
          <w:kern w:val="0"/>
          <w:sz w:val="24"/>
          <w:szCs w:val="24"/>
          <w:u w:val="single"/>
        </w:rPr>
        <w:t>（产品名称2）</w:t>
      </w:r>
      <w:r>
        <w:rPr>
          <w:rFonts w:hint="eastAsia" w:ascii="宋体" w:cs="宋体"/>
          <w:color w:val="auto"/>
          <w:kern w:val="0"/>
          <w:sz w:val="24"/>
          <w:szCs w:val="24"/>
        </w:rPr>
        <w:t>的</w:t>
      </w:r>
      <w:r>
        <w:rPr>
          <w:rFonts w:hint="eastAsia" w:ascii="宋体" w:cs="宋体"/>
          <w:iCs/>
          <w:color w:val="auto"/>
          <w:kern w:val="0"/>
          <w:sz w:val="24"/>
          <w:szCs w:val="24"/>
          <w:u w:val="single"/>
        </w:rPr>
        <w:t>（关键工序）</w:t>
      </w:r>
      <w:r>
        <w:rPr>
          <w:rFonts w:hint="eastAsia" w:ascii="宋体" w:cs="宋体"/>
          <w:color w:val="auto"/>
          <w:kern w:val="0"/>
          <w:sz w:val="24"/>
          <w:szCs w:val="24"/>
        </w:rPr>
        <w:t>在中国境内完成。</w:t>
      </w:r>
    </w:p>
    <w:p w14:paraId="436891F4">
      <w:pPr>
        <w:widowControl/>
        <w:shd w:val="clear" w:color="auto" w:fill="FFFFFF"/>
        <w:spacing w:before="30" w:after="30" w:line="360" w:lineRule="auto"/>
        <w:ind w:firstLine="482"/>
        <w:rPr>
          <w:rFonts w:ascii="宋体" w:cs="宋体"/>
          <w:color w:val="auto"/>
          <w:kern w:val="0"/>
          <w:sz w:val="24"/>
          <w:szCs w:val="24"/>
        </w:rPr>
      </w:pPr>
      <w:r>
        <w:rPr>
          <w:rFonts w:hint="eastAsia" w:ascii="宋体" w:cs="宋体"/>
          <w:color w:val="auto"/>
          <w:kern w:val="0"/>
          <w:sz w:val="24"/>
          <w:szCs w:val="24"/>
        </w:rPr>
        <w:t>……</w:t>
      </w:r>
    </w:p>
    <w:p w14:paraId="28A66CDF">
      <w:pPr>
        <w:widowControl/>
        <w:shd w:val="clear" w:color="auto" w:fill="FFFFFF"/>
        <w:spacing w:before="30" w:after="30" w:line="360" w:lineRule="auto"/>
        <w:ind w:firstLine="482"/>
        <w:rPr>
          <w:rFonts w:ascii="宋体" w:cs="宋体"/>
          <w:color w:val="auto"/>
          <w:kern w:val="0"/>
          <w:sz w:val="24"/>
          <w:szCs w:val="24"/>
        </w:rPr>
      </w:pPr>
      <w:r>
        <w:rPr>
          <w:rFonts w:hint="eastAsia" w:ascii="宋体" w:cs="宋体"/>
          <w:color w:val="auto"/>
          <w:kern w:val="0"/>
          <w:sz w:val="24"/>
          <w:szCs w:val="24"/>
        </w:rPr>
        <w:t>本公司（单位）对上述声明内容的真实性负责。如有虚假，愿承担相应法律责任。</w:t>
      </w:r>
    </w:p>
    <w:p w14:paraId="2BB8EFAF">
      <w:pPr>
        <w:widowControl/>
        <w:shd w:val="clear" w:color="auto" w:fill="FFFFFF"/>
        <w:spacing w:before="30" w:after="30" w:line="360" w:lineRule="auto"/>
        <w:ind w:right="1120" w:firstLine="480"/>
        <w:jc w:val="right"/>
        <w:rPr>
          <w:rFonts w:ascii="宋体" w:cs="宋体"/>
          <w:color w:val="auto"/>
          <w:kern w:val="0"/>
          <w:sz w:val="24"/>
          <w:szCs w:val="24"/>
        </w:rPr>
      </w:pPr>
      <w:r>
        <w:rPr>
          <w:rFonts w:hint="eastAsia" w:ascii="宋体" w:cs="宋体"/>
          <w:color w:val="auto"/>
          <w:kern w:val="0"/>
          <w:sz w:val="24"/>
          <w:szCs w:val="24"/>
        </w:rPr>
        <w:t>公司（单位）名称（盖章）：</w:t>
      </w:r>
    </w:p>
    <w:p w14:paraId="5DF4B55C">
      <w:pPr>
        <w:widowControl/>
        <w:shd w:val="clear" w:color="auto" w:fill="FFFFFF"/>
        <w:spacing w:before="30" w:after="30" w:line="360" w:lineRule="auto"/>
        <w:ind w:right="1120" w:firstLine="480"/>
        <w:jc w:val="right"/>
        <w:rPr>
          <w:rFonts w:ascii="宋体" w:cs="宋体"/>
          <w:color w:val="auto"/>
          <w:kern w:val="0"/>
          <w:sz w:val="24"/>
          <w:szCs w:val="24"/>
        </w:rPr>
      </w:pPr>
      <w:r>
        <w:rPr>
          <w:rFonts w:hint="eastAsia" w:ascii="宋体" w:cs="宋体"/>
          <w:color w:val="auto"/>
          <w:kern w:val="0"/>
          <w:sz w:val="24"/>
          <w:szCs w:val="24"/>
        </w:rPr>
        <w:t>日期：　　　年　　月　日</w:t>
      </w:r>
    </w:p>
    <w:p w14:paraId="1349ABAA">
      <w:pPr>
        <w:widowControl/>
        <w:shd w:val="clear" w:color="auto" w:fill="FFFFFF"/>
        <w:spacing w:before="30" w:after="30" w:line="360" w:lineRule="auto"/>
        <w:ind w:firstLine="480"/>
        <w:jc w:val="left"/>
        <w:rPr>
          <w:rFonts w:ascii="宋体" w:cs="宋体"/>
          <w:color w:val="auto"/>
          <w:kern w:val="0"/>
          <w:sz w:val="24"/>
          <w:szCs w:val="24"/>
        </w:rPr>
      </w:pPr>
    </w:p>
    <w:p w14:paraId="1C434A16">
      <w:pPr>
        <w:widowControl/>
        <w:shd w:val="clear" w:color="auto" w:fill="FFFFFF"/>
        <w:spacing w:before="30" w:after="30" w:line="360" w:lineRule="auto"/>
        <w:ind w:firstLine="480"/>
        <w:jc w:val="left"/>
        <w:rPr>
          <w:rFonts w:ascii="宋体" w:cs="宋体"/>
          <w:color w:val="auto"/>
          <w:kern w:val="0"/>
          <w:sz w:val="24"/>
          <w:szCs w:val="24"/>
        </w:rPr>
      </w:pPr>
    </w:p>
    <w:p w14:paraId="613C6BBC">
      <w:pPr>
        <w:widowControl/>
        <w:shd w:val="clear" w:color="auto" w:fill="FFFFFF"/>
        <w:spacing w:before="30" w:after="30" w:line="360" w:lineRule="auto"/>
        <w:jc w:val="left"/>
        <w:rPr>
          <w:rFonts w:ascii="宋体" w:cs="宋体"/>
          <w:color w:val="auto"/>
          <w:kern w:val="0"/>
          <w:sz w:val="24"/>
          <w:szCs w:val="24"/>
        </w:rPr>
      </w:pPr>
      <w:r>
        <w:rPr>
          <w:rFonts w:hint="eastAsia" w:ascii="宋体" w:cs="宋体"/>
          <w:color w:val="auto"/>
          <w:kern w:val="0"/>
          <w:sz w:val="24"/>
          <w:szCs w:val="24"/>
        </w:rPr>
        <w:t>_____________________________</w:t>
      </w:r>
    </w:p>
    <w:p w14:paraId="71463043">
      <w:pPr>
        <w:widowControl/>
        <w:shd w:val="clear" w:color="auto" w:fill="FFFFFF"/>
        <w:spacing w:line="360" w:lineRule="auto"/>
        <w:ind w:firstLine="480"/>
        <w:jc w:val="left"/>
        <w:rPr>
          <w:rFonts w:ascii="宋体" w:cs="宋体"/>
          <w:color w:val="auto"/>
          <w:kern w:val="0"/>
          <w:sz w:val="24"/>
          <w:szCs w:val="24"/>
        </w:rPr>
      </w:pPr>
      <w:r>
        <w:rPr>
          <w:rFonts w:hint="eastAsia" w:ascii="宋体" w:cs="宋体"/>
          <w:color w:val="auto"/>
          <w:kern w:val="0"/>
          <w:sz w:val="24"/>
          <w:szCs w:val="24"/>
        </w:rPr>
        <w:t>1.产品如有型号，请在“产品名称”栏一并填写。</w:t>
      </w:r>
    </w:p>
    <w:p w14:paraId="5F99D41B">
      <w:pPr>
        <w:widowControl/>
        <w:shd w:val="clear" w:color="auto" w:fill="FFFFFF"/>
        <w:spacing w:line="360" w:lineRule="auto"/>
        <w:ind w:firstLine="480"/>
        <w:jc w:val="left"/>
        <w:rPr>
          <w:rFonts w:ascii="宋体" w:cs="宋体"/>
          <w:color w:val="auto"/>
          <w:kern w:val="0"/>
          <w:sz w:val="24"/>
          <w:szCs w:val="24"/>
        </w:rPr>
      </w:pPr>
      <w:r>
        <w:rPr>
          <w:rFonts w:hint="eastAsia" w:ascii="宋体" w:cs="宋体"/>
          <w:color w:val="auto"/>
          <w:kern w:val="0"/>
          <w:sz w:val="24"/>
          <w:szCs w:val="24"/>
        </w:rPr>
        <w:t>2.生产厂名与厂址应与生产厂营业执照载明的相关信息保持一致。</w:t>
      </w:r>
    </w:p>
    <w:p w14:paraId="59086DE8">
      <w:pPr>
        <w:widowControl/>
        <w:shd w:val="clear" w:color="auto" w:fill="FFFFFF"/>
        <w:spacing w:line="360" w:lineRule="auto"/>
        <w:ind w:firstLine="480"/>
        <w:jc w:val="left"/>
        <w:rPr>
          <w:rFonts w:ascii="宋体" w:cs="宋体"/>
          <w:color w:val="auto"/>
          <w:kern w:val="0"/>
          <w:sz w:val="24"/>
          <w:szCs w:val="24"/>
        </w:rPr>
      </w:pPr>
      <w:r>
        <w:rPr>
          <w:rFonts w:hint="eastAsia" w:ascii="宋体" w:cs="宋体"/>
          <w:color w:val="auto"/>
          <w:kern w:val="0"/>
          <w:sz w:val="24"/>
          <w:szCs w:val="24"/>
        </w:rPr>
        <w:t>3.该产品的中国境内生产的组件成本占比相关要求实施前，“规定比例”栏可不填，下同。</w:t>
      </w:r>
    </w:p>
    <w:p w14:paraId="0735E636">
      <w:pPr>
        <w:widowControl/>
        <w:shd w:val="clear" w:color="auto" w:fill="FFFFFF"/>
        <w:spacing w:line="360" w:lineRule="auto"/>
        <w:ind w:firstLine="480"/>
        <w:jc w:val="left"/>
        <w:rPr>
          <w:rFonts w:ascii="宋体" w:cs="宋体"/>
          <w:color w:val="auto"/>
          <w:kern w:val="0"/>
          <w:sz w:val="24"/>
          <w:szCs w:val="24"/>
        </w:rPr>
      </w:pPr>
      <w:r>
        <w:rPr>
          <w:rFonts w:hint="eastAsia" w:ascii="宋体" w:cs="宋体"/>
          <w:color w:val="auto"/>
          <w:kern w:val="0"/>
          <w:sz w:val="24"/>
          <w:szCs w:val="24"/>
        </w:rPr>
        <w:t>4.该产品的关键组件要求实施前，“关键组件”栏可不填，下同。</w:t>
      </w:r>
    </w:p>
    <w:p w14:paraId="1863AB06">
      <w:pPr>
        <w:widowControl/>
        <w:shd w:val="clear" w:color="auto" w:fill="FFFFFF"/>
        <w:spacing w:line="360" w:lineRule="auto"/>
        <w:ind w:firstLine="480"/>
        <w:jc w:val="left"/>
        <w:rPr>
          <w:rFonts w:ascii="宋体" w:cs="宋体"/>
          <w:color w:val="auto"/>
          <w:kern w:val="0"/>
          <w:sz w:val="24"/>
          <w:szCs w:val="24"/>
        </w:rPr>
      </w:pPr>
      <w:r>
        <w:rPr>
          <w:rFonts w:hint="eastAsia" w:ascii="宋体" w:cs="宋体"/>
          <w:color w:val="auto"/>
          <w:kern w:val="0"/>
          <w:sz w:val="24"/>
          <w:szCs w:val="24"/>
        </w:rPr>
        <w:t>5.该产品的关键工序要求实施前，“关键工序”栏可不填，下同。</w:t>
      </w:r>
    </w:p>
    <w:p w14:paraId="053B2830">
      <w:pPr>
        <w:snapToGrid w:val="0"/>
        <w:spacing w:before="120" w:after="50"/>
        <w:ind w:left="142"/>
        <w:jc w:val="left"/>
        <w:rPr>
          <w:rFonts w:ascii="宋体"/>
          <w:b/>
          <w:color w:val="auto"/>
          <w:spacing w:val="20"/>
          <w:sz w:val="24"/>
          <w:szCs w:val="24"/>
        </w:rPr>
      </w:pPr>
    </w:p>
    <w:p w14:paraId="37544665">
      <w:pPr>
        <w:widowControl/>
        <w:jc w:val="left"/>
        <w:rPr>
          <w:rFonts w:ascii="宋体"/>
          <w:b/>
          <w:color w:val="auto"/>
          <w:spacing w:val="20"/>
          <w:sz w:val="24"/>
          <w:szCs w:val="24"/>
        </w:rPr>
      </w:pPr>
      <w:r>
        <w:rPr>
          <w:rFonts w:ascii="宋体"/>
          <w:b/>
          <w:color w:val="auto"/>
          <w:spacing w:val="20"/>
          <w:sz w:val="24"/>
          <w:szCs w:val="24"/>
        </w:rPr>
        <w:br w:type="page"/>
      </w:r>
    </w:p>
    <w:p w14:paraId="49D1D51B">
      <w:pPr>
        <w:snapToGrid w:val="0"/>
        <w:spacing w:before="120" w:after="50"/>
        <w:ind w:left="142"/>
        <w:jc w:val="left"/>
        <w:rPr>
          <w:rFonts w:ascii="宋体"/>
          <w:b/>
          <w:color w:val="auto"/>
          <w:spacing w:val="20"/>
          <w:sz w:val="24"/>
          <w:szCs w:val="24"/>
        </w:rPr>
      </w:pPr>
      <w:r>
        <w:rPr>
          <w:rFonts w:hint="eastAsia" w:ascii="宋体"/>
          <w:b/>
          <w:color w:val="auto"/>
          <w:spacing w:val="20"/>
          <w:sz w:val="24"/>
          <w:szCs w:val="24"/>
        </w:rPr>
        <w:t>2.</w:t>
      </w:r>
      <w:r>
        <w:rPr>
          <w:rFonts w:ascii="宋体"/>
          <w:b/>
          <w:color w:val="auto"/>
          <w:spacing w:val="20"/>
          <w:sz w:val="24"/>
          <w:szCs w:val="24"/>
        </w:rPr>
        <w:t xml:space="preserve"> </w:t>
      </w:r>
      <w:r>
        <w:rPr>
          <w:rFonts w:hint="eastAsia" w:ascii="宋体"/>
          <w:b/>
          <w:color w:val="auto"/>
          <w:spacing w:val="20"/>
          <w:sz w:val="24"/>
          <w:szCs w:val="24"/>
        </w:rPr>
        <w:t>联合投标协议书格式</w:t>
      </w:r>
    </w:p>
    <w:p w14:paraId="6CBE14C1">
      <w:pPr>
        <w:overflowPunct w:val="0"/>
        <w:ind w:firstLine="420"/>
        <w:jc w:val="center"/>
        <w:rPr>
          <w:rFonts w:ascii="宋体" w:cs="方正小标宋简体"/>
          <w:color w:val="auto"/>
          <w:sz w:val="44"/>
          <w:szCs w:val="44"/>
        </w:rPr>
      </w:pPr>
      <w:r>
        <w:rPr>
          <w:rFonts w:hint="eastAsia" w:ascii="宋体" w:cs="方正小标宋简体"/>
          <w:color w:val="auto"/>
          <w:sz w:val="44"/>
          <w:szCs w:val="44"/>
        </w:rPr>
        <w:t>联合体协议书</w:t>
      </w:r>
    </w:p>
    <w:p w14:paraId="4F09F91C">
      <w:pPr>
        <w:overflowPunct w:val="0"/>
        <w:ind w:firstLine="420"/>
        <w:rPr>
          <w:rFonts w:ascii="宋体"/>
          <w:color w:val="auto"/>
          <w:sz w:val="24"/>
          <w:szCs w:val="20"/>
        </w:rPr>
      </w:pPr>
    </w:p>
    <w:p w14:paraId="3678DB1C">
      <w:pPr>
        <w:overflowPunct w:val="0"/>
        <w:spacing w:line="360" w:lineRule="auto"/>
        <w:ind w:firstLine="420"/>
        <w:contextualSpacing/>
        <w:rPr>
          <w:rFonts w:ascii="宋体"/>
          <w:color w:val="auto"/>
          <w:sz w:val="24"/>
          <w:szCs w:val="20"/>
        </w:rPr>
      </w:pPr>
      <w:r>
        <w:rPr>
          <w:rFonts w:hint="eastAsia" w:ascii="宋体"/>
          <w:color w:val="auto"/>
          <w:sz w:val="24"/>
          <w:szCs w:val="20"/>
          <w:u w:val="single"/>
        </w:rPr>
        <w:tab/>
      </w:r>
      <w:r>
        <w:rPr>
          <w:rFonts w:hint="eastAsia" w:ascii="宋体"/>
          <w:color w:val="auto"/>
          <w:sz w:val="24"/>
          <w:szCs w:val="20"/>
        </w:rPr>
        <w:t>（所有成员单位名称）自愿组成</w:t>
      </w:r>
      <w:r>
        <w:rPr>
          <w:rFonts w:hint="eastAsia" w:ascii="宋体"/>
          <w:color w:val="auto"/>
          <w:sz w:val="24"/>
          <w:szCs w:val="20"/>
          <w:u w:val="single"/>
        </w:rPr>
        <w:tab/>
      </w:r>
      <w:r>
        <w:rPr>
          <w:rFonts w:hint="eastAsia" w:ascii="宋体"/>
          <w:color w:val="auto"/>
          <w:sz w:val="24"/>
          <w:szCs w:val="20"/>
        </w:rPr>
        <w:t>（联合体名称）联合体，共同参加</w:t>
      </w:r>
      <w:r>
        <w:rPr>
          <w:rFonts w:hint="eastAsia" w:ascii="宋体"/>
          <w:color w:val="auto"/>
          <w:sz w:val="24"/>
          <w:szCs w:val="20"/>
          <w:u w:val="single"/>
        </w:rPr>
        <w:tab/>
      </w:r>
      <w:r>
        <w:rPr>
          <w:rFonts w:hint="eastAsia" w:ascii="宋体"/>
          <w:color w:val="auto"/>
          <w:sz w:val="24"/>
          <w:szCs w:val="20"/>
          <w:u w:val="single"/>
        </w:rPr>
        <w:t>（项目名称）</w:t>
      </w:r>
      <w:r>
        <w:rPr>
          <w:rFonts w:hint="eastAsia" w:ascii="宋体"/>
          <w:color w:val="auto"/>
          <w:sz w:val="24"/>
          <w:szCs w:val="20"/>
        </w:rPr>
        <w:t>采购招标项目投标。现就联合体投标事宜订立如下协议。</w:t>
      </w:r>
    </w:p>
    <w:p w14:paraId="44CF6612">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 xml:space="preserve">1.  </w:t>
      </w:r>
      <w:r>
        <w:rPr>
          <w:rFonts w:hint="eastAsia" w:ascii="宋体"/>
          <w:color w:val="auto"/>
          <w:sz w:val="24"/>
          <w:szCs w:val="20"/>
          <w:u w:val="single"/>
        </w:rPr>
        <w:tab/>
      </w:r>
      <w:r>
        <w:rPr>
          <w:rFonts w:hint="eastAsia" w:ascii="宋体"/>
          <w:color w:val="auto"/>
          <w:sz w:val="24"/>
          <w:szCs w:val="20"/>
        </w:rPr>
        <w:t>（某成员单位名称）为</w:t>
      </w:r>
      <w:r>
        <w:rPr>
          <w:rFonts w:hint="eastAsia" w:ascii="宋体"/>
          <w:color w:val="auto"/>
          <w:sz w:val="24"/>
          <w:szCs w:val="20"/>
          <w:u w:val="single"/>
        </w:rPr>
        <w:tab/>
      </w:r>
      <w:r>
        <w:rPr>
          <w:rFonts w:hint="eastAsia" w:ascii="宋体"/>
          <w:color w:val="auto"/>
          <w:sz w:val="24"/>
          <w:szCs w:val="20"/>
        </w:rPr>
        <w:t>（联合体名称）牵头人。</w:t>
      </w:r>
    </w:p>
    <w:p w14:paraId="56B683AE">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C04B80C">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3.联合体牵头人在本项目中签署和盖章的一切文件和处理的一切事宜，联合体各成员均予以承认。联合体各成员将严格按照招标文件、投标文件和合同的要求全面履行义务，并向招标人承担连带责任。</w:t>
      </w:r>
    </w:p>
    <w:p w14:paraId="2ECC040D">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4.联合体各成员单位内部的职责分工如下：</w:t>
      </w:r>
      <w:r>
        <w:rPr>
          <w:rFonts w:hint="eastAsia" w:ascii="宋体"/>
          <w:color w:val="auto"/>
          <w:sz w:val="24"/>
          <w:szCs w:val="20"/>
          <w:u w:val="single"/>
        </w:rPr>
        <w:tab/>
      </w:r>
      <w:r>
        <w:rPr>
          <w:rFonts w:hint="eastAsia" w:ascii="宋体"/>
          <w:color w:val="auto"/>
          <w:sz w:val="24"/>
          <w:szCs w:val="20"/>
        </w:rPr>
        <w:t>。</w:t>
      </w:r>
    </w:p>
    <w:p w14:paraId="70DD8023">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5.本协议书自所有成员单位法定代表人或者其委托代理人签字（或者盖章）或者盖公章之日起生效，合同履行完毕后自动失效。</w:t>
      </w:r>
    </w:p>
    <w:p w14:paraId="7CFB9D08">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6.本协议书一式</w:t>
      </w:r>
      <w:r>
        <w:rPr>
          <w:rFonts w:hint="eastAsia" w:ascii="宋体"/>
          <w:color w:val="auto"/>
          <w:sz w:val="24"/>
          <w:szCs w:val="20"/>
          <w:u w:val="single"/>
        </w:rPr>
        <w:tab/>
      </w:r>
      <w:r>
        <w:rPr>
          <w:rFonts w:hint="eastAsia" w:ascii="宋体"/>
          <w:color w:val="auto"/>
          <w:sz w:val="24"/>
          <w:szCs w:val="20"/>
        </w:rPr>
        <w:t>份，联合体成员和招标人各执一份。</w:t>
      </w:r>
    </w:p>
    <w:p w14:paraId="70476FD6">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注：本协议书应附法定代表人身份证明；有委托代理的，应附授权委托书</w:t>
      </w:r>
      <w:r>
        <w:rPr>
          <w:rFonts w:hint="eastAsia" w:ascii="宋体" w:cs="仿宋_GB2312"/>
          <w:color w:val="auto"/>
          <w:sz w:val="24"/>
          <w:szCs w:val="20"/>
        </w:rPr>
        <w:t>（格式自拟）</w:t>
      </w:r>
      <w:r>
        <w:rPr>
          <w:rFonts w:hint="eastAsia" w:ascii="宋体"/>
          <w:color w:val="auto"/>
          <w:sz w:val="24"/>
          <w:szCs w:val="20"/>
        </w:rPr>
        <w:t>。</w:t>
      </w:r>
    </w:p>
    <w:p w14:paraId="129715B3">
      <w:pPr>
        <w:overflowPunct w:val="0"/>
        <w:spacing w:line="360" w:lineRule="auto"/>
        <w:ind w:firstLine="420" w:firstLineChars="175"/>
        <w:contextualSpacing/>
        <w:rPr>
          <w:rFonts w:ascii="宋体"/>
          <w:color w:val="auto"/>
          <w:sz w:val="24"/>
          <w:szCs w:val="20"/>
        </w:rPr>
      </w:pPr>
    </w:p>
    <w:p w14:paraId="2F5AF8D3">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联合体牵头人名称（公章）：</w:t>
      </w:r>
    </w:p>
    <w:p w14:paraId="45A3F8D1">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法定代表人或者其委托代理人：</w:t>
      </w:r>
      <w:r>
        <w:rPr>
          <w:rFonts w:hint="eastAsia" w:ascii="宋体"/>
          <w:color w:val="auto"/>
          <w:sz w:val="24"/>
          <w:szCs w:val="20"/>
        </w:rPr>
        <w:tab/>
      </w:r>
      <w:r>
        <w:rPr>
          <w:rFonts w:hint="eastAsia" w:ascii="宋体"/>
          <w:color w:val="auto"/>
          <w:sz w:val="24"/>
          <w:szCs w:val="20"/>
        </w:rPr>
        <w:t>（签字）</w:t>
      </w:r>
    </w:p>
    <w:p w14:paraId="2CB07623">
      <w:pPr>
        <w:overflowPunct w:val="0"/>
        <w:spacing w:line="360" w:lineRule="auto"/>
        <w:ind w:firstLine="420" w:firstLineChars="175"/>
        <w:contextualSpacing/>
        <w:rPr>
          <w:rFonts w:ascii="宋体"/>
          <w:color w:val="auto"/>
          <w:sz w:val="24"/>
          <w:szCs w:val="20"/>
        </w:rPr>
      </w:pPr>
    </w:p>
    <w:p w14:paraId="37A2E261">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联合体成员名称（</w:t>
      </w:r>
      <w:r>
        <w:rPr>
          <w:rFonts w:hint="eastAsia" w:ascii="宋体" w:cs="仿宋_GB2312"/>
          <w:color w:val="auto"/>
          <w:sz w:val="24"/>
          <w:szCs w:val="20"/>
        </w:rPr>
        <w:t>盖公章或者公章</w:t>
      </w:r>
      <w:r>
        <w:rPr>
          <w:rFonts w:hint="eastAsia" w:ascii="宋体"/>
          <w:color w:val="auto"/>
          <w:sz w:val="24"/>
          <w:szCs w:val="20"/>
        </w:rPr>
        <w:t>）：</w:t>
      </w:r>
    </w:p>
    <w:p w14:paraId="5D54D869">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法定代表人或者其委托代理人：</w:t>
      </w:r>
      <w:r>
        <w:rPr>
          <w:rFonts w:hint="eastAsia" w:ascii="宋体"/>
          <w:color w:val="auto"/>
          <w:sz w:val="24"/>
          <w:szCs w:val="20"/>
        </w:rPr>
        <w:tab/>
      </w:r>
      <w:r>
        <w:rPr>
          <w:rFonts w:hint="eastAsia" w:ascii="宋体"/>
          <w:color w:val="auto"/>
          <w:sz w:val="24"/>
          <w:szCs w:val="20"/>
        </w:rPr>
        <w:t>（签字）</w:t>
      </w:r>
    </w:p>
    <w:p w14:paraId="333EE89B">
      <w:pPr>
        <w:overflowPunct w:val="0"/>
        <w:spacing w:line="360" w:lineRule="auto"/>
        <w:ind w:firstLine="420" w:firstLineChars="175"/>
        <w:contextualSpacing/>
        <w:rPr>
          <w:rFonts w:ascii="宋体"/>
          <w:color w:val="auto"/>
          <w:sz w:val="24"/>
          <w:szCs w:val="20"/>
        </w:rPr>
      </w:pPr>
      <w:r>
        <w:rPr>
          <w:rFonts w:hint="eastAsia" w:ascii="宋体"/>
          <w:color w:val="auto"/>
          <w:sz w:val="24"/>
          <w:szCs w:val="20"/>
        </w:rPr>
        <w:t>……</w:t>
      </w:r>
    </w:p>
    <w:p w14:paraId="68F3ADBF">
      <w:pPr>
        <w:overflowPunct w:val="0"/>
        <w:spacing w:line="360" w:lineRule="auto"/>
        <w:ind w:firstLine="420" w:firstLineChars="175"/>
        <w:contextualSpacing/>
        <w:rPr>
          <w:rFonts w:ascii="宋体"/>
          <w:color w:val="auto"/>
          <w:sz w:val="24"/>
          <w:szCs w:val="20"/>
        </w:rPr>
      </w:pPr>
    </w:p>
    <w:p w14:paraId="7347FE5E">
      <w:pPr>
        <w:overflowPunct w:val="0"/>
        <w:spacing w:line="360" w:lineRule="auto"/>
        <w:ind w:firstLine="420" w:firstLineChars="175"/>
        <w:contextualSpacing/>
        <w:jc w:val="right"/>
        <w:rPr>
          <w:rFonts w:ascii="宋体"/>
          <w:b/>
          <w:color w:val="auto"/>
          <w:sz w:val="24"/>
          <w:szCs w:val="20"/>
        </w:rPr>
      </w:pPr>
      <w:r>
        <w:rPr>
          <w:rFonts w:hint="eastAsia" w:ascii="宋体"/>
          <w:color w:val="auto"/>
          <w:sz w:val="24"/>
          <w:szCs w:val="20"/>
        </w:rPr>
        <w:tab/>
      </w:r>
      <w:r>
        <w:rPr>
          <w:rFonts w:hint="eastAsia" w:ascii="宋体"/>
          <w:color w:val="auto"/>
          <w:sz w:val="24"/>
          <w:szCs w:val="20"/>
        </w:rPr>
        <w:t>年</w:t>
      </w:r>
      <w:r>
        <w:rPr>
          <w:rFonts w:hint="eastAsia" w:ascii="宋体"/>
          <w:color w:val="auto"/>
          <w:sz w:val="24"/>
          <w:szCs w:val="20"/>
        </w:rPr>
        <w:tab/>
      </w:r>
      <w:r>
        <w:rPr>
          <w:rFonts w:hint="eastAsia" w:ascii="宋体"/>
          <w:color w:val="auto"/>
          <w:sz w:val="24"/>
          <w:szCs w:val="20"/>
        </w:rPr>
        <w:t>月</w:t>
      </w:r>
      <w:r>
        <w:rPr>
          <w:rFonts w:hint="eastAsia" w:ascii="宋体"/>
          <w:color w:val="auto"/>
          <w:sz w:val="24"/>
          <w:szCs w:val="20"/>
        </w:rPr>
        <w:tab/>
      </w:r>
      <w:r>
        <w:rPr>
          <w:rFonts w:hint="eastAsia" w:ascii="宋体"/>
          <w:color w:val="auto"/>
          <w:sz w:val="24"/>
          <w:szCs w:val="20"/>
        </w:rPr>
        <w:t>日</w:t>
      </w:r>
    </w:p>
    <w:p w14:paraId="4674AB8A">
      <w:pPr>
        <w:snapToGrid w:val="0"/>
        <w:spacing w:before="120" w:after="50"/>
        <w:jc w:val="left"/>
        <w:rPr>
          <w:rFonts w:ascii="宋体"/>
          <w:b/>
          <w:color w:val="auto"/>
          <w:sz w:val="24"/>
          <w:szCs w:val="24"/>
        </w:rPr>
      </w:pPr>
    </w:p>
    <w:p w14:paraId="6EB79AD8">
      <w:pPr>
        <w:snapToGrid w:val="0"/>
        <w:spacing w:before="120" w:after="50"/>
        <w:jc w:val="left"/>
        <w:rPr>
          <w:rFonts w:ascii="宋体"/>
          <w:color w:val="auto"/>
          <w:szCs w:val="24"/>
        </w:rPr>
      </w:pPr>
      <w:r>
        <w:rPr>
          <w:rFonts w:hint="eastAsia" w:ascii="宋体"/>
          <w:b/>
          <w:color w:val="auto"/>
          <w:sz w:val="24"/>
          <w:szCs w:val="24"/>
        </w:rPr>
        <w:br w:type="page"/>
      </w:r>
      <w:r>
        <w:rPr>
          <w:rFonts w:hint="eastAsia" w:ascii="宋体"/>
          <w:b/>
          <w:color w:val="auto"/>
          <w:sz w:val="24"/>
          <w:szCs w:val="24"/>
        </w:rPr>
        <w:t>2.</w:t>
      </w:r>
      <w:r>
        <w:rPr>
          <w:rFonts w:ascii="宋体"/>
          <w:b/>
          <w:color w:val="auto"/>
          <w:sz w:val="24"/>
          <w:szCs w:val="24"/>
        </w:rPr>
        <w:t xml:space="preserve"> </w:t>
      </w:r>
      <w:r>
        <w:rPr>
          <w:rFonts w:hint="eastAsia" w:ascii="宋体"/>
          <w:b/>
          <w:color w:val="auto"/>
          <w:sz w:val="24"/>
          <w:szCs w:val="24"/>
        </w:rPr>
        <w:t>中小企业声明函格式</w:t>
      </w:r>
    </w:p>
    <w:p w14:paraId="33FD6AA6">
      <w:pPr>
        <w:rPr>
          <w:rFonts w:ascii="宋体"/>
          <w:color w:val="auto"/>
          <w:szCs w:val="24"/>
        </w:rPr>
      </w:pPr>
    </w:p>
    <w:p w14:paraId="0E761B00">
      <w:pPr>
        <w:jc w:val="center"/>
        <w:rPr>
          <w:rFonts w:ascii="宋体" w:cs="方正小标宋简体"/>
          <w:color w:val="auto"/>
          <w:sz w:val="44"/>
          <w:szCs w:val="44"/>
        </w:rPr>
      </w:pPr>
      <w:r>
        <w:rPr>
          <w:rFonts w:hint="eastAsia" w:ascii="宋体" w:cs="方正小标宋简体"/>
          <w:color w:val="auto"/>
          <w:sz w:val="44"/>
          <w:szCs w:val="44"/>
        </w:rPr>
        <w:t>中小企业声明函（货物）</w:t>
      </w:r>
    </w:p>
    <w:p w14:paraId="443EF165">
      <w:pPr>
        <w:spacing w:before="2" w:line="500" w:lineRule="exact"/>
        <w:rPr>
          <w:rFonts w:ascii="宋体" w:cs="宋体"/>
          <w:b/>
          <w:bCs/>
          <w:color w:val="auto"/>
          <w:sz w:val="27"/>
          <w:szCs w:val="27"/>
        </w:rPr>
      </w:pPr>
    </w:p>
    <w:p w14:paraId="2785F4BF">
      <w:pPr>
        <w:shd w:val="clear" w:color="auto" w:fill="FFFFFF"/>
        <w:spacing w:line="360" w:lineRule="auto"/>
        <w:ind w:left="-426" w:leftChars="-203" w:right="142" w:firstLine="480" w:firstLineChars="200"/>
        <w:contextualSpacing/>
        <w:rPr>
          <w:rFonts w:ascii="宋体" w:cs="宋体"/>
          <w:color w:val="auto"/>
          <w:kern w:val="24"/>
          <w:sz w:val="24"/>
          <w:szCs w:val="24"/>
        </w:rPr>
      </w:pPr>
      <w:r>
        <w:rPr>
          <w:rFonts w:hint="eastAsia" w:ascii="宋体" w:cs="宋体"/>
          <w:color w:val="auto"/>
          <w:kern w:val="24"/>
          <w:sz w:val="24"/>
          <w:szCs w:val="24"/>
        </w:rPr>
        <w:t>本公司（联合体）郑重声明，根据《政府采购促进中小企业发展管理办法》（财库﹝2020﹞46号）的规定，本公司（联合体）参加</w:t>
      </w:r>
      <w:r>
        <w:rPr>
          <w:rFonts w:hint="eastAsia" w:ascii="宋体" w:cs="宋体"/>
          <w:color w:val="auto"/>
          <w:kern w:val="24"/>
          <w:sz w:val="24"/>
          <w:szCs w:val="24"/>
          <w:u w:val="single"/>
        </w:rPr>
        <w:t>（单位名称）</w:t>
      </w:r>
      <w:r>
        <w:rPr>
          <w:rFonts w:hint="eastAsia" w:ascii="宋体" w:cs="宋体"/>
          <w:color w:val="auto"/>
          <w:kern w:val="24"/>
          <w:sz w:val="24"/>
          <w:szCs w:val="24"/>
        </w:rPr>
        <w:t>的</w:t>
      </w:r>
      <w:r>
        <w:rPr>
          <w:rFonts w:hint="eastAsia" w:ascii="宋体" w:cs="宋体"/>
          <w:color w:val="auto"/>
          <w:kern w:val="24"/>
          <w:sz w:val="24"/>
          <w:szCs w:val="24"/>
          <w:u w:val="single"/>
        </w:rPr>
        <w:t>（项目名称）</w:t>
      </w:r>
      <w:r>
        <w:rPr>
          <w:rFonts w:hint="eastAsia" w:ascii="宋体" w:cs="宋体"/>
          <w:color w:val="auto"/>
          <w:kern w:val="24"/>
          <w:sz w:val="24"/>
          <w:szCs w:val="24"/>
        </w:rPr>
        <w:t>采购活动，提供的货物全部由符合政策要求的中小企业制造。相关企业（含联合体中的中小企业、签订分包意向协议的中小企业）的具体情况如下：</w:t>
      </w:r>
    </w:p>
    <w:p w14:paraId="2D43544A">
      <w:pPr>
        <w:shd w:val="clear" w:color="auto" w:fill="FFFFFF"/>
        <w:tabs>
          <w:tab w:val="left" w:pos="1384"/>
          <w:tab w:val="left" w:pos="4562"/>
          <w:tab w:val="left" w:pos="6803"/>
        </w:tabs>
        <w:spacing w:line="360" w:lineRule="auto"/>
        <w:ind w:left="-426" w:right="-58" w:firstLine="655"/>
        <w:contextualSpacing/>
        <w:rPr>
          <w:rFonts w:ascii="宋体" w:cs="宋体"/>
          <w:color w:val="auto"/>
          <w:kern w:val="24"/>
          <w:sz w:val="24"/>
          <w:szCs w:val="24"/>
        </w:rPr>
      </w:pPr>
      <w:r>
        <w:rPr>
          <w:rFonts w:hint="eastAsia" w:ascii="宋体" w:cs="宋体"/>
          <w:color w:val="auto"/>
          <w:kern w:val="24"/>
          <w:sz w:val="24"/>
          <w:szCs w:val="24"/>
        </w:rPr>
        <w:t>1.</w:t>
      </w:r>
      <w:r>
        <w:rPr>
          <w:rFonts w:hint="eastAsia" w:ascii="宋体" w:cs="宋体"/>
          <w:color w:val="auto"/>
          <w:kern w:val="24"/>
          <w:sz w:val="24"/>
          <w:szCs w:val="24"/>
          <w:u w:val="single"/>
        </w:rPr>
        <w:t>（标的名称）</w:t>
      </w:r>
      <w:r>
        <w:rPr>
          <w:rFonts w:hint="eastAsia" w:ascii="宋体" w:cs="宋体"/>
          <w:color w:val="auto"/>
          <w:kern w:val="24"/>
          <w:sz w:val="24"/>
          <w:szCs w:val="24"/>
        </w:rPr>
        <w:t>，属于</w:t>
      </w:r>
      <w:r>
        <w:rPr>
          <w:rFonts w:hint="eastAsia" w:ascii="宋体" w:cs="宋体"/>
          <w:color w:val="auto"/>
          <w:kern w:val="24"/>
          <w:sz w:val="24"/>
          <w:szCs w:val="24"/>
          <w:u w:val="single"/>
        </w:rPr>
        <w:t>（采购文件中明确的所属行业）</w:t>
      </w:r>
      <w:r>
        <w:rPr>
          <w:rFonts w:hint="eastAsia" w:ascii="宋体" w:cs="宋体"/>
          <w:color w:val="auto"/>
          <w:kern w:val="24"/>
          <w:sz w:val="24"/>
          <w:szCs w:val="24"/>
        </w:rPr>
        <w:t>行业；制造商为</w:t>
      </w:r>
      <w:r>
        <w:rPr>
          <w:rFonts w:hint="eastAsia" w:ascii="宋体" w:cs="宋体"/>
          <w:color w:val="auto"/>
          <w:kern w:val="24"/>
          <w:sz w:val="24"/>
          <w:szCs w:val="24"/>
          <w:u w:val="single"/>
        </w:rPr>
        <w:t>（企业名称）</w:t>
      </w:r>
      <w:r>
        <w:rPr>
          <w:rFonts w:hint="eastAsia" w:ascii="宋体" w:cs="宋体"/>
          <w:color w:val="auto"/>
          <w:kern w:val="24"/>
          <w:sz w:val="24"/>
          <w:szCs w:val="24"/>
        </w:rPr>
        <w:t>，从业人员</w:t>
      </w:r>
      <w:r>
        <w:rPr>
          <w:rFonts w:hint="eastAsia" w:ascii="宋体" w:cs="宋体"/>
          <w:color w:val="auto"/>
          <w:kern w:val="24"/>
          <w:sz w:val="24"/>
          <w:szCs w:val="24"/>
          <w:u w:val="single"/>
        </w:rPr>
        <w:t xml:space="preserve">      </w:t>
      </w:r>
      <w:r>
        <w:rPr>
          <w:rFonts w:hint="eastAsia" w:ascii="宋体" w:cs="宋体"/>
          <w:color w:val="auto"/>
          <w:kern w:val="24"/>
          <w:sz w:val="24"/>
          <w:szCs w:val="24"/>
        </w:rPr>
        <w:t>人，营业收入为</w:t>
      </w:r>
      <w:r>
        <w:rPr>
          <w:rFonts w:hint="eastAsia" w:ascii="宋体" w:cs="宋体"/>
          <w:color w:val="auto"/>
          <w:kern w:val="24"/>
          <w:sz w:val="24"/>
          <w:szCs w:val="24"/>
          <w:u w:val="single"/>
        </w:rPr>
        <w:t xml:space="preserve">      </w:t>
      </w:r>
      <w:r>
        <w:rPr>
          <w:rFonts w:hint="eastAsia" w:ascii="宋体" w:cs="宋体"/>
          <w:color w:val="auto"/>
          <w:kern w:val="24"/>
          <w:sz w:val="24"/>
          <w:szCs w:val="24"/>
        </w:rPr>
        <w:t>万元，资产总额为</w:t>
      </w:r>
      <w:r>
        <w:rPr>
          <w:rFonts w:hint="eastAsia" w:ascii="宋体" w:cs="宋体"/>
          <w:color w:val="auto"/>
          <w:kern w:val="24"/>
          <w:sz w:val="24"/>
          <w:szCs w:val="24"/>
          <w:u w:val="single"/>
        </w:rPr>
        <w:t xml:space="preserve">      </w:t>
      </w:r>
      <w:r>
        <w:rPr>
          <w:rFonts w:hint="eastAsia" w:ascii="宋体" w:cs="宋体"/>
          <w:color w:val="auto"/>
          <w:kern w:val="24"/>
          <w:sz w:val="24"/>
          <w:szCs w:val="24"/>
        </w:rPr>
        <w:t>万元，属于</w:t>
      </w:r>
      <w:r>
        <w:rPr>
          <w:rFonts w:hint="eastAsia" w:ascii="宋体" w:cs="宋体"/>
          <w:color w:val="auto"/>
          <w:kern w:val="24"/>
          <w:sz w:val="24"/>
          <w:szCs w:val="24"/>
          <w:u w:val="single"/>
        </w:rPr>
        <w:t>（中型企业、小型企业、微型企业）</w:t>
      </w:r>
      <w:r>
        <w:rPr>
          <w:rFonts w:hint="eastAsia" w:ascii="宋体" w:cs="宋体"/>
          <w:color w:val="auto"/>
          <w:kern w:val="24"/>
          <w:sz w:val="24"/>
          <w:szCs w:val="24"/>
        </w:rPr>
        <w:t>；</w:t>
      </w:r>
    </w:p>
    <w:p w14:paraId="73948E6E">
      <w:pPr>
        <w:shd w:val="clear" w:color="auto" w:fill="FFFFFF"/>
        <w:tabs>
          <w:tab w:val="left" w:pos="1065"/>
          <w:tab w:val="left" w:pos="6477"/>
        </w:tabs>
        <w:spacing w:line="360" w:lineRule="auto"/>
        <w:ind w:left="-426" w:right="-58" w:firstLine="655"/>
        <w:contextualSpacing/>
        <w:rPr>
          <w:rFonts w:ascii="宋体" w:cs="宋体"/>
          <w:color w:val="auto"/>
          <w:kern w:val="24"/>
          <w:sz w:val="24"/>
          <w:szCs w:val="24"/>
        </w:rPr>
      </w:pPr>
      <w:r>
        <w:rPr>
          <w:rFonts w:hint="eastAsia" w:ascii="宋体" w:cs="宋体"/>
          <w:color w:val="auto"/>
          <w:kern w:val="24"/>
          <w:sz w:val="24"/>
          <w:szCs w:val="24"/>
        </w:rPr>
        <w:t>2.</w:t>
      </w:r>
      <w:r>
        <w:rPr>
          <w:rFonts w:hint="eastAsia" w:ascii="宋体" w:cs="宋体"/>
          <w:color w:val="auto"/>
          <w:kern w:val="24"/>
          <w:sz w:val="24"/>
          <w:szCs w:val="24"/>
          <w:u w:val="single"/>
        </w:rPr>
        <w:t>（标的名称）</w:t>
      </w:r>
      <w:r>
        <w:rPr>
          <w:rFonts w:hint="eastAsia" w:ascii="宋体" w:cs="宋体"/>
          <w:color w:val="auto"/>
          <w:kern w:val="24"/>
          <w:sz w:val="24"/>
          <w:szCs w:val="24"/>
        </w:rPr>
        <w:t>，属于</w:t>
      </w:r>
      <w:r>
        <w:rPr>
          <w:rFonts w:hint="eastAsia" w:ascii="宋体" w:cs="宋体"/>
          <w:color w:val="auto"/>
          <w:kern w:val="24"/>
          <w:sz w:val="24"/>
          <w:szCs w:val="24"/>
          <w:u w:val="single"/>
        </w:rPr>
        <w:t>（采购文件中明确的所属行业）</w:t>
      </w:r>
      <w:r>
        <w:rPr>
          <w:rFonts w:hint="eastAsia" w:ascii="宋体" w:cs="宋体"/>
          <w:color w:val="auto"/>
          <w:kern w:val="24"/>
          <w:sz w:val="24"/>
          <w:szCs w:val="24"/>
        </w:rPr>
        <w:t>行业；制造商为</w:t>
      </w:r>
      <w:r>
        <w:rPr>
          <w:rFonts w:hint="eastAsia" w:ascii="宋体" w:cs="宋体"/>
          <w:color w:val="auto"/>
          <w:kern w:val="24"/>
          <w:sz w:val="24"/>
          <w:szCs w:val="24"/>
          <w:u w:val="single"/>
        </w:rPr>
        <w:t>（企业名称）</w:t>
      </w:r>
      <w:r>
        <w:rPr>
          <w:rFonts w:hint="eastAsia" w:ascii="宋体" w:cs="宋体"/>
          <w:color w:val="auto"/>
          <w:kern w:val="24"/>
          <w:sz w:val="24"/>
          <w:szCs w:val="24"/>
        </w:rPr>
        <w:t>，从业人员</w:t>
      </w:r>
      <w:r>
        <w:rPr>
          <w:rFonts w:hint="eastAsia" w:ascii="宋体" w:cs="宋体"/>
          <w:color w:val="auto"/>
          <w:kern w:val="24"/>
          <w:sz w:val="24"/>
          <w:szCs w:val="24"/>
          <w:u w:val="single"/>
        </w:rPr>
        <w:t xml:space="preserve">      </w:t>
      </w:r>
      <w:r>
        <w:rPr>
          <w:rFonts w:hint="eastAsia" w:ascii="宋体" w:cs="宋体"/>
          <w:color w:val="auto"/>
          <w:kern w:val="24"/>
          <w:sz w:val="24"/>
          <w:szCs w:val="24"/>
        </w:rPr>
        <w:t>人，营业收入为</w:t>
      </w:r>
      <w:r>
        <w:rPr>
          <w:rFonts w:hint="eastAsia" w:ascii="宋体" w:cs="宋体"/>
          <w:color w:val="auto"/>
          <w:kern w:val="24"/>
          <w:sz w:val="24"/>
          <w:szCs w:val="24"/>
          <w:u w:val="single"/>
        </w:rPr>
        <w:t xml:space="preserve">      </w:t>
      </w:r>
      <w:r>
        <w:rPr>
          <w:rFonts w:hint="eastAsia" w:ascii="宋体" w:cs="宋体"/>
          <w:color w:val="auto"/>
          <w:kern w:val="24"/>
          <w:sz w:val="24"/>
          <w:szCs w:val="24"/>
        </w:rPr>
        <w:t>万元，资产总额为</w:t>
      </w:r>
      <w:r>
        <w:rPr>
          <w:rFonts w:hint="eastAsia" w:ascii="宋体" w:cs="宋体"/>
          <w:color w:val="auto"/>
          <w:kern w:val="24"/>
          <w:sz w:val="24"/>
          <w:szCs w:val="24"/>
          <w:u w:val="single"/>
        </w:rPr>
        <w:t xml:space="preserve">      </w:t>
      </w:r>
      <w:r>
        <w:rPr>
          <w:rFonts w:hint="eastAsia" w:ascii="宋体" w:cs="宋体"/>
          <w:color w:val="auto"/>
          <w:kern w:val="24"/>
          <w:sz w:val="24"/>
          <w:szCs w:val="24"/>
        </w:rPr>
        <w:t>万元，属于</w:t>
      </w:r>
      <w:r>
        <w:rPr>
          <w:rFonts w:hint="eastAsia" w:ascii="宋体" w:cs="宋体"/>
          <w:color w:val="auto"/>
          <w:kern w:val="24"/>
          <w:sz w:val="24"/>
          <w:szCs w:val="24"/>
          <w:u w:val="single"/>
        </w:rPr>
        <w:t>（中型企业、小型企业、微型企业）</w:t>
      </w:r>
      <w:r>
        <w:rPr>
          <w:rFonts w:hint="eastAsia" w:ascii="宋体" w:cs="宋体"/>
          <w:color w:val="auto"/>
          <w:kern w:val="24"/>
          <w:sz w:val="24"/>
          <w:szCs w:val="24"/>
        </w:rPr>
        <w:t>；</w:t>
      </w:r>
    </w:p>
    <w:p w14:paraId="78AE497A">
      <w:pPr>
        <w:shd w:val="clear" w:color="auto" w:fill="FFFFFF"/>
        <w:spacing w:line="360" w:lineRule="auto"/>
        <w:ind w:left="142" w:right="142"/>
        <w:contextualSpacing/>
        <w:rPr>
          <w:rFonts w:ascii="宋体" w:cs="宋体"/>
          <w:color w:val="auto"/>
          <w:kern w:val="24"/>
          <w:sz w:val="24"/>
          <w:szCs w:val="24"/>
        </w:rPr>
      </w:pPr>
      <w:r>
        <w:rPr>
          <w:rFonts w:hint="eastAsia" w:ascii="宋体" w:cs="宋体"/>
          <w:color w:val="auto"/>
          <w:kern w:val="24"/>
          <w:sz w:val="24"/>
          <w:szCs w:val="24"/>
        </w:rPr>
        <w:t xml:space="preserve">…… </w:t>
      </w:r>
    </w:p>
    <w:p w14:paraId="0F519BB8">
      <w:pPr>
        <w:shd w:val="clear" w:color="auto" w:fill="FFFFFF"/>
        <w:spacing w:line="360" w:lineRule="auto"/>
        <w:ind w:left="-405" w:leftChars="-193" w:right="142" w:firstLine="453" w:firstLineChars="189"/>
        <w:contextualSpacing/>
        <w:rPr>
          <w:rFonts w:ascii="宋体" w:cs="宋体"/>
          <w:color w:val="auto"/>
          <w:kern w:val="24"/>
          <w:sz w:val="24"/>
          <w:szCs w:val="24"/>
        </w:rPr>
      </w:pPr>
      <w:r>
        <w:rPr>
          <w:rFonts w:hint="eastAsia" w:ascii="宋体" w:cs="宋体"/>
          <w:color w:val="auto"/>
          <w:kern w:val="24"/>
          <w:sz w:val="24"/>
          <w:szCs w:val="24"/>
        </w:rPr>
        <w:t>以上企业，不属于大企业的分支机构，不存在控股股东为大企业的情形，也不存在与大企业的负责人为同一人的情形。</w:t>
      </w:r>
    </w:p>
    <w:p w14:paraId="7A097DC9">
      <w:pPr>
        <w:shd w:val="clear" w:color="auto" w:fill="FFFFFF"/>
        <w:spacing w:line="360" w:lineRule="auto"/>
        <w:ind w:left="-405" w:leftChars="-193" w:right="142" w:firstLine="453" w:firstLineChars="189"/>
        <w:contextualSpacing/>
        <w:rPr>
          <w:rFonts w:ascii="宋体" w:cs="宋体"/>
          <w:color w:val="auto"/>
          <w:kern w:val="24"/>
          <w:sz w:val="24"/>
          <w:szCs w:val="24"/>
        </w:rPr>
      </w:pPr>
      <w:r>
        <w:rPr>
          <w:rFonts w:hint="eastAsia" w:ascii="宋体" w:cs="宋体"/>
          <w:color w:val="auto"/>
          <w:kern w:val="24"/>
          <w:sz w:val="24"/>
          <w:szCs w:val="24"/>
        </w:rPr>
        <w:t>本企业对上述声明内容的真实性负责。如有虚假，将依法承担相应责任。</w:t>
      </w:r>
    </w:p>
    <w:p w14:paraId="362A2F9F">
      <w:pPr>
        <w:spacing w:line="360" w:lineRule="auto"/>
        <w:ind w:left="3960" w:right="1808"/>
        <w:contextualSpacing/>
        <w:rPr>
          <w:rFonts w:ascii="宋体"/>
          <w:color w:val="auto"/>
          <w:kern w:val="24"/>
          <w:sz w:val="24"/>
          <w:szCs w:val="24"/>
        </w:rPr>
      </w:pPr>
    </w:p>
    <w:p w14:paraId="269B89AB">
      <w:pPr>
        <w:spacing w:line="360" w:lineRule="auto"/>
        <w:ind w:left="3960" w:right="1808"/>
        <w:contextualSpacing/>
        <w:rPr>
          <w:rFonts w:ascii="宋体"/>
          <w:color w:val="auto"/>
          <w:kern w:val="24"/>
          <w:sz w:val="24"/>
          <w:szCs w:val="24"/>
        </w:rPr>
      </w:pPr>
      <w:r>
        <w:rPr>
          <w:rFonts w:hint="eastAsia" w:ascii="宋体"/>
          <w:color w:val="auto"/>
          <w:kern w:val="24"/>
          <w:sz w:val="24"/>
          <w:szCs w:val="24"/>
        </w:rPr>
        <w:t xml:space="preserve">企业名称（公章）： </w:t>
      </w:r>
    </w:p>
    <w:p w14:paraId="1989F738">
      <w:pPr>
        <w:spacing w:line="360" w:lineRule="auto"/>
        <w:ind w:left="3960" w:right="1808"/>
        <w:contextualSpacing/>
        <w:rPr>
          <w:rFonts w:ascii="宋体"/>
          <w:color w:val="auto"/>
          <w:kern w:val="24"/>
          <w:sz w:val="24"/>
          <w:szCs w:val="24"/>
        </w:rPr>
      </w:pPr>
      <w:r>
        <w:rPr>
          <w:rFonts w:hint="eastAsia" w:ascii="宋体"/>
          <w:color w:val="auto"/>
          <w:kern w:val="24"/>
          <w:sz w:val="24"/>
          <w:szCs w:val="24"/>
        </w:rPr>
        <w:t>日期：</w:t>
      </w:r>
    </w:p>
    <w:p w14:paraId="0928EEC3">
      <w:pPr>
        <w:spacing w:line="360" w:lineRule="auto"/>
        <w:ind w:left="3960" w:right="1808"/>
        <w:contextualSpacing/>
        <w:rPr>
          <w:rFonts w:ascii="宋体"/>
          <w:color w:val="auto"/>
          <w:kern w:val="24"/>
          <w:sz w:val="24"/>
          <w:szCs w:val="24"/>
        </w:rPr>
      </w:pPr>
    </w:p>
    <w:p w14:paraId="4623B5D2">
      <w:pPr>
        <w:spacing w:line="360" w:lineRule="auto"/>
        <w:ind w:left="3960" w:right="1808"/>
        <w:contextualSpacing/>
        <w:rPr>
          <w:rFonts w:ascii="宋体"/>
          <w:color w:val="auto"/>
          <w:kern w:val="24"/>
          <w:sz w:val="24"/>
          <w:szCs w:val="24"/>
        </w:rPr>
      </w:pPr>
    </w:p>
    <w:p w14:paraId="2899C5AD">
      <w:pPr>
        <w:spacing w:line="360" w:lineRule="auto"/>
        <w:ind w:left="-426" w:right="142" w:firstLine="567"/>
        <w:contextualSpacing/>
        <w:rPr>
          <w:rFonts w:ascii="宋体"/>
          <w:color w:val="auto"/>
          <w:kern w:val="24"/>
          <w:sz w:val="24"/>
          <w:szCs w:val="24"/>
        </w:rPr>
      </w:pPr>
      <w:r>
        <w:rPr>
          <w:rFonts w:hint="eastAsia" w:ascii="宋体"/>
          <w:color w:val="auto"/>
          <w:kern w:val="24"/>
          <w:sz w:val="24"/>
          <w:szCs w:val="24"/>
        </w:rPr>
        <w:t>注：享受《政府采购促进中小企业发展管理办法》（财库〔2020〕46 号）规定的中小企业扶持政策的，采购人、采购代理机构应当随中标结果公开中标供应商的《中小企业声明函》。从业人员、营业收入、资产总额填报上一年度数据，无上一年度数据的新成立企业可不填报。</w:t>
      </w:r>
    </w:p>
    <w:p w14:paraId="13BF1AA3">
      <w:pPr>
        <w:tabs>
          <w:tab w:val="center" w:pos="4153"/>
          <w:tab w:val="right" w:pos="8306"/>
        </w:tabs>
        <w:snapToGrid w:val="0"/>
        <w:jc w:val="left"/>
        <w:rPr>
          <w:rFonts w:ascii="宋体"/>
          <w:color w:val="auto"/>
          <w:kern w:val="0"/>
          <w:sz w:val="24"/>
          <w:szCs w:val="24"/>
          <w:lang w:val="zh-CN"/>
        </w:rPr>
      </w:pPr>
      <w:r>
        <w:rPr>
          <w:rFonts w:ascii="宋体"/>
          <w:color w:val="auto"/>
          <w:kern w:val="0"/>
          <w:sz w:val="18"/>
          <w:szCs w:val="18"/>
        </w:rPr>
        <w:br w:type="page"/>
      </w:r>
      <w:r>
        <w:rPr>
          <w:rFonts w:hint="eastAsia" w:ascii="宋体"/>
          <w:b/>
          <w:color w:val="auto"/>
          <w:sz w:val="24"/>
          <w:szCs w:val="24"/>
        </w:rPr>
        <w:t>3.</w:t>
      </w:r>
      <w:r>
        <w:rPr>
          <w:rFonts w:ascii="宋体"/>
          <w:b/>
          <w:color w:val="auto"/>
          <w:sz w:val="24"/>
          <w:szCs w:val="24"/>
        </w:rPr>
        <w:t xml:space="preserve"> </w:t>
      </w:r>
      <w:r>
        <w:rPr>
          <w:rFonts w:hint="eastAsia" w:ascii="宋体"/>
          <w:b/>
          <w:color w:val="auto"/>
          <w:sz w:val="24"/>
          <w:szCs w:val="24"/>
        </w:rPr>
        <w:t>残疾人福利性单位声明函格式</w:t>
      </w:r>
    </w:p>
    <w:p w14:paraId="1D1062E4">
      <w:pPr>
        <w:spacing w:line="588" w:lineRule="exact"/>
        <w:jc w:val="center"/>
        <w:rPr>
          <w:rFonts w:ascii="宋体"/>
          <w:b/>
          <w:color w:val="auto"/>
          <w:spacing w:val="6"/>
          <w:sz w:val="32"/>
          <w:szCs w:val="32"/>
        </w:rPr>
      </w:pPr>
    </w:p>
    <w:p w14:paraId="22D011B1">
      <w:pPr>
        <w:spacing w:line="588" w:lineRule="exact"/>
        <w:jc w:val="center"/>
        <w:rPr>
          <w:rFonts w:ascii="宋体" w:cs="方正小标宋简体"/>
          <w:bCs/>
          <w:color w:val="auto"/>
          <w:spacing w:val="6"/>
          <w:sz w:val="44"/>
          <w:szCs w:val="44"/>
        </w:rPr>
      </w:pPr>
      <w:r>
        <w:rPr>
          <w:rFonts w:hint="eastAsia" w:ascii="宋体" w:cs="方正小标宋简体"/>
          <w:bCs/>
          <w:color w:val="auto"/>
          <w:spacing w:val="6"/>
          <w:sz w:val="44"/>
          <w:szCs w:val="44"/>
        </w:rPr>
        <w:t>残疾人福利性单位声明函</w:t>
      </w:r>
    </w:p>
    <w:p w14:paraId="2E294CCD">
      <w:pPr>
        <w:spacing w:line="360" w:lineRule="auto"/>
        <w:contextualSpacing/>
        <w:rPr>
          <w:rFonts w:ascii="宋体"/>
          <w:bCs/>
          <w:color w:val="auto"/>
          <w:spacing w:val="6"/>
          <w:sz w:val="30"/>
          <w:szCs w:val="30"/>
        </w:rPr>
      </w:pPr>
    </w:p>
    <w:p w14:paraId="4028ABFD">
      <w:pPr>
        <w:spacing w:line="360" w:lineRule="auto"/>
        <w:ind w:firstLine="504" w:firstLineChars="200"/>
        <w:contextualSpacing/>
        <w:rPr>
          <w:rFonts w:ascii="宋体"/>
          <w:color w:val="auto"/>
          <w:spacing w:val="6"/>
          <w:sz w:val="24"/>
          <w:szCs w:val="24"/>
        </w:rPr>
      </w:pPr>
      <w:r>
        <w:rPr>
          <w:rFonts w:hint="eastAsia" w:ascii="宋体"/>
          <w:color w:val="auto"/>
          <w:spacing w:val="6"/>
          <w:sz w:val="24"/>
          <w:szCs w:val="24"/>
        </w:rPr>
        <w:t>本单位郑重声明，根据《财政部 民政部 中国残疾人联合会关于促进残疾人就业政府采购政策的通知》（财库</w:t>
      </w:r>
      <w:r>
        <w:rPr>
          <w:rFonts w:hint="eastAsia" w:ascii="宋体"/>
          <w:color w:val="auto"/>
          <w:sz w:val="24"/>
          <w:szCs w:val="24"/>
        </w:rPr>
        <w:t>〔2017〕 141</w:t>
      </w:r>
      <w:r>
        <w:rPr>
          <w:rFonts w:hint="eastAsia" w:ascii="宋体"/>
          <w:color w:val="auto"/>
          <w:spacing w:val="6"/>
          <w:sz w:val="24"/>
          <w:szCs w:val="24"/>
        </w:rPr>
        <w:t>号）的规定，本单位为符合条件的残疾人福利性单位，且本单位参加______单位的______项目采购活动提供本单位制造的货物（由本单位承担工程/提供服务），或者提供其他残</w:t>
      </w:r>
      <w:r>
        <w:rPr>
          <w:rFonts w:hint="eastAsia" w:ascii="宋体"/>
          <w:color w:val="auto"/>
          <w:spacing w:val="-6"/>
          <w:sz w:val="24"/>
          <w:szCs w:val="24"/>
        </w:rPr>
        <w:t>疾人福利性单位制造的货物（不包括使用非残疾人福利性单位注册商标的货物）。</w:t>
      </w:r>
    </w:p>
    <w:p w14:paraId="0C2B2EFA">
      <w:pPr>
        <w:spacing w:line="360" w:lineRule="auto"/>
        <w:ind w:firstLine="504" w:firstLineChars="200"/>
        <w:contextualSpacing/>
        <w:rPr>
          <w:rFonts w:ascii="宋体"/>
          <w:color w:val="auto"/>
          <w:spacing w:val="6"/>
          <w:sz w:val="24"/>
          <w:szCs w:val="24"/>
        </w:rPr>
      </w:pPr>
      <w:r>
        <w:rPr>
          <w:rFonts w:hint="eastAsia" w:ascii="宋体"/>
          <w:color w:val="auto"/>
          <w:spacing w:val="6"/>
          <w:sz w:val="24"/>
          <w:szCs w:val="24"/>
        </w:rPr>
        <w:t>本单位对上述声明的真实性负责。如有虚假，将依法承担相应责任。</w:t>
      </w:r>
    </w:p>
    <w:p w14:paraId="59AF102B">
      <w:pPr>
        <w:spacing w:line="360" w:lineRule="auto"/>
        <w:ind w:firstLine="504" w:firstLineChars="200"/>
        <w:contextualSpacing/>
        <w:rPr>
          <w:rFonts w:ascii="宋体"/>
          <w:color w:val="auto"/>
          <w:spacing w:val="6"/>
          <w:sz w:val="24"/>
          <w:szCs w:val="24"/>
        </w:rPr>
      </w:pPr>
    </w:p>
    <w:p w14:paraId="02C6ECC1">
      <w:pPr>
        <w:spacing w:line="360" w:lineRule="auto"/>
        <w:ind w:firstLine="504" w:firstLineChars="200"/>
        <w:contextualSpacing/>
        <w:rPr>
          <w:rFonts w:ascii="宋体"/>
          <w:color w:val="auto"/>
          <w:spacing w:val="6"/>
          <w:sz w:val="24"/>
          <w:szCs w:val="24"/>
        </w:rPr>
      </w:pPr>
    </w:p>
    <w:p w14:paraId="09E93356">
      <w:pPr>
        <w:tabs>
          <w:tab w:val="left" w:pos="4860"/>
        </w:tabs>
        <w:spacing w:line="360" w:lineRule="auto"/>
        <w:ind w:right="1560" w:firstLine="504" w:firstLineChars="200"/>
        <w:contextualSpacing/>
        <w:jc w:val="center"/>
        <w:rPr>
          <w:rFonts w:ascii="宋体"/>
          <w:color w:val="auto"/>
          <w:spacing w:val="6"/>
          <w:sz w:val="24"/>
          <w:szCs w:val="24"/>
        </w:rPr>
      </w:pPr>
      <w:r>
        <w:rPr>
          <w:rFonts w:hint="eastAsia" w:ascii="宋体"/>
          <w:color w:val="auto"/>
          <w:spacing w:val="6"/>
          <w:sz w:val="24"/>
          <w:szCs w:val="24"/>
        </w:rPr>
        <w:t>单位名称（公章）：</w:t>
      </w:r>
    </w:p>
    <w:p w14:paraId="17E198B5">
      <w:pPr>
        <w:tabs>
          <w:tab w:val="left" w:pos="4860"/>
        </w:tabs>
        <w:spacing w:line="360" w:lineRule="auto"/>
        <w:ind w:right="1560" w:firstLine="504" w:firstLineChars="200"/>
        <w:contextualSpacing/>
        <w:jc w:val="center"/>
        <w:rPr>
          <w:rFonts w:ascii="宋体"/>
          <w:color w:val="auto"/>
          <w:spacing w:val="6"/>
          <w:sz w:val="24"/>
          <w:szCs w:val="24"/>
        </w:rPr>
      </w:pPr>
      <w:r>
        <w:rPr>
          <w:rFonts w:hint="eastAsia" w:ascii="宋体"/>
          <w:color w:val="auto"/>
          <w:spacing w:val="6"/>
          <w:sz w:val="24"/>
          <w:szCs w:val="24"/>
        </w:rPr>
        <w:t>日  期：</w:t>
      </w:r>
    </w:p>
    <w:p w14:paraId="6F56CB30">
      <w:pPr>
        <w:spacing w:line="360" w:lineRule="auto"/>
        <w:contextualSpacing/>
        <w:rPr>
          <w:rFonts w:ascii="宋体"/>
          <w:color w:val="auto"/>
          <w:sz w:val="24"/>
          <w:szCs w:val="24"/>
        </w:rPr>
      </w:pPr>
    </w:p>
    <w:p w14:paraId="254E3CC9">
      <w:pPr>
        <w:spacing w:line="360" w:lineRule="auto"/>
        <w:contextualSpacing/>
        <w:rPr>
          <w:rFonts w:ascii="宋体"/>
          <w:color w:val="auto"/>
          <w:sz w:val="24"/>
          <w:szCs w:val="24"/>
        </w:rPr>
      </w:pPr>
    </w:p>
    <w:p w14:paraId="0073262A">
      <w:pPr>
        <w:spacing w:line="360" w:lineRule="auto"/>
        <w:contextualSpacing/>
        <w:rPr>
          <w:rFonts w:ascii="宋体"/>
          <w:color w:val="auto"/>
          <w:sz w:val="24"/>
          <w:szCs w:val="24"/>
        </w:rPr>
      </w:pPr>
    </w:p>
    <w:p w14:paraId="39FF7F39">
      <w:pPr>
        <w:spacing w:line="360" w:lineRule="auto"/>
        <w:contextualSpacing/>
        <w:rPr>
          <w:rFonts w:ascii="宋体"/>
          <w:color w:val="auto"/>
          <w:sz w:val="24"/>
          <w:szCs w:val="24"/>
        </w:rPr>
      </w:pPr>
      <w:r>
        <w:rPr>
          <w:rFonts w:hint="eastAsia" w:ascii="宋体"/>
          <w:color w:val="auto"/>
          <w:sz w:val="24"/>
          <w:szCs w:val="24"/>
        </w:rPr>
        <w:t>注：请根据自己的真实情况出具《残疾人福利性单位声明函》。依法享受中小企业优惠政策的，采购人或者采购代理机构在公告中标结果时，同时公告其《残疾人福利性单位声明函》，接受社会监督。</w:t>
      </w:r>
    </w:p>
    <w:p w14:paraId="4A00BBDE">
      <w:pPr>
        <w:spacing w:line="360" w:lineRule="auto"/>
        <w:jc w:val="left"/>
        <w:rPr>
          <w:rFonts w:ascii="宋体"/>
          <w:color w:val="auto"/>
          <w:sz w:val="24"/>
          <w:szCs w:val="24"/>
        </w:rPr>
      </w:pPr>
      <w:r>
        <w:rPr>
          <w:rFonts w:hint="eastAsia" w:ascii="宋体"/>
          <w:color w:val="auto"/>
          <w:sz w:val="24"/>
          <w:szCs w:val="24"/>
        </w:rPr>
        <w:br w:type="page"/>
      </w:r>
      <w:r>
        <w:rPr>
          <w:rFonts w:hint="eastAsia" w:ascii="宋体"/>
          <w:b/>
          <w:color w:val="auto"/>
          <w:sz w:val="24"/>
          <w:szCs w:val="24"/>
        </w:rPr>
        <w:t>4.</w:t>
      </w:r>
      <w:r>
        <w:rPr>
          <w:rFonts w:ascii="宋体"/>
          <w:b/>
          <w:color w:val="auto"/>
          <w:sz w:val="24"/>
          <w:szCs w:val="24"/>
        </w:rPr>
        <w:t xml:space="preserve"> </w:t>
      </w:r>
      <w:r>
        <w:rPr>
          <w:rFonts w:hint="eastAsia" w:ascii="宋体"/>
          <w:b/>
          <w:color w:val="auto"/>
          <w:sz w:val="24"/>
          <w:szCs w:val="24"/>
        </w:rPr>
        <w:t>质疑函（格式）</w:t>
      </w:r>
    </w:p>
    <w:p w14:paraId="3BE10F22">
      <w:pPr>
        <w:spacing w:line="360" w:lineRule="auto"/>
        <w:jc w:val="center"/>
        <w:rPr>
          <w:rFonts w:ascii="宋体" w:cs="方正小标宋简体"/>
          <w:color w:val="auto"/>
          <w:sz w:val="44"/>
          <w:szCs w:val="44"/>
        </w:rPr>
      </w:pPr>
      <w:r>
        <w:rPr>
          <w:rFonts w:hint="eastAsia" w:ascii="宋体" w:cs="方正小标宋简体"/>
          <w:color w:val="auto"/>
          <w:sz w:val="44"/>
          <w:szCs w:val="44"/>
        </w:rPr>
        <w:t>质疑函（格式）</w:t>
      </w:r>
    </w:p>
    <w:p w14:paraId="3051B577">
      <w:pPr>
        <w:snapToGrid w:val="0"/>
        <w:spacing w:line="360" w:lineRule="auto"/>
        <w:ind w:firstLine="482" w:firstLineChars="200"/>
        <w:rPr>
          <w:rFonts w:ascii="宋体"/>
          <w:b/>
          <w:bCs/>
          <w:color w:val="auto"/>
          <w:kern w:val="0"/>
          <w:sz w:val="24"/>
          <w:szCs w:val="24"/>
        </w:rPr>
      </w:pPr>
      <w:r>
        <w:rPr>
          <w:rFonts w:hint="eastAsia" w:ascii="宋体"/>
          <w:b/>
          <w:bCs/>
          <w:color w:val="auto"/>
          <w:kern w:val="0"/>
          <w:sz w:val="24"/>
          <w:szCs w:val="24"/>
        </w:rPr>
        <w:t>一、质疑供应商基本信息：</w:t>
      </w:r>
    </w:p>
    <w:p w14:paraId="5596545F">
      <w:pPr>
        <w:snapToGrid w:val="0"/>
        <w:spacing w:line="360" w:lineRule="auto"/>
        <w:ind w:firstLine="480" w:firstLineChars="200"/>
        <w:rPr>
          <w:rFonts w:ascii="宋体"/>
          <w:bCs/>
          <w:color w:val="auto"/>
          <w:kern w:val="0"/>
          <w:sz w:val="24"/>
          <w:szCs w:val="24"/>
          <w:u w:val="single"/>
        </w:rPr>
      </w:pPr>
      <w:r>
        <w:rPr>
          <w:rFonts w:hint="eastAsia" w:ascii="宋体"/>
          <w:bCs/>
          <w:color w:val="auto"/>
          <w:kern w:val="0"/>
          <w:sz w:val="24"/>
          <w:szCs w:val="24"/>
        </w:rPr>
        <w:t>质疑供应商：</w:t>
      </w:r>
    </w:p>
    <w:p w14:paraId="0352B0A2">
      <w:pPr>
        <w:snapToGrid w:val="0"/>
        <w:spacing w:line="360" w:lineRule="auto"/>
        <w:ind w:firstLine="480" w:firstLineChars="200"/>
        <w:rPr>
          <w:rFonts w:ascii="宋体"/>
          <w:bCs/>
          <w:color w:val="auto"/>
          <w:kern w:val="0"/>
          <w:sz w:val="24"/>
          <w:szCs w:val="24"/>
        </w:rPr>
      </w:pPr>
      <w:r>
        <w:rPr>
          <w:rFonts w:hint="eastAsia" w:ascii="宋体"/>
          <w:bCs/>
          <w:color w:val="auto"/>
          <w:kern w:val="0"/>
          <w:sz w:val="24"/>
          <w:szCs w:val="24"/>
        </w:rPr>
        <w:t>地址：邮编：</w:t>
      </w:r>
    </w:p>
    <w:p w14:paraId="5A30ADB2">
      <w:pPr>
        <w:snapToGrid w:val="0"/>
        <w:spacing w:line="360" w:lineRule="auto"/>
        <w:ind w:firstLine="480" w:firstLineChars="200"/>
        <w:rPr>
          <w:rFonts w:ascii="宋体"/>
          <w:bCs/>
          <w:color w:val="auto"/>
          <w:kern w:val="0"/>
          <w:sz w:val="24"/>
          <w:szCs w:val="24"/>
        </w:rPr>
      </w:pPr>
      <w:r>
        <w:rPr>
          <w:rFonts w:hint="eastAsia" w:ascii="宋体"/>
          <w:bCs/>
          <w:color w:val="auto"/>
          <w:kern w:val="0"/>
          <w:sz w:val="24"/>
          <w:szCs w:val="24"/>
        </w:rPr>
        <w:t>联系人：联系电话：</w:t>
      </w:r>
    </w:p>
    <w:p w14:paraId="6ACC5220">
      <w:pPr>
        <w:snapToGrid w:val="0"/>
        <w:spacing w:line="360" w:lineRule="auto"/>
        <w:ind w:firstLine="480" w:firstLineChars="200"/>
        <w:rPr>
          <w:rFonts w:ascii="宋体"/>
          <w:bCs/>
          <w:color w:val="auto"/>
          <w:kern w:val="0"/>
          <w:sz w:val="24"/>
          <w:szCs w:val="24"/>
        </w:rPr>
      </w:pPr>
      <w:r>
        <w:rPr>
          <w:rFonts w:hint="eastAsia" w:ascii="宋体"/>
          <w:bCs/>
          <w:color w:val="auto"/>
          <w:kern w:val="0"/>
          <w:sz w:val="24"/>
          <w:szCs w:val="24"/>
        </w:rPr>
        <w:t>授权代表：</w:t>
      </w:r>
    </w:p>
    <w:p w14:paraId="43B0BF56">
      <w:pPr>
        <w:snapToGrid w:val="0"/>
        <w:spacing w:line="360" w:lineRule="auto"/>
        <w:ind w:firstLine="480" w:firstLineChars="200"/>
        <w:rPr>
          <w:rFonts w:ascii="宋体"/>
          <w:bCs/>
          <w:color w:val="auto"/>
          <w:kern w:val="0"/>
          <w:sz w:val="24"/>
          <w:szCs w:val="24"/>
          <w:u w:val="single"/>
        </w:rPr>
      </w:pPr>
      <w:r>
        <w:rPr>
          <w:rFonts w:hint="eastAsia" w:ascii="宋体"/>
          <w:bCs/>
          <w:color w:val="auto"/>
          <w:kern w:val="0"/>
          <w:sz w:val="24"/>
          <w:szCs w:val="24"/>
        </w:rPr>
        <w:t>联系电话：</w:t>
      </w:r>
    </w:p>
    <w:p w14:paraId="5088D18C">
      <w:pPr>
        <w:snapToGrid w:val="0"/>
        <w:spacing w:line="360" w:lineRule="auto"/>
        <w:ind w:firstLine="480" w:firstLineChars="200"/>
        <w:rPr>
          <w:rFonts w:ascii="宋体"/>
          <w:bCs/>
          <w:color w:val="auto"/>
          <w:kern w:val="0"/>
          <w:sz w:val="24"/>
          <w:szCs w:val="24"/>
        </w:rPr>
      </w:pPr>
      <w:r>
        <w:rPr>
          <w:rFonts w:hint="eastAsia" w:ascii="宋体"/>
          <w:bCs/>
          <w:color w:val="auto"/>
          <w:kern w:val="0"/>
          <w:sz w:val="24"/>
          <w:szCs w:val="24"/>
        </w:rPr>
        <w:t>地址：邮编：</w:t>
      </w:r>
    </w:p>
    <w:p w14:paraId="4339533A">
      <w:pPr>
        <w:snapToGrid w:val="0"/>
        <w:spacing w:line="360" w:lineRule="auto"/>
        <w:ind w:firstLine="482" w:firstLineChars="200"/>
        <w:rPr>
          <w:rFonts w:ascii="宋体"/>
          <w:b/>
          <w:bCs/>
          <w:color w:val="auto"/>
          <w:kern w:val="0"/>
          <w:sz w:val="24"/>
          <w:szCs w:val="24"/>
        </w:rPr>
      </w:pPr>
      <w:r>
        <w:rPr>
          <w:rFonts w:hint="eastAsia" w:ascii="宋体"/>
          <w:b/>
          <w:bCs/>
          <w:color w:val="auto"/>
          <w:kern w:val="0"/>
          <w:sz w:val="24"/>
          <w:szCs w:val="24"/>
        </w:rPr>
        <w:t>二、质疑项目基本情况：</w:t>
      </w:r>
    </w:p>
    <w:p w14:paraId="4BD6CBA9">
      <w:pPr>
        <w:spacing w:line="360" w:lineRule="auto"/>
        <w:ind w:left="25" w:leftChars="12" w:firstLine="472" w:firstLineChars="197"/>
        <w:rPr>
          <w:rFonts w:ascii="宋体"/>
          <w:color w:val="auto"/>
          <w:kern w:val="0"/>
          <w:sz w:val="24"/>
          <w:szCs w:val="24"/>
        </w:rPr>
      </w:pPr>
      <w:r>
        <w:rPr>
          <w:rFonts w:hint="eastAsia" w:ascii="宋体"/>
          <w:bCs/>
          <w:color w:val="auto"/>
          <w:kern w:val="0"/>
          <w:sz w:val="24"/>
          <w:szCs w:val="24"/>
        </w:rPr>
        <w:t>质疑</w:t>
      </w:r>
      <w:r>
        <w:rPr>
          <w:rFonts w:hint="eastAsia" w:ascii="宋体"/>
          <w:color w:val="auto"/>
          <w:kern w:val="0"/>
          <w:sz w:val="24"/>
          <w:szCs w:val="24"/>
        </w:rPr>
        <w:t>项目的名称：</w:t>
      </w:r>
    </w:p>
    <w:p w14:paraId="7D6A85F6">
      <w:pPr>
        <w:spacing w:line="360" w:lineRule="auto"/>
        <w:ind w:left="25" w:leftChars="12" w:firstLine="472" w:firstLineChars="197"/>
        <w:rPr>
          <w:rFonts w:ascii="宋体"/>
          <w:color w:val="auto"/>
          <w:kern w:val="0"/>
          <w:sz w:val="24"/>
          <w:szCs w:val="24"/>
        </w:rPr>
      </w:pPr>
      <w:r>
        <w:rPr>
          <w:rFonts w:hint="eastAsia" w:ascii="宋体"/>
          <w:bCs/>
          <w:color w:val="auto"/>
          <w:kern w:val="0"/>
          <w:sz w:val="24"/>
          <w:szCs w:val="24"/>
        </w:rPr>
        <w:t>质疑</w:t>
      </w:r>
      <w:r>
        <w:rPr>
          <w:rFonts w:hint="eastAsia" w:ascii="宋体"/>
          <w:color w:val="auto"/>
          <w:kern w:val="0"/>
          <w:sz w:val="24"/>
          <w:szCs w:val="24"/>
        </w:rPr>
        <w:t>项目的编号：</w:t>
      </w:r>
    </w:p>
    <w:p w14:paraId="3B48EC38">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采购人名称：</w:t>
      </w:r>
    </w:p>
    <w:p w14:paraId="3284C9F0">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质疑事项：</w:t>
      </w:r>
    </w:p>
    <w:p w14:paraId="769498E4">
      <w:pPr>
        <w:spacing w:line="360" w:lineRule="auto"/>
        <w:ind w:left="25" w:leftChars="12" w:firstLine="352" w:firstLineChars="147"/>
        <w:rPr>
          <w:rFonts w:ascii="宋体"/>
          <w:color w:val="auto"/>
          <w:kern w:val="0"/>
          <w:sz w:val="24"/>
          <w:szCs w:val="24"/>
        </w:rPr>
      </w:pPr>
      <w:r>
        <w:rPr>
          <w:rFonts w:hint="eastAsia" w:ascii="宋体"/>
          <w:color w:val="auto"/>
          <w:kern w:val="0"/>
          <w:sz w:val="24"/>
          <w:szCs w:val="24"/>
        </w:rPr>
        <w:t>□采购文件   采购文件获取日期：</w:t>
      </w:r>
    </w:p>
    <w:p w14:paraId="4DF899E8">
      <w:pPr>
        <w:spacing w:line="360" w:lineRule="auto"/>
        <w:ind w:left="25" w:leftChars="12" w:firstLine="352" w:firstLineChars="147"/>
        <w:rPr>
          <w:rFonts w:ascii="宋体"/>
          <w:color w:val="auto"/>
          <w:kern w:val="0"/>
          <w:sz w:val="24"/>
          <w:szCs w:val="24"/>
        </w:rPr>
      </w:pPr>
      <w:r>
        <w:rPr>
          <w:rFonts w:hint="eastAsia" w:ascii="宋体"/>
          <w:color w:val="auto"/>
          <w:kern w:val="0"/>
          <w:sz w:val="24"/>
          <w:szCs w:val="24"/>
        </w:rPr>
        <w:t xml:space="preserve">□采购过程   </w:t>
      </w:r>
    </w:p>
    <w:p w14:paraId="7249A84B">
      <w:pPr>
        <w:spacing w:line="360" w:lineRule="auto"/>
        <w:ind w:left="25" w:leftChars="12" w:firstLine="352" w:firstLineChars="147"/>
        <w:rPr>
          <w:rFonts w:ascii="宋体"/>
          <w:bCs/>
          <w:color w:val="auto"/>
          <w:kern w:val="0"/>
          <w:sz w:val="24"/>
          <w:szCs w:val="24"/>
          <w:u w:val="single"/>
        </w:rPr>
      </w:pPr>
      <w:r>
        <w:rPr>
          <w:rFonts w:hint="eastAsia" w:ascii="宋体"/>
          <w:color w:val="auto"/>
          <w:kern w:val="0"/>
          <w:sz w:val="24"/>
          <w:szCs w:val="24"/>
        </w:rPr>
        <w:t xml:space="preserve">□采购结果   </w:t>
      </w:r>
    </w:p>
    <w:p w14:paraId="651DA2BB">
      <w:pPr>
        <w:spacing w:line="360" w:lineRule="auto"/>
        <w:ind w:left="25" w:leftChars="12" w:firstLine="472" w:firstLineChars="196"/>
        <w:rPr>
          <w:rFonts w:ascii="宋体"/>
          <w:b/>
          <w:color w:val="auto"/>
          <w:kern w:val="0"/>
          <w:sz w:val="24"/>
          <w:szCs w:val="24"/>
        </w:rPr>
      </w:pPr>
      <w:r>
        <w:rPr>
          <w:rFonts w:hint="eastAsia" w:ascii="宋体"/>
          <w:b/>
          <w:color w:val="auto"/>
          <w:kern w:val="0"/>
          <w:sz w:val="24"/>
          <w:szCs w:val="24"/>
        </w:rPr>
        <w:t>三、质疑事项具体内容</w:t>
      </w:r>
    </w:p>
    <w:p w14:paraId="25EB53E3">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质疑事项1：</w:t>
      </w:r>
    </w:p>
    <w:p w14:paraId="54493B61">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事实依据：</w:t>
      </w:r>
    </w:p>
    <w:p w14:paraId="0B1F702D">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法律依据：</w:t>
      </w:r>
    </w:p>
    <w:p w14:paraId="4CF08D32">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质疑事项2</w:t>
      </w:r>
    </w:p>
    <w:p w14:paraId="06467266">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w:t>
      </w:r>
    </w:p>
    <w:p w14:paraId="25DF9649">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四、与质疑事项相关的质疑请求：</w:t>
      </w:r>
    </w:p>
    <w:p w14:paraId="3C56964B">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请求：</w:t>
      </w:r>
    </w:p>
    <w:p w14:paraId="15B094B7">
      <w:pPr>
        <w:spacing w:line="360" w:lineRule="auto"/>
        <w:ind w:left="25" w:leftChars="12" w:firstLine="352" w:firstLineChars="147"/>
        <w:rPr>
          <w:rFonts w:ascii="宋体"/>
          <w:color w:val="auto"/>
          <w:kern w:val="0"/>
          <w:sz w:val="24"/>
          <w:szCs w:val="24"/>
        </w:rPr>
      </w:pPr>
    </w:p>
    <w:p w14:paraId="4918F657">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签字（签章）：                                       公章：</w:t>
      </w:r>
    </w:p>
    <w:p w14:paraId="662381CC">
      <w:pPr>
        <w:spacing w:line="360" w:lineRule="auto"/>
        <w:ind w:left="25" w:leftChars="12" w:firstLine="352" w:firstLineChars="147"/>
        <w:rPr>
          <w:rFonts w:ascii="宋体"/>
          <w:color w:val="auto"/>
          <w:kern w:val="0"/>
          <w:sz w:val="24"/>
          <w:szCs w:val="24"/>
        </w:rPr>
      </w:pPr>
    </w:p>
    <w:p w14:paraId="22859478">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日期：</w:t>
      </w:r>
    </w:p>
    <w:p w14:paraId="405767C3">
      <w:pPr>
        <w:snapToGrid w:val="0"/>
        <w:spacing w:line="360" w:lineRule="auto"/>
        <w:rPr>
          <w:rFonts w:ascii="宋体"/>
          <w:b/>
          <w:color w:val="auto"/>
          <w:kern w:val="0"/>
          <w:sz w:val="24"/>
          <w:szCs w:val="24"/>
        </w:rPr>
      </w:pPr>
    </w:p>
    <w:p w14:paraId="4052C71D">
      <w:pPr>
        <w:snapToGrid w:val="0"/>
        <w:spacing w:line="360" w:lineRule="auto"/>
        <w:rPr>
          <w:rFonts w:ascii="宋体"/>
          <w:b/>
          <w:color w:val="auto"/>
          <w:kern w:val="0"/>
          <w:sz w:val="24"/>
          <w:szCs w:val="24"/>
        </w:rPr>
      </w:pPr>
      <w:r>
        <w:rPr>
          <w:rFonts w:hint="eastAsia" w:ascii="宋体"/>
          <w:b/>
          <w:color w:val="auto"/>
          <w:kern w:val="0"/>
          <w:sz w:val="24"/>
          <w:szCs w:val="24"/>
        </w:rPr>
        <w:t>说明：</w:t>
      </w:r>
    </w:p>
    <w:p w14:paraId="5D63B65D">
      <w:pPr>
        <w:spacing w:line="360" w:lineRule="auto"/>
        <w:ind w:left="25" w:leftChars="12" w:firstLine="354" w:firstLineChars="147"/>
        <w:rPr>
          <w:rFonts w:ascii="宋体"/>
          <w:b/>
          <w:bCs/>
          <w:color w:val="auto"/>
          <w:kern w:val="0"/>
          <w:sz w:val="24"/>
          <w:szCs w:val="24"/>
        </w:rPr>
      </w:pPr>
      <w:r>
        <w:rPr>
          <w:rFonts w:hint="eastAsia" w:ascii="宋体"/>
          <w:b/>
          <w:color w:val="auto"/>
          <w:kern w:val="0"/>
          <w:sz w:val="24"/>
          <w:szCs w:val="24"/>
        </w:rPr>
        <w:t>1.供应商提出质疑时，应提交质疑函和必要的证明材料</w:t>
      </w:r>
      <w:r>
        <w:rPr>
          <w:rFonts w:hint="eastAsia" w:ascii="宋体"/>
          <w:b/>
          <w:bCs/>
          <w:color w:val="auto"/>
          <w:kern w:val="0"/>
          <w:sz w:val="24"/>
          <w:szCs w:val="24"/>
        </w:rPr>
        <w:t>。</w:t>
      </w:r>
    </w:p>
    <w:p w14:paraId="302C6458">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40389D">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3.质疑函的质疑事项应具体、明确，并有必要的事实依据和法律依据。</w:t>
      </w:r>
    </w:p>
    <w:p w14:paraId="404AE17A">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4.质疑函的质疑请求应与质疑事项相关。</w:t>
      </w:r>
    </w:p>
    <w:p w14:paraId="30DAED20">
      <w:pPr>
        <w:spacing w:line="360" w:lineRule="auto"/>
        <w:ind w:left="25" w:leftChars="12" w:firstLine="354" w:firstLineChars="147"/>
        <w:rPr>
          <w:rFonts w:ascii="宋体"/>
          <w:b/>
          <w:color w:val="auto"/>
          <w:kern w:val="0"/>
          <w:sz w:val="20"/>
          <w:szCs w:val="21"/>
        </w:rPr>
      </w:pPr>
      <w:r>
        <w:rPr>
          <w:rFonts w:hint="eastAsia" w:ascii="宋体"/>
          <w:b/>
          <w:color w:val="auto"/>
          <w:kern w:val="0"/>
          <w:sz w:val="24"/>
          <w:szCs w:val="24"/>
        </w:rPr>
        <w:t>5.质疑供应商为法人或者其他组织的，质疑函应由法定代表人、主要负责人，或者其授权代表签字或者盖章，并加盖公章。</w:t>
      </w:r>
    </w:p>
    <w:p w14:paraId="6F7C39A7">
      <w:pPr>
        <w:snapToGrid w:val="0"/>
        <w:rPr>
          <w:rFonts w:ascii="宋体"/>
          <w:b/>
          <w:color w:val="auto"/>
          <w:kern w:val="0"/>
          <w:sz w:val="24"/>
          <w:szCs w:val="24"/>
        </w:rPr>
      </w:pPr>
    </w:p>
    <w:p w14:paraId="38610305">
      <w:pPr>
        <w:spacing w:line="360" w:lineRule="auto"/>
        <w:jc w:val="left"/>
        <w:rPr>
          <w:rFonts w:ascii="宋体"/>
          <w:b/>
          <w:bCs/>
          <w:color w:val="auto"/>
          <w:sz w:val="32"/>
          <w:szCs w:val="32"/>
        </w:rPr>
      </w:pPr>
      <w:r>
        <w:rPr>
          <w:rFonts w:ascii="宋体"/>
          <w:color w:val="auto"/>
          <w:sz w:val="44"/>
          <w:szCs w:val="24"/>
        </w:rPr>
        <w:br w:type="page"/>
      </w:r>
      <w:r>
        <w:rPr>
          <w:rFonts w:hint="eastAsia" w:ascii="宋体"/>
          <w:b/>
          <w:color w:val="auto"/>
          <w:sz w:val="24"/>
          <w:szCs w:val="24"/>
        </w:rPr>
        <w:t>5.</w:t>
      </w:r>
      <w:r>
        <w:rPr>
          <w:rFonts w:ascii="宋体"/>
          <w:b/>
          <w:color w:val="auto"/>
          <w:sz w:val="24"/>
          <w:szCs w:val="24"/>
        </w:rPr>
        <w:t xml:space="preserve"> </w:t>
      </w:r>
      <w:r>
        <w:rPr>
          <w:rFonts w:hint="eastAsia" w:ascii="宋体"/>
          <w:b/>
          <w:color w:val="auto"/>
          <w:sz w:val="24"/>
          <w:szCs w:val="24"/>
        </w:rPr>
        <w:t>投诉书（格式）</w:t>
      </w:r>
    </w:p>
    <w:p w14:paraId="195738FE">
      <w:pPr>
        <w:spacing w:line="360" w:lineRule="auto"/>
        <w:jc w:val="center"/>
        <w:rPr>
          <w:rFonts w:ascii="宋体" w:cs="方正小标宋简体"/>
          <w:color w:val="auto"/>
          <w:sz w:val="44"/>
          <w:szCs w:val="44"/>
        </w:rPr>
      </w:pPr>
      <w:r>
        <w:rPr>
          <w:rFonts w:hint="eastAsia" w:ascii="宋体" w:cs="方正小标宋简体"/>
          <w:color w:val="auto"/>
          <w:sz w:val="44"/>
          <w:szCs w:val="44"/>
        </w:rPr>
        <w:t>投诉书（格式）</w:t>
      </w:r>
    </w:p>
    <w:p w14:paraId="575FC6B1">
      <w:pPr>
        <w:snapToGrid w:val="0"/>
        <w:spacing w:line="360" w:lineRule="auto"/>
        <w:ind w:firstLine="482" w:firstLineChars="200"/>
        <w:rPr>
          <w:rFonts w:ascii="宋体"/>
          <w:b/>
          <w:bCs/>
          <w:color w:val="auto"/>
          <w:kern w:val="0"/>
          <w:sz w:val="24"/>
          <w:szCs w:val="24"/>
        </w:rPr>
      </w:pPr>
      <w:r>
        <w:rPr>
          <w:rFonts w:hint="eastAsia" w:ascii="宋体"/>
          <w:b/>
          <w:bCs/>
          <w:color w:val="auto"/>
          <w:kern w:val="0"/>
          <w:sz w:val="24"/>
          <w:szCs w:val="24"/>
        </w:rPr>
        <w:t>一、投诉相关主体基本情况：</w:t>
      </w:r>
    </w:p>
    <w:p w14:paraId="167DF804">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投标人：</w:t>
      </w:r>
    </w:p>
    <w:p w14:paraId="789426DD">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地址：邮编：</w:t>
      </w:r>
    </w:p>
    <w:p w14:paraId="0957208B">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法定代表人/主要负责人：</w:t>
      </w:r>
    </w:p>
    <w:p w14:paraId="2507D33A">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联系电话：</w:t>
      </w:r>
    </w:p>
    <w:p w14:paraId="3F23EB97">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授权代表：联系电话：</w:t>
      </w:r>
    </w:p>
    <w:p w14:paraId="00A2D7B8">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地址：</w:t>
      </w:r>
    </w:p>
    <w:p w14:paraId="34605EAE">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邮编：</w:t>
      </w:r>
    </w:p>
    <w:p w14:paraId="5BCEF32D">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被投诉人1：</w:t>
      </w:r>
    </w:p>
    <w:p w14:paraId="3E693127">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地址：</w:t>
      </w:r>
    </w:p>
    <w:p w14:paraId="4A4F775D">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邮编：</w:t>
      </w:r>
    </w:p>
    <w:p w14:paraId="73B76088">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联系人：联系电话：</w:t>
      </w:r>
    </w:p>
    <w:p w14:paraId="762F9640">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被投诉人2：</w:t>
      </w:r>
    </w:p>
    <w:p w14:paraId="09F65BF9">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w:t>
      </w:r>
    </w:p>
    <w:p w14:paraId="438C8BEE">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相关供应商：</w:t>
      </w:r>
    </w:p>
    <w:p w14:paraId="0C4DC0EC">
      <w:pPr>
        <w:snapToGrid w:val="0"/>
        <w:spacing w:line="360" w:lineRule="auto"/>
        <w:ind w:firstLine="480" w:firstLineChars="200"/>
        <w:jc w:val="left"/>
        <w:rPr>
          <w:rFonts w:ascii="宋体"/>
          <w:bCs/>
          <w:color w:val="auto"/>
          <w:kern w:val="0"/>
          <w:sz w:val="24"/>
          <w:szCs w:val="24"/>
          <w:u w:val="single"/>
        </w:rPr>
      </w:pPr>
      <w:r>
        <w:rPr>
          <w:rFonts w:hint="eastAsia" w:ascii="宋体"/>
          <w:bCs/>
          <w:color w:val="auto"/>
          <w:kern w:val="0"/>
          <w:sz w:val="24"/>
          <w:szCs w:val="24"/>
        </w:rPr>
        <w:t>地址：邮编：</w:t>
      </w:r>
    </w:p>
    <w:p w14:paraId="401DA16C">
      <w:pPr>
        <w:snapToGrid w:val="0"/>
        <w:spacing w:line="360" w:lineRule="auto"/>
        <w:ind w:firstLine="480" w:firstLineChars="200"/>
        <w:jc w:val="left"/>
        <w:rPr>
          <w:rFonts w:ascii="宋体"/>
          <w:bCs/>
          <w:color w:val="auto"/>
          <w:kern w:val="0"/>
          <w:sz w:val="24"/>
          <w:szCs w:val="24"/>
        </w:rPr>
      </w:pPr>
      <w:r>
        <w:rPr>
          <w:rFonts w:hint="eastAsia" w:ascii="宋体"/>
          <w:bCs/>
          <w:color w:val="auto"/>
          <w:kern w:val="0"/>
          <w:sz w:val="24"/>
          <w:szCs w:val="24"/>
        </w:rPr>
        <w:t>联系人：联系电话：</w:t>
      </w:r>
    </w:p>
    <w:p w14:paraId="659869EF">
      <w:pPr>
        <w:snapToGrid w:val="0"/>
        <w:spacing w:line="360" w:lineRule="auto"/>
        <w:ind w:firstLine="482" w:firstLineChars="200"/>
        <w:rPr>
          <w:rFonts w:ascii="宋体"/>
          <w:b/>
          <w:bCs/>
          <w:color w:val="auto"/>
          <w:kern w:val="0"/>
          <w:sz w:val="24"/>
          <w:szCs w:val="24"/>
        </w:rPr>
      </w:pPr>
      <w:r>
        <w:rPr>
          <w:rFonts w:hint="eastAsia" w:ascii="宋体"/>
          <w:b/>
          <w:bCs/>
          <w:color w:val="auto"/>
          <w:kern w:val="0"/>
          <w:sz w:val="24"/>
          <w:szCs w:val="24"/>
        </w:rPr>
        <w:t>二、投诉项目基本情况：</w:t>
      </w:r>
    </w:p>
    <w:p w14:paraId="3501A0BD">
      <w:pPr>
        <w:spacing w:line="360" w:lineRule="auto"/>
        <w:ind w:left="25" w:leftChars="12" w:firstLine="472" w:firstLineChars="197"/>
        <w:rPr>
          <w:rFonts w:ascii="宋体"/>
          <w:color w:val="auto"/>
          <w:kern w:val="0"/>
          <w:sz w:val="24"/>
          <w:szCs w:val="24"/>
        </w:rPr>
      </w:pPr>
      <w:r>
        <w:rPr>
          <w:rFonts w:hint="eastAsia" w:ascii="宋体"/>
          <w:bCs/>
          <w:color w:val="auto"/>
          <w:kern w:val="0"/>
          <w:sz w:val="24"/>
          <w:szCs w:val="24"/>
        </w:rPr>
        <w:t>采购</w:t>
      </w:r>
      <w:r>
        <w:rPr>
          <w:rFonts w:hint="eastAsia" w:ascii="宋体"/>
          <w:color w:val="auto"/>
          <w:kern w:val="0"/>
          <w:sz w:val="24"/>
          <w:szCs w:val="24"/>
        </w:rPr>
        <w:t>项目的名称：</w:t>
      </w:r>
    </w:p>
    <w:p w14:paraId="09E5C0E4">
      <w:pPr>
        <w:spacing w:line="360" w:lineRule="auto"/>
        <w:ind w:left="25" w:leftChars="12" w:firstLine="472" w:firstLineChars="197"/>
        <w:rPr>
          <w:rFonts w:ascii="宋体"/>
          <w:color w:val="auto"/>
          <w:kern w:val="0"/>
          <w:sz w:val="24"/>
          <w:szCs w:val="24"/>
        </w:rPr>
      </w:pPr>
      <w:r>
        <w:rPr>
          <w:rFonts w:hint="eastAsia" w:ascii="宋体"/>
          <w:bCs/>
          <w:color w:val="auto"/>
          <w:kern w:val="0"/>
          <w:sz w:val="24"/>
          <w:szCs w:val="24"/>
        </w:rPr>
        <w:t>采购</w:t>
      </w:r>
      <w:r>
        <w:rPr>
          <w:rFonts w:hint="eastAsia" w:ascii="宋体"/>
          <w:color w:val="auto"/>
          <w:kern w:val="0"/>
          <w:sz w:val="24"/>
          <w:szCs w:val="24"/>
        </w:rPr>
        <w:t>项目的编号：</w:t>
      </w:r>
    </w:p>
    <w:p w14:paraId="7B42B15C">
      <w:pPr>
        <w:spacing w:line="360" w:lineRule="auto"/>
        <w:ind w:left="25" w:leftChars="12" w:firstLine="472" w:firstLineChars="197"/>
        <w:rPr>
          <w:rFonts w:ascii="宋体"/>
          <w:bCs/>
          <w:color w:val="auto"/>
          <w:kern w:val="0"/>
          <w:sz w:val="24"/>
          <w:szCs w:val="24"/>
          <w:u w:val="single"/>
        </w:rPr>
      </w:pPr>
      <w:r>
        <w:rPr>
          <w:rFonts w:hint="eastAsia" w:ascii="宋体"/>
          <w:color w:val="auto"/>
          <w:kern w:val="0"/>
          <w:sz w:val="24"/>
          <w:szCs w:val="24"/>
        </w:rPr>
        <w:t>采购人名称：</w:t>
      </w:r>
    </w:p>
    <w:p w14:paraId="7D96553E">
      <w:pPr>
        <w:spacing w:line="360" w:lineRule="auto"/>
        <w:ind w:left="25" w:leftChars="12" w:firstLine="472" w:firstLineChars="197"/>
        <w:rPr>
          <w:rFonts w:ascii="宋体"/>
          <w:bCs/>
          <w:color w:val="auto"/>
          <w:kern w:val="0"/>
          <w:sz w:val="24"/>
          <w:szCs w:val="24"/>
          <w:u w:val="single"/>
        </w:rPr>
      </w:pPr>
      <w:r>
        <w:rPr>
          <w:rFonts w:hint="eastAsia" w:ascii="宋体"/>
          <w:color w:val="auto"/>
          <w:kern w:val="0"/>
          <w:sz w:val="24"/>
          <w:szCs w:val="24"/>
        </w:rPr>
        <w:t>代理机构名称：</w:t>
      </w:r>
    </w:p>
    <w:p w14:paraId="5D492482">
      <w:pPr>
        <w:spacing w:line="360" w:lineRule="auto"/>
        <w:ind w:left="25" w:leftChars="12" w:firstLine="472" w:firstLineChars="197"/>
        <w:rPr>
          <w:rFonts w:ascii="宋体"/>
          <w:bCs/>
          <w:color w:val="auto"/>
          <w:kern w:val="0"/>
          <w:sz w:val="24"/>
          <w:szCs w:val="24"/>
          <w:u w:val="single"/>
        </w:rPr>
      </w:pPr>
      <w:r>
        <w:rPr>
          <w:rFonts w:hint="eastAsia" w:ascii="宋体"/>
          <w:bCs/>
          <w:color w:val="auto"/>
          <w:kern w:val="0"/>
          <w:sz w:val="24"/>
          <w:szCs w:val="24"/>
        </w:rPr>
        <w:t>采购文件公告：</w:t>
      </w:r>
      <w:r>
        <w:rPr>
          <w:rFonts w:hint="eastAsia" w:ascii="宋体"/>
          <w:bCs/>
          <w:color w:val="auto"/>
          <w:kern w:val="0"/>
          <w:sz w:val="24"/>
          <w:szCs w:val="24"/>
          <w:u w:val="single"/>
        </w:rPr>
        <w:t>是/否</w:t>
      </w:r>
      <w:r>
        <w:rPr>
          <w:rFonts w:hint="eastAsia" w:ascii="宋体"/>
          <w:bCs/>
          <w:color w:val="auto"/>
          <w:kern w:val="0"/>
          <w:sz w:val="24"/>
          <w:szCs w:val="24"/>
        </w:rPr>
        <w:t>公告期限：</w:t>
      </w:r>
    </w:p>
    <w:p w14:paraId="6BF63C55">
      <w:pPr>
        <w:spacing w:line="360" w:lineRule="auto"/>
        <w:ind w:left="25" w:leftChars="12" w:firstLine="472" w:firstLineChars="197"/>
        <w:rPr>
          <w:rFonts w:ascii="宋体"/>
          <w:b/>
          <w:color w:val="auto"/>
          <w:kern w:val="0"/>
          <w:sz w:val="24"/>
          <w:szCs w:val="24"/>
        </w:rPr>
      </w:pPr>
      <w:r>
        <w:rPr>
          <w:rFonts w:hint="eastAsia" w:ascii="宋体"/>
          <w:bCs/>
          <w:color w:val="auto"/>
          <w:kern w:val="0"/>
          <w:sz w:val="24"/>
          <w:szCs w:val="24"/>
        </w:rPr>
        <w:t>采购结果公告：</w:t>
      </w:r>
      <w:r>
        <w:rPr>
          <w:rFonts w:hint="eastAsia" w:ascii="宋体"/>
          <w:bCs/>
          <w:color w:val="auto"/>
          <w:kern w:val="0"/>
          <w:sz w:val="24"/>
          <w:szCs w:val="24"/>
          <w:u w:val="single"/>
        </w:rPr>
        <w:t>是/否</w:t>
      </w:r>
      <w:r>
        <w:rPr>
          <w:rFonts w:hint="eastAsia" w:ascii="宋体"/>
          <w:bCs/>
          <w:color w:val="auto"/>
          <w:kern w:val="0"/>
          <w:sz w:val="24"/>
          <w:szCs w:val="24"/>
        </w:rPr>
        <w:t>公告期限：</w:t>
      </w:r>
    </w:p>
    <w:p w14:paraId="5219CA3F">
      <w:pPr>
        <w:spacing w:line="360" w:lineRule="auto"/>
        <w:ind w:left="25" w:leftChars="12" w:firstLine="472" w:firstLineChars="196"/>
        <w:rPr>
          <w:rFonts w:ascii="宋体"/>
          <w:b/>
          <w:color w:val="auto"/>
          <w:kern w:val="0"/>
          <w:sz w:val="24"/>
          <w:szCs w:val="24"/>
        </w:rPr>
      </w:pPr>
      <w:r>
        <w:rPr>
          <w:rFonts w:hint="eastAsia" w:ascii="宋体"/>
          <w:b/>
          <w:color w:val="auto"/>
          <w:kern w:val="0"/>
          <w:sz w:val="24"/>
          <w:szCs w:val="24"/>
        </w:rPr>
        <w:t>三、质疑基本情况</w:t>
      </w:r>
    </w:p>
    <w:p w14:paraId="5B1853D1">
      <w:pPr>
        <w:spacing w:line="360" w:lineRule="auto"/>
        <w:ind w:left="25" w:leftChars="12" w:firstLine="480" w:firstLineChars="200"/>
        <w:rPr>
          <w:rFonts w:ascii="宋体"/>
          <w:color w:val="auto"/>
          <w:kern w:val="0"/>
          <w:sz w:val="24"/>
          <w:szCs w:val="24"/>
        </w:rPr>
      </w:pPr>
      <w:r>
        <w:rPr>
          <w:rFonts w:hint="eastAsia" w:ascii="宋体"/>
          <w:color w:val="auto"/>
          <w:kern w:val="0"/>
          <w:sz w:val="24"/>
          <w:szCs w:val="24"/>
        </w:rPr>
        <w:t>投诉人于年月日，向提出质疑，质疑事项为：</w:t>
      </w:r>
    </w:p>
    <w:p w14:paraId="56627592">
      <w:pPr>
        <w:spacing w:line="360" w:lineRule="auto"/>
        <w:ind w:firstLine="241"/>
        <w:rPr>
          <w:rFonts w:ascii="宋体"/>
          <w:bCs/>
          <w:color w:val="auto"/>
          <w:kern w:val="0"/>
          <w:sz w:val="24"/>
          <w:szCs w:val="24"/>
          <w:u w:val="single"/>
        </w:rPr>
      </w:pPr>
    </w:p>
    <w:p w14:paraId="66202352">
      <w:pPr>
        <w:spacing w:line="360" w:lineRule="auto"/>
        <w:ind w:firstLine="241"/>
        <w:rPr>
          <w:rFonts w:ascii="宋体"/>
          <w:bCs/>
          <w:color w:val="auto"/>
          <w:kern w:val="0"/>
          <w:sz w:val="24"/>
          <w:szCs w:val="24"/>
          <w:u w:val="single"/>
        </w:rPr>
      </w:pPr>
    </w:p>
    <w:p w14:paraId="35A7C567">
      <w:pPr>
        <w:spacing w:line="360" w:lineRule="auto"/>
        <w:ind w:firstLine="480" w:firstLineChars="200"/>
        <w:rPr>
          <w:rFonts w:ascii="宋体"/>
          <w:color w:val="auto"/>
          <w:kern w:val="0"/>
          <w:sz w:val="24"/>
          <w:szCs w:val="24"/>
        </w:rPr>
      </w:pPr>
      <w:r>
        <w:rPr>
          <w:rFonts w:hint="eastAsia" w:ascii="宋体"/>
          <w:bCs/>
          <w:color w:val="auto"/>
          <w:kern w:val="0"/>
          <w:sz w:val="24"/>
          <w:szCs w:val="24"/>
          <w:u w:val="single"/>
        </w:rPr>
        <w:t>采购人/代理机构</w:t>
      </w:r>
      <w:r>
        <w:rPr>
          <w:rFonts w:hint="eastAsia" w:ascii="宋体"/>
          <w:bCs/>
          <w:color w:val="auto"/>
          <w:kern w:val="0"/>
          <w:sz w:val="24"/>
          <w:szCs w:val="24"/>
        </w:rPr>
        <w:t>于</w:t>
      </w:r>
      <w:r>
        <w:rPr>
          <w:rFonts w:hint="eastAsia" w:ascii="宋体"/>
          <w:color w:val="auto"/>
          <w:kern w:val="0"/>
          <w:sz w:val="24"/>
          <w:szCs w:val="24"/>
        </w:rPr>
        <w:t>年月日，</w:t>
      </w:r>
      <w:r>
        <w:rPr>
          <w:rFonts w:hint="eastAsia" w:ascii="宋体"/>
          <w:bCs/>
          <w:color w:val="auto"/>
          <w:kern w:val="0"/>
          <w:sz w:val="24"/>
          <w:szCs w:val="24"/>
        </w:rPr>
        <w:t xml:space="preserve">就质疑事项作出了答复/没有在法定期限内作出答复。                                                                                             </w:t>
      </w:r>
    </w:p>
    <w:p w14:paraId="0317F235">
      <w:pPr>
        <w:spacing w:line="360" w:lineRule="auto"/>
        <w:ind w:left="25" w:leftChars="12" w:firstLine="472" w:firstLineChars="196"/>
        <w:rPr>
          <w:rFonts w:ascii="宋体"/>
          <w:b/>
          <w:color w:val="auto"/>
          <w:kern w:val="0"/>
          <w:sz w:val="24"/>
          <w:szCs w:val="24"/>
        </w:rPr>
      </w:pPr>
      <w:r>
        <w:rPr>
          <w:rFonts w:hint="eastAsia" w:ascii="宋体"/>
          <w:b/>
          <w:color w:val="auto"/>
          <w:kern w:val="0"/>
          <w:sz w:val="24"/>
          <w:szCs w:val="24"/>
        </w:rPr>
        <w:t>四、投诉事项具体内容</w:t>
      </w:r>
    </w:p>
    <w:p w14:paraId="7B97FA0C">
      <w:pPr>
        <w:spacing w:line="360" w:lineRule="auto"/>
        <w:ind w:left="25" w:leftChars="12" w:firstLine="472" w:firstLineChars="197"/>
        <w:rPr>
          <w:rFonts w:ascii="宋体"/>
          <w:bCs/>
          <w:color w:val="auto"/>
          <w:kern w:val="0"/>
          <w:sz w:val="24"/>
          <w:szCs w:val="24"/>
          <w:u w:val="single"/>
        </w:rPr>
      </w:pPr>
      <w:r>
        <w:rPr>
          <w:rFonts w:hint="eastAsia" w:ascii="宋体"/>
          <w:color w:val="auto"/>
          <w:kern w:val="0"/>
          <w:sz w:val="24"/>
          <w:szCs w:val="24"/>
        </w:rPr>
        <w:t>投诉事项1：</w:t>
      </w:r>
    </w:p>
    <w:p w14:paraId="3E809109">
      <w:pPr>
        <w:spacing w:line="360" w:lineRule="auto"/>
        <w:ind w:firstLine="480" w:firstLineChars="200"/>
        <w:rPr>
          <w:rFonts w:ascii="宋体"/>
          <w:bCs/>
          <w:color w:val="auto"/>
          <w:kern w:val="0"/>
          <w:sz w:val="24"/>
          <w:szCs w:val="24"/>
          <w:u w:val="single"/>
        </w:rPr>
      </w:pPr>
      <w:r>
        <w:rPr>
          <w:rFonts w:hint="eastAsia" w:ascii="宋体"/>
          <w:bCs/>
          <w:color w:val="auto"/>
          <w:kern w:val="0"/>
          <w:sz w:val="24"/>
          <w:szCs w:val="24"/>
        </w:rPr>
        <w:t>事实依据：</w:t>
      </w:r>
    </w:p>
    <w:p w14:paraId="74301F78">
      <w:pPr>
        <w:spacing w:line="360" w:lineRule="auto"/>
        <w:ind w:left="25" w:leftChars="12" w:firstLine="472" w:firstLineChars="197"/>
        <w:rPr>
          <w:rFonts w:ascii="宋体"/>
          <w:color w:val="auto"/>
          <w:kern w:val="0"/>
          <w:sz w:val="24"/>
          <w:szCs w:val="24"/>
        </w:rPr>
      </w:pPr>
    </w:p>
    <w:p w14:paraId="78A6291F">
      <w:pPr>
        <w:spacing w:line="360" w:lineRule="auto"/>
        <w:ind w:firstLine="480" w:firstLineChars="200"/>
        <w:rPr>
          <w:rFonts w:ascii="宋体"/>
          <w:bCs/>
          <w:color w:val="auto"/>
          <w:kern w:val="0"/>
          <w:sz w:val="24"/>
          <w:szCs w:val="24"/>
          <w:u w:val="single"/>
        </w:rPr>
      </w:pPr>
      <w:r>
        <w:rPr>
          <w:rFonts w:hint="eastAsia" w:ascii="宋体"/>
          <w:bCs/>
          <w:color w:val="auto"/>
          <w:kern w:val="0"/>
          <w:sz w:val="24"/>
          <w:szCs w:val="24"/>
        </w:rPr>
        <w:t>法律依据：</w:t>
      </w:r>
    </w:p>
    <w:p w14:paraId="201A66B7">
      <w:pPr>
        <w:spacing w:line="360" w:lineRule="auto"/>
        <w:ind w:left="25" w:leftChars="12" w:firstLine="352" w:firstLineChars="147"/>
        <w:rPr>
          <w:rFonts w:ascii="宋体"/>
          <w:bCs/>
          <w:color w:val="auto"/>
          <w:kern w:val="0"/>
          <w:sz w:val="24"/>
          <w:szCs w:val="24"/>
          <w:u w:val="single"/>
        </w:rPr>
      </w:pPr>
    </w:p>
    <w:p w14:paraId="73955363">
      <w:pPr>
        <w:spacing w:line="360" w:lineRule="auto"/>
        <w:ind w:left="25" w:leftChars="12" w:firstLine="472" w:firstLineChars="197"/>
        <w:rPr>
          <w:rFonts w:ascii="宋体"/>
          <w:bCs/>
          <w:color w:val="auto"/>
          <w:kern w:val="0"/>
          <w:sz w:val="24"/>
          <w:szCs w:val="24"/>
        </w:rPr>
      </w:pPr>
      <w:r>
        <w:rPr>
          <w:rFonts w:hint="eastAsia" w:ascii="宋体"/>
          <w:color w:val="auto"/>
          <w:kern w:val="0"/>
          <w:sz w:val="24"/>
          <w:szCs w:val="24"/>
        </w:rPr>
        <w:t xml:space="preserve">投诉事项2  </w:t>
      </w:r>
    </w:p>
    <w:p w14:paraId="16F29ADC">
      <w:pPr>
        <w:spacing w:line="360" w:lineRule="auto"/>
        <w:ind w:left="25" w:leftChars="12" w:firstLine="472" w:firstLineChars="197"/>
        <w:rPr>
          <w:rFonts w:ascii="宋体"/>
          <w:bCs/>
          <w:color w:val="auto"/>
          <w:kern w:val="0"/>
          <w:sz w:val="24"/>
          <w:szCs w:val="24"/>
        </w:rPr>
      </w:pPr>
      <w:r>
        <w:rPr>
          <w:rFonts w:hint="eastAsia" w:ascii="宋体"/>
          <w:bCs/>
          <w:color w:val="auto"/>
          <w:kern w:val="0"/>
          <w:sz w:val="24"/>
          <w:szCs w:val="24"/>
        </w:rPr>
        <w:t>……</w:t>
      </w:r>
    </w:p>
    <w:p w14:paraId="35C43AD9">
      <w:pPr>
        <w:spacing w:line="360" w:lineRule="auto"/>
        <w:ind w:left="25" w:leftChars="12" w:firstLine="472" w:firstLineChars="196"/>
        <w:rPr>
          <w:rFonts w:ascii="宋体"/>
          <w:b/>
          <w:color w:val="auto"/>
          <w:kern w:val="0"/>
          <w:sz w:val="24"/>
          <w:szCs w:val="24"/>
        </w:rPr>
      </w:pPr>
      <w:r>
        <w:rPr>
          <w:rFonts w:hint="eastAsia" w:ascii="宋体"/>
          <w:b/>
          <w:color w:val="auto"/>
          <w:kern w:val="0"/>
          <w:sz w:val="24"/>
          <w:szCs w:val="24"/>
        </w:rPr>
        <w:t>五、与投诉事项相关的投诉请求：</w:t>
      </w:r>
    </w:p>
    <w:p w14:paraId="5EF8817C">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请求：</w:t>
      </w:r>
    </w:p>
    <w:p w14:paraId="4DF846CB">
      <w:pPr>
        <w:spacing w:line="360" w:lineRule="auto"/>
        <w:ind w:left="25" w:leftChars="12" w:firstLine="352" w:firstLineChars="147"/>
        <w:rPr>
          <w:rFonts w:ascii="宋体"/>
          <w:color w:val="auto"/>
          <w:kern w:val="0"/>
          <w:sz w:val="24"/>
          <w:szCs w:val="24"/>
        </w:rPr>
      </w:pPr>
    </w:p>
    <w:p w14:paraId="6C757222">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签字（签章）：                                       公章：</w:t>
      </w:r>
    </w:p>
    <w:p w14:paraId="77887704">
      <w:pPr>
        <w:spacing w:line="360" w:lineRule="auto"/>
        <w:ind w:left="25" w:leftChars="12" w:firstLine="352" w:firstLineChars="147"/>
        <w:rPr>
          <w:rFonts w:ascii="宋体"/>
          <w:color w:val="auto"/>
          <w:kern w:val="0"/>
          <w:sz w:val="24"/>
          <w:szCs w:val="24"/>
        </w:rPr>
      </w:pPr>
    </w:p>
    <w:p w14:paraId="5732DA56">
      <w:pPr>
        <w:spacing w:line="360" w:lineRule="auto"/>
        <w:ind w:left="25" w:leftChars="12" w:firstLine="472" w:firstLineChars="197"/>
        <w:rPr>
          <w:rFonts w:ascii="宋体"/>
          <w:color w:val="auto"/>
          <w:kern w:val="0"/>
          <w:sz w:val="24"/>
          <w:szCs w:val="24"/>
        </w:rPr>
      </w:pPr>
      <w:r>
        <w:rPr>
          <w:rFonts w:hint="eastAsia" w:ascii="宋体"/>
          <w:color w:val="auto"/>
          <w:kern w:val="0"/>
          <w:sz w:val="24"/>
          <w:szCs w:val="24"/>
        </w:rPr>
        <w:t>日期：</w:t>
      </w:r>
    </w:p>
    <w:p w14:paraId="1D903E7E">
      <w:pPr>
        <w:spacing w:line="360" w:lineRule="auto"/>
        <w:ind w:left="25" w:leftChars="12" w:firstLine="472" w:firstLineChars="197"/>
        <w:rPr>
          <w:rFonts w:ascii="宋体"/>
          <w:color w:val="auto"/>
          <w:kern w:val="0"/>
          <w:sz w:val="24"/>
          <w:szCs w:val="24"/>
        </w:rPr>
      </w:pPr>
    </w:p>
    <w:p w14:paraId="48FB86EA">
      <w:pPr>
        <w:snapToGrid w:val="0"/>
        <w:spacing w:line="360" w:lineRule="auto"/>
        <w:rPr>
          <w:rFonts w:ascii="宋体"/>
          <w:b/>
          <w:color w:val="auto"/>
          <w:kern w:val="0"/>
          <w:sz w:val="24"/>
          <w:szCs w:val="24"/>
        </w:rPr>
      </w:pPr>
      <w:r>
        <w:rPr>
          <w:rFonts w:hint="eastAsia" w:ascii="宋体"/>
          <w:b/>
          <w:color w:val="auto"/>
          <w:kern w:val="0"/>
          <w:sz w:val="24"/>
          <w:szCs w:val="24"/>
        </w:rPr>
        <w:t>说明：</w:t>
      </w:r>
    </w:p>
    <w:p w14:paraId="11C33304">
      <w:pPr>
        <w:spacing w:line="360" w:lineRule="auto"/>
        <w:ind w:left="25" w:leftChars="12" w:firstLine="354" w:firstLineChars="147"/>
        <w:rPr>
          <w:rFonts w:ascii="宋体"/>
          <w:b/>
          <w:bCs/>
          <w:color w:val="auto"/>
          <w:kern w:val="0"/>
          <w:sz w:val="24"/>
          <w:szCs w:val="24"/>
        </w:rPr>
      </w:pPr>
      <w:r>
        <w:rPr>
          <w:rFonts w:hint="eastAsia" w:ascii="宋体"/>
          <w:b/>
          <w:color w:val="auto"/>
          <w:kern w:val="0"/>
          <w:sz w:val="24"/>
          <w:szCs w:val="24"/>
        </w:rPr>
        <w:t>1.投诉人提起投诉时，应当提交投诉书和必要的证明材料，并按照被投诉人和与投诉事项有关的供应商数量提供投诉书副本</w:t>
      </w:r>
      <w:r>
        <w:rPr>
          <w:rFonts w:hint="eastAsia" w:ascii="宋体"/>
          <w:b/>
          <w:bCs/>
          <w:color w:val="auto"/>
          <w:kern w:val="0"/>
          <w:sz w:val="24"/>
          <w:szCs w:val="24"/>
        </w:rPr>
        <w:t>。</w:t>
      </w:r>
    </w:p>
    <w:p w14:paraId="60A1BEE1">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E03A4F1">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3.投诉书应简要列明质疑事项，质疑函、质疑答复等作为附件材料提供。</w:t>
      </w:r>
    </w:p>
    <w:p w14:paraId="55C436A4">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4.投诉书的投诉事项应具体、明确，并有必要的事实依据和法律依据。</w:t>
      </w:r>
    </w:p>
    <w:p w14:paraId="13E60007">
      <w:pPr>
        <w:spacing w:line="360" w:lineRule="auto"/>
        <w:ind w:left="25" w:leftChars="12" w:firstLine="354" w:firstLineChars="147"/>
        <w:rPr>
          <w:rFonts w:ascii="宋体"/>
          <w:b/>
          <w:color w:val="auto"/>
          <w:kern w:val="0"/>
          <w:sz w:val="24"/>
          <w:szCs w:val="24"/>
        </w:rPr>
      </w:pPr>
      <w:r>
        <w:rPr>
          <w:rFonts w:hint="eastAsia" w:ascii="宋体"/>
          <w:b/>
          <w:color w:val="auto"/>
          <w:kern w:val="0"/>
          <w:sz w:val="24"/>
          <w:szCs w:val="24"/>
        </w:rPr>
        <w:t>5.投诉书的投诉请求应与投诉事项相关。</w:t>
      </w:r>
    </w:p>
    <w:p w14:paraId="462C99DB">
      <w:pPr>
        <w:spacing w:line="360" w:lineRule="auto"/>
        <w:ind w:left="25" w:leftChars="12" w:firstLine="354" w:firstLineChars="147"/>
        <w:rPr>
          <w:rFonts w:ascii="宋体"/>
          <w:color w:val="auto"/>
        </w:rPr>
      </w:pPr>
      <w:r>
        <w:rPr>
          <w:rFonts w:hint="eastAsia" w:ascii="宋体"/>
          <w:b/>
          <w:color w:val="auto"/>
          <w:kern w:val="0"/>
          <w:sz w:val="24"/>
          <w:szCs w:val="24"/>
        </w:rPr>
        <w:t>6.投诉人为法人或者其他组织的，投诉书应由法定代表人、主要负责人，或者其授权代表签字或者盖章，并加盖公章。</w:t>
      </w:r>
    </w:p>
    <w:sectPr>
      <w:footerReference r:id="rId9" w:type="default"/>
      <w:pgSz w:w="11906" w:h="16838"/>
      <w:pgMar w:top="1236" w:right="1236" w:bottom="1236"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Courier New"/>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Noto Sans CJK SC">
    <w:altName w:val="Courier New"/>
    <w:panose1 w:val="00000000000000000000"/>
    <w:charset w:val="01"/>
    <w:family w:val="swiss"/>
    <w:pitch w:val="default"/>
    <w:sig w:usb0="00000000" w:usb1="00000000" w:usb2="00000000"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951A">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A55BD">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A55BD">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BBAF">
    <w:pPr>
      <w:spacing w:line="173" w:lineRule="auto"/>
      <w:ind w:left="8455"/>
      <w:rPr>
        <w:rFonts w:eastAsia="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94846">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894846">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0B57">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3FF2A">
                          <w:pPr>
                            <w:pStyle w:val="2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83FF2A">
                    <w:pPr>
                      <w:pStyle w:val="25"/>
                    </w:pPr>
                    <w:r>
                      <w:fldChar w:fldCharType="begin"/>
                    </w:r>
                    <w:r>
                      <w:instrText xml:space="preserve"> PAGE  \* MERGEFORMAT </w:instrText>
                    </w:r>
                    <w:r>
                      <w:fldChar w:fldCharType="separate"/>
                    </w:r>
                    <w:r>
                      <w:t>70</w:t>
                    </w:r>
                    <w:r>
                      <w:fldChar w:fldCharType="end"/>
                    </w:r>
                  </w:p>
                </w:txbxContent>
              </v:textbox>
            </v:shape>
          </w:pict>
        </mc:Fallback>
      </mc:AlternateContent>
    </w:r>
  </w:p>
  <w:p w14:paraId="3B20FCB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3066">
    <w:pPr>
      <w:pStyle w:val="25"/>
      <w:framePr w:wrap="around" w:vAnchor="text" w:hAnchor="margin" w:xAlign="center" w:y="1"/>
      <w:rPr>
        <w:rStyle w:val="42"/>
      </w:rPr>
    </w:pPr>
    <w:r>
      <w:rPr>
        <w:rStyle w:val="42"/>
      </w:rPr>
      <w:fldChar w:fldCharType="begin"/>
    </w:r>
    <w:r>
      <w:rPr>
        <w:rStyle w:val="42"/>
      </w:rPr>
      <w:instrText xml:space="preserve">PAGE  </w:instrText>
    </w:r>
    <w:r>
      <w:fldChar w:fldCharType="separate"/>
    </w:r>
    <w:r>
      <w:t xml:space="preserve"> </w:t>
    </w:r>
    <w:r>
      <w:fldChar w:fldCharType="end"/>
    </w:r>
  </w:p>
  <w:p w14:paraId="26696846">
    <w:pPr>
      <w:pStyle w:val="25"/>
    </w:pPr>
  </w:p>
  <w:p w14:paraId="6B55DFA7"/>
  <w:p w14:paraId="5FC0C6C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6EBB">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D8B6D">
                          <w:pPr>
                            <w:pStyle w:val="2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ED8B6D">
                    <w:pPr>
                      <w:pStyle w:val="25"/>
                    </w:pPr>
                    <w:r>
                      <w:fldChar w:fldCharType="begin"/>
                    </w:r>
                    <w:r>
                      <w:instrText xml:space="preserve"> PAGE  \* MERGEFORMAT </w:instrText>
                    </w:r>
                    <w:r>
                      <w:fldChar w:fldCharType="separate"/>
                    </w:r>
                    <w:r>
                      <w:t>69</w:t>
                    </w:r>
                    <w:r>
                      <w:fldChar w:fldCharType="end"/>
                    </w:r>
                  </w:p>
                </w:txbxContent>
              </v:textbox>
            </v:shape>
          </w:pict>
        </mc:Fallback>
      </mc:AlternateContent>
    </w:r>
  </w:p>
  <w:p w14:paraId="52AA19F9">
    <w:pPr>
      <w:pStyle w:val="25"/>
      <w:ind w:right="360"/>
      <w:jc w:val="both"/>
    </w:pPr>
  </w:p>
  <w:p w14:paraId="5458DF8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5BF3">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9630D">
                          <w:pPr>
                            <w:pStyle w:val="25"/>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F9630D">
                    <w:pPr>
                      <w:pStyle w:val="25"/>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1171">
    <w:pPr>
      <w:pStyle w:val="26"/>
      <w:pBdr>
        <w:bottom w:val="none" w:color="auto" w:sz="0" w:space="0"/>
      </w:pBdr>
    </w:pPr>
  </w:p>
  <w:p w14:paraId="6BEAAD90"/>
  <w:p w14:paraId="33993F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EE342"/>
    <w:multiLevelType w:val="singleLevel"/>
    <w:tmpl w:val="A6AEE342"/>
    <w:lvl w:ilvl="0" w:tentative="0">
      <w:start w:val="1"/>
      <w:numFmt w:val="decimal"/>
      <w:suff w:val="nothing"/>
      <w:lvlText w:val="%1."/>
      <w:lvlJc w:val="left"/>
      <w:pPr>
        <w:ind w:left="425" w:hanging="425"/>
      </w:pPr>
      <w:rPr>
        <w:rFonts w:hint="default"/>
      </w:rPr>
    </w:lvl>
  </w:abstractNum>
  <w:abstractNum w:abstractNumId="1">
    <w:nsid w:val="B2E4168E"/>
    <w:multiLevelType w:val="singleLevel"/>
    <w:tmpl w:val="B2E4168E"/>
    <w:lvl w:ilvl="0" w:tentative="0">
      <w:start w:val="1"/>
      <w:numFmt w:val="decimal"/>
      <w:suff w:val="nothing"/>
      <w:lvlText w:val="%1."/>
      <w:lvlJc w:val="left"/>
      <w:pPr>
        <w:ind w:left="425" w:hanging="425"/>
      </w:pPr>
      <w:rPr>
        <w:rFonts w:hint="default"/>
      </w:rPr>
    </w:lvl>
  </w:abstractNum>
  <w:abstractNum w:abstractNumId="2">
    <w:nsid w:val="B4E57EF1"/>
    <w:multiLevelType w:val="singleLevel"/>
    <w:tmpl w:val="B4E57EF1"/>
    <w:lvl w:ilvl="0" w:tentative="0">
      <w:start w:val="1"/>
      <w:numFmt w:val="decimal"/>
      <w:suff w:val="nothing"/>
      <w:lvlText w:val="%1."/>
      <w:lvlJc w:val="left"/>
      <w:pPr>
        <w:ind w:left="425" w:hanging="425"/>
      </w:pPr>
      <w:rPr>
        <w:rFonts w:hint="default"/>
      </w:rPr>
    </w:lvl>
  </w:abstractNum>
  <w:abstractNum w:abstractNumId="3">
    <w:nsid w:val="00000004"/>
    <w:multiLevelType w:val="singleLevel"/>
    <w:tmpl w:val="00000004"/>
    <w:lvl w:ilvl="0" w:tentative="0">
      <w:start w:val="1"/>
      <w:numFmt w:val="decimal"/>
      <w:pStyle w:val="285"/>
      <w:lvlText w:val="%1."/>
      <w:lvlJc w:val="left"/>
      <w:pPr>
        <w:ind w:left="1200" w:hanging="360"/>
      </w:pPr>
    </w:lvl>
  </w:abstractNum>
  <w:abstractNum w:abstractNumId="4">
    <w:nsid w:val="00000007"/>
    <w:multiLevelType w:val="multilevel"/>
    <w:tmpl w:val="00000007"/>
    <w:lvl w:ilvl="0" w:tentative="0">
      <w:start w:val="1"/>
      <w:numFmt w:val="decimal"/>
      <w:pStyle w:val="293"/>
      <w:lvlText w:val="%1）"/>
      <w:lvlJc w:val="left"/>
      <w:pPr>
        <w:ind w:left="420" w:hanging="420"/>
      </w:pPr>
      <w:rPr>
        <w:rFonts w:hint="default"/>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5">
    <w:nsid w:val="0000000A"/>
    <w:multiLevelType w:val="multilevel"/>
    <w:tmpl w:val="0000000A"/>
    <w:lvl w:ilvl="0" w:tentative="0">
      <w:start w:val="1"/>
      <w:numFmt w:val="decimal"/>
      <w:pStyle w:val="310"/>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6548B4"/>
    <w:multiLevelType w:val="multilevel"/>
    <w:tmpl w:val="0A6548B4"/>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hAns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49DF0B31"/>
    <w:multiLevelType w:val="singleLevel"/>
    <w:tmpl w:val="49DF0B31"/>
    <w:lvl w:ilvl="0" w:tentative="0">
      <w:start w:val="1"/>
      <w:numFmt w:val="decimal"/>
      <w:lvlText w:val="%1."/>
      <w:lvlJc w:val="left"/>
      <w:pPr>
        <w:ind w:left="425" w:hanging="425"/>
      </w:pPr>
      <w:rPr>
        <w:rFonts w:hint="default"/>
      </w:rPr>
    </w:lvl>
  </w:abstractNum>
  <w:abstractNum w:abstractNumId="9">
    <w:nsid w:val="4C601917"/>
    <w:multiLevelType w:val="singleLevel"/>
    <w:tmpl w:val="4C601917"/>
    <w:lvl w:ilvl="0" w:tentative="0">
      <w:start w:val="1"/>
      <w:numFmt w:val="decimal"/>
      <w:suff w:val="nothing"/>
      <w:lvlText w:val="（%1）"/>
      <w:lvlJc w:val="left"/>
      <w:pPr>
        <w:ind w:left="-2" w:firstLine="0"/>
      </w:pPr>
    </w:lvl>
  </w:abstractNum>
  <w:abstractNum w:abstractNumId="10">
    <w:nsid w:val="5CC883B0"/>
    <w:multiLevelType w:val="multilevel"/>
    <w:tmpl w:val="5CC883B0"/>
    <w:lvl w:ilvl="0" w:tentative="0">
      <w:start w:val="0"/>
      <w:numFmt w:val="decimal"/>
      <w:pStyle w:val="411"/>
      <w:lvlText w:val="%1"/>
      <w:lvlJc w:val="left"/>
      <w:pPr>
        <w:ind w:left="0" w:firstLine="0"/>
      </w:pPr>
    </w:lvl>
    <w:lvl w:ilvl="1" w:tentative="0">
      <w:start w:val="0"/>
      <w:numFmt w:val="decimal"/>
      <w:lvlText w:val="%2"/>
      <w:lvlJc w:val="left"/>
      <w:pPr>
        <w:ind w:left="0" w:firstLine="0"/>
      </w:pPr>
    </w:lvl>
    <w:lvl w:ilvl="2" w:tentative="0">
      <w:start w:val="0"/>
      <w:numFmt w:val="decimal"/>
      <w:lvlText w:val="%3"/>
      <w:lvlJc w:val="left"/>
      <w:pPr>
        <w:ind w:left="0" w:firstLine="0"/>
      </w:pPr>
    </w:lvl>
    <w:lvl w:ilvl="3" w:tentative="0">
      <w:start w:val="0"/>
      <w:numFmt w:val="decimal"/>
      <w:lvlText w:val="%4"/>
      <w:lvlJc w:val="left"/>
      <w:pPr>
        <w:ind w:left="0" w:firstLine="0"/>
      </w:pPr>
    </w:lvl>
    <w:lvl w:ilvl="4" w:tentative="0">
      <w:start w:val="0"/>
      <w:numFmt w:val="decimal"/>
      <w:lvlText w:val="%5"/>
      <w:lvlJc w:val="left"/>
      <w:pPr>
        <w:ind w:left="0" w:firstLine="0"/>
      </w:pPr>
    </w:lvl>
    <w:lvl w:ilvl="5" w:tentative="0">
      <w:start w:val="0"/>
      <w:numFmt w:val="decimal"/>
      <w:lvlText w:val="%6"/>
      <w:lvlJc w:val="left"/>
      <w:pPr>
        <w:ind w:left="0" w:firstLine="0"/>
      </w:pPr>
    </w:lvl>
    <w:lvl w:ilvl="6" w:tentative="0">
      <w:start w:val="0"/>
      <w:numFmt w:val="decimal"/>
      <w:lvlText w:val="%7"/>
      <w:lvlJc w:val="left"/>
      <w:pPr>
        <w:ind w:left="0" w:firstLine="0"/>
      </w:pPr>
    </w:lvl>
    <w:lvl w:ilvl="7" w:tentative="0">
      <w:start w:val="0"/>
      <w:numFmt w:val="decimal"/>
      <w:lvlText w:val="%8"/>
      <w:lvlJc w:val="left"/>
      <w:pPr>
        <w:ind w:left="0" w:firstLine="0"/>
      </w:pPr>
    </w:lvl>
    <w:lvl w:ilvl="8" w:tentative="0">
      <w:start w:val="0"/>
      <w:numFmt w:val="decimal"/>
      <w:lvlText w:val="%9"/>
      <w:lvlJc w:val="left"/>
      <w:pPr>
        <w:ind w:left="0" w:firstLine="0"/>
      </w:pPr>
    </w:lvl>
  </w:abstractNum>
  <w:abstractNum w:abstractNumId="11">
    <w:nsid w:val="5FABD14B"/>
    <w:multiLevelType w:val="singleLevel"/>
    <w:tmpl w:val="5FABD14B"/>
    <w:lvl w:ilvl="0" w:tentative="0">
      <w:start w:val="1"/>
      <w:numFmt w:val="decimal"/>
      <w:suff w:val="nothing"/>
      <w:lvlText w:val="（%1）"/>
      <w:lvlJc w:val="left"/>
      <w:pPr>
        <w:ind w:left="0" w:firstLine="0"/>
      </w:pPr>
    </w:lvl>
  </w:abstractNum>
  <w:abstractNum w:abstractNumId="12">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3"/>
  </w:num>
  <w:num w:numId="3">
    <w:abstractNumId w:val="4"/>
  </w:num>
  <w:num w:numId="4">
    <w:abstractNumId w:val="5"/>
  </w:num>
  <w:num w:numId="5">
    <w:abstractNumId w:val="10"/>
  </w:num>
  <w:num w:numId="6">
    <w:abstractNumId w:val="2"/>
  </w:num>
  <w:num w:numId="7">
    <w:abstractNumId w:val="1"/>
  </w:num>
  <w:num w:numId="8">
    <w:abstractNumId w:val="0"/>
  </w:num>
  <w:num w:numId="9">
    <w:abstractNumId w:val="12"/>
  </w:num>
  <w:num w:numId="10">
    <w:abstractNumId w:val="8"/>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hideSpellingErrors/>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FlZTU0Y2YwYTM0ZGU0OGUwZjBkZGU1ODc1NmU4YWQifQ=="/>
    <w:docVar w:name="KSO_WPS_MARK_KEY" w:val="a524ad54-6e95-442c-89a1-89c296823c8f"/>
  </w:docVars>
  <w:rsids>
    <w:rsidRoot w:val="0022641A"/>
    <w:rsid w:val="001A1B97"/>
    <w:rsid w:val="00202243"/>
    <w:rsid w:val="0022641A"/>
    <w:rsid w:val="003140C7"/>
    <w:rsid w:val="0040484B"/>
    <w:rsid w:val="004A5FE0"/>
    <w:rsid w:val="00811E6B"/>
    <w:rsid w:val="008859B4"/>
    <w:rsid w:val="008A3344"/>
    <w:rsid w:val="00A06A7C"/>
    <w:rsid w:val="00B52B6D"/>
    <w:rsid w:val="00B92C26"/>
    <w:rsid w:val="00BF2CF8"/>
    <w:rsid w:val="00D3269D"/>
    <w:rsid w:val="00D76B8C"/>
    <w:rsid w:val="00F55B08"/>
    <w:rsid w:val="360418B6"/>
    <w:rsid w:val="51CD2BF9"/>
    <w:rsid w:val="525D472B"/>
    <w:rsid w:val="59DF43FC"/>
    <w:rsid w:val="69C647FF"/>
    <w:rsid w:val="79B3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nhideWhenUsed="0" w:uiPriority="0" w:semiHidden="0"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iPriority w:val="0"/>
    <w:pPr>
      <w:keepNext/>
      <w:keepLines/>
      <w:suppressAutoHyphens/>
      <w:spacing w:before="340" w:after="330" w:line="576" w:lineRule="auto"/>
      <w:outlineLvl w:val="0"/>
    </w:pPr>
    <w:rPr>
      <w:b/>
      <w:bCs/>
      <w:kern w:val="0"/>
      <w:sz w:val="44"/>
      <w:szCs w:val="44"/>
    </w:rPr>
  </w:style>
  <w:style w:type="paragraph" w:styleId="3">
    <w:name w:val="heading 2"/>
    <w:basedOn w:val="1"/>
    <w:next w:val="1"/>
    <w:uiPriority w:val="0"/>
    <w:pPr>
      <w:keepNext/>
      <w:keepLines/>
      <w:suppressAutoHyphens/>
      <w:spacing w:before="260" w:after="260" w:line="408" w:lineRule="auto"/>
      <w:outlineLvl w:val="1"/>
    </w:pPr>
    <w:rPr>
      <w:rFonts w:ascii="Arial" w:hAnsi="Arial" w:eastAsia="黑体"/>
      <w:b/>
      <w:bCs/>
      <w:kern w:val="0"/>
      <w:sz w:val="32"/>
      <w:szCs w:val="32"/>
    </w:rPr>
  </w:style>
  <w:style w:type="paragraph" w:styleId="4">
    <w:name w:val="heading 3"/>
    <w:basedOn w:val="1"/>
    <w:next w:val="1"/>
    <w:uiPriority w:val="0"/>
    <w:pPr>
      <w:keepNext/>
      <w:keepLines/>
      <w:suppressAutoHyphens/>
      <w:spacing w:before="260" w:after="260" w:line="408" w:lineRule="auto"/>
      <w:outlineLvl w:val="2"/>
    </w:pPr>
    <w:rPr>
      <w:b/>
      <w:bCs/>
      <w:kern w:val="0"/>
      <w:sz w:val="32"/>
      <w:szCs w:val="32"/>
    </w:rPr>
  </w:style>
  <w:style w:type="paragraph" w:styleId="5">
    <w:name w:val="heading 4"/>
    <w:basedOn w:val="1"/>
    <w:next w:val="1"/>
    <w:uiPriority w:val="0"/>
    <w:pPr>
      <w:keepNext/>
      <w:keepLines/>
      <w:suppressAutoHyphens/>
      <w:spacing w:before="280" w:after="290" w:line="372" w:lineRule="auto"/>
      <w:outlineLvl w:val="3"/>
    </w:pPr>
    <w:rPr>
      <w:rFonts w:ascii="Arial" w:hAnsi="Arial" w:eastAsia="黑体"/>
      <w:b/>
      <w:bCs/>
      <w:kern w:val="0"/>
      <w:sz w:val="28"/>
      <w:szCs w:val="28"/>
    </w:rPr>
  </w:style>
  <w:style w:type="paragraph" w:styleId="6">
    <w:name w:val="heading 5"/>
    <w:basedOn w:val="1"/>
    <w:next w:val="1"/>
    <w:uiPriority w:val="0"/>
    <w:pPr>
      <w:keepNext/>
      <w:keepLines/>
      <w:numPr>
        <w:ilvl w:val="4"/>
        <w:numId w:val="1"/>
      </w:numPr>
      <w:suppressAutoHyphens/>
      <w:spacing w:before="280" w:after="290" w:line="372" w:lineRule="auto"/>
      <w:outlineLvl w:val="4"/>
    </w:pPr>
    <w:rPr>
      <w:b/>
      <w:kern w:val="0"/>
      <w:sz w:val="28"/>
      <w:szCs w:val="24"/>
    </w:rPr>
  </w:style>
  <w:style w:type="paragraph" w:styleId="7">
    <w:name w:val="heading 6"/>
    <w:basedOn w:val="1"/>
    <w:next w:val="1"/>
    <w:uiPriority w:val="0"/>
    <w:pPr>
      <w:keepNext/>
      <w:keepLines/>
      <w:numPr>
        <w:ilvl w:val="5"/>
        <w:numId w:val="1"/>
      </w:numPr>
      <w:suppressAutoHyphens/>
      <w:spacing w:before="240" w:after="64" w:line="312" w:lineRule="auto"/>
      <w:outlineLvl w:val="5"/>
    </w:pPr>
    <w:rPr>
      <w:rFonts w:ascii="Arial" w:hAnsi="Arial" w:eastAsia="黑体"/>
      <w:b/>
      <w:kern w:val="0"/>
      <w:sz w:val="24"/>
      <w:szCs w:val="24"/>
    </w:rPr>
  </w:style>
  <w:style w:type="paragraph" w:styleId="8">
    <w:name w:val="heading 7"/>
    <w:basedOn w:val="1"/>
    <w:next w:val="1"/>
    <w:uiPriority w:val="0"/>
    <w:pPr>
      <w:keepNext/>
      <w:keepLines/>
      <w:numPr>
        <w:ilvl w:val="6"/>
        <w:numId w:val="1"/>
      </w:numPr>
      <w:suppressAutoHyphens/>
      <w:spacing w:before="240" w:after="64" w:line="312" w:lineRule="auto"/>
      <w:outlineLvl w:val="6"/>
    </w:pPr>
    <w:rPr>
      <w:b/>
      <w:kern w:val="0"/>
      <w:sz w:val="24"/>
      <w:szCs w:val="24"/>
    </w:rPr>
  </w:style>
  <w:style w:type="paragraph" w:styleId="9">
    <w:name w:val="heading 8"/>
    <w:basedOn w:val="1"/>
    <w:next w:val="1"/>
    <w:uiPriority w:val="0"/>
    <w:pPr>
      <w:keepNext/>
      <w:keepLines/>
      <w:numPr>
        <w:ilvl w:val="7"/>
        <w:numId w:val="1"/>
      </w:numPr>
      <w:suppressAutoHyphens/>
      <w:spacing w:before="240" w:after="64" w:line="312" w:lineRule="auto"/>
      <w:outlineLvl w:val="7"/>
    </w:pPr>
    <w:rPr>
      <w:rFonts w:ascii="Arial" w:hAnsi="Arial" w:eastAsia="黑体"/>
      <w:kern w:val="0"/>
      <w:sz w:val="24"/>
      <w:szCs w:val="24"/>
    </w:rPr>
  </w:style>
  <w:style w:type="paragraph" w:styleId="10">
    <w:name w:val="heading 9"/>
    <w:basedOn w:val="1"/>
    <w:next w:val="1"/>
    <w:uiPriority w:val="0"/>
    <w:pPr>
      <w:keepNext/>
      <w:keepLines/>
      <w:numPr>
        <w:ilvl w:val="8"/>
        <w:numId w:val="1"/>
      </w:numPr>
      <w:suppressAutoHyphens/>
      <w:spacing w:before="240" w:after="64" w:line="312" w:lineRule="auto"/>
      <w:outlineLvl w:val="8"/>
    </w:pPr>
    <w:rPr>
      <w:rFonts w:ascii="Arial" w:hAnsi="Arial" w:eastAsia="黑体"/>
      <w:kern w:val="0"/>
      <w:sz w:val="20"/>
      <w:szCs w:val="24"/>
    </w:rPr>
  </w:style>
  <w:style w:type="character" w:default="1" w:styleId="40">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suppressAutoHyphens/>
      <w:ind w:left="2520"/>
    </w:pPr>
    <w:rPr>
      <w:rFonts w:ascii="Calibri" w:hAnsi="Calibri"/>
    </w:rPr>
  </w:style>
  <w:style w:type="paragraph" w:styleId="12">
    <w:name w:val="caption"/>
    <w:basedOn w:val="1"/>
    <w:next w:val="1"/>
    <w:qFormat/>
    <w:uiPriority w:val="0"/>
    <w:pPr>
      <w:suppressAutoHyphens/>
      <w:spacing w:before="152" w:after="160"/>
    </w:pPr>
    <w:rPr>
      <w:rFonts w:ascii="Arial" w:hAnsi="Arial" w:eastAsia="黑体" w:cs="Arial"/>
      <w:sz w:val="20"/>
      <w:szCs w:val="20"/>
    </w:rPr>
  </w:style>
  <w:style w:type="paragraph" w:styleId="13">
    <w:name w:val="index 5"/>
    <w:basedOn w:val="1"/>
    <w:next w:val="1"/>
    <w:uiPriority w:val="0"/>
    <w:pPr>
      <w:ind w:left="1680"/>
    </w:pPr>
  </w:style>
  <w:style w:type="paragraph" w:styleId="14">
    <w:name w:val="Document Map"/>
    <w:basedOn w:val="1"/>
    <w:uiPriority w:val="0"/>
    <w:pPr>
      <w:shd w:val="clear" w:color="auto" w:fill="000080"/>
      <w:suppressAutoHyphens/>
    </w:pPr>
    <w:rPr>
      <w:rFonts w:ascii="Calibri" w:hAnsi="Calibri"/>
      <w:kern w:val="0"/>
      <w:sz w:val="20"/>
      <w:szCs w:val="20"/>
    </w:rPr>
  </w:style>
  <w:style w:type="paragraph" w:styleId="15">
    <w:name w:val="annotation text"/>
    <w:basedOn w:val="1"/>
    <w:uiPriority w:val="0"/>
    <w:pPr>
      <w:suppressAutoHyphens/>
      <w:jc w:val="left"/>
    </w:pPr>
    <w:rPr>
      <w:rFonts w:ascii="Calibri" w:hAnsi="Calibri"/>
      <w:kern w:val="0"/>
      <w:sz w:val="20"/>
      <w:szCs w:val="20"/>
    </w:rPr>
  </w:style>
  <w:style w:type="paragraph" w:styleId="16">
    <w:name w:val="Body Text 3"/>
    <w:basedOn w:val="1"/>
    <w:uiPriority w:val="0"/>
    <w:pPr>
      <w:spacing w:after="120"/>
    </w:pPr>
    <w:rPr>
      <w:sz w:val="16"/>
      <w:szCs w:val="16"/>
    </w:rPr>
  </w:style>
  <w:style w:type="paragraph" w:styleId="17">
    <w:name w:val="Body Text"/>
    <w:basedOn w:val="1"/>
    <w:next w:val="1"/>
    <w:qFormat/>
    <w:uiPriority w:val="0"/>
    <w:pPr>
      <w:suppressAutoHyphens/>
      <w:spacing w:line="380" w:lineRule="exact"/>
    </w:pPr>
    <w:rPr>
      <w:rFonts w:eastAsia="Ђˎ̥"/>
      <w:kern w:val="0"/>
      <w:sz w:val="24"/>
      <w:szCs w:val="24"/>
    </w:rPr>
  </w:style>
  <w:style w:type="paragraph" w:styleId="18">
    <w:name w:val="Body Text Indent"/>
    <w:basedOn w:val="1"/>
    <w:qFormat/>
    <w:uiPriority w:val="0"/>
    <w:pPr>
      <w:spacing w:after="120"/>
      <w:ind w:left="200" w:leftChars="200"/>
    </w:pPr>
  </w:style>
  <w:style w:type="paragraph" w:styleId="19">
    <w:name w:val="toc 5"/>
    <w:basedOn w:val="1"/>
    <w:next w:val="1"/>
    <w:qFormat/>
    <w:uiPriority w:val="0"/>
    <w:pPr>
      <w:suppressAutoHyphens/>
      <w:ind w:left="1680"/>
    </w:pPr>
    <w:rPr>
      <w:rFonts w:ascii="Calibri" w:hAnsi="Calibri"/>
    </w:rPr>
  </w:style>
  <w:style w:type="paragraph" w:styleId="20">
    <w:name w:val="toc 3"/>
    <w:basedOn w:val="1"/>
    <w:next w:val="1"/>
    <w:qFormat/>
    <w:uiPriority w:val="0"/>
    <w:pPr>
      <w:suppressAutoHyphens/>
      <w:ind w:left="840"/>
    </w:pPr>
    <w:rPr>
      <w:rFonts w:ascii="Calibri" w:hAnsi="Calibri"/>
    </w:rPr>
  </w:style>
  <w:style w:type="paragraph" w:styleId="21">
    <w:name w:val="Plain Text"/>
    <w:basedOn w:val="1"/>
    <w:next w:val="5"/>
    <w:uiPriority w:val="0"/>
    <w:rPr>
      <w:rFonts w:ascii="宋体"/>
      <w:kern w:val="0"/>
      <w:sz w:val="20"/>
      <w:szCs w:val="21"/>
    </w:rPr>
  </w:style>
  <w:style w:type="paragraph" w:styleId="22">
    <w:name w:val="toc 8"/>
    <w:basedOn w:val="1"/>
    <w:next w:val="1"/>
    <w:qFormat/>
    <w:uiPriority w:val="0"/>
    <w:pPr>
      <w:suppressAutoHyphens/>
      <w:ind w:left="2940"/>
    </w:pPr>
    <w:rPr>
      <w:rFonts w:ascii="Calibri" w:hAnsi="Calibri"/>
    </w:rPr>
  </w:style>
  <w:style w:type="paragraph" w:styleId="23">
    <w:name w:val="endnote text"/>
    <w:basedOn w:val="1"/>
    <w:qFormat/>
    <w:uiPriority w:val="0"/>
    <w:pPr>
      <w:suppressAutoHyphens/>
      <w:snapToGrid w:val="0"/>
      <w:jc w:val="left"/>
    </w:pPr>
    <w:rPr>
      <w:kern w:val="0"/>
      <w:sz w:val="20"/>
      <w:szCs w:val="24"/>
    </w:rPr>
  </w:style>
  <w:style w:type="paragraph" w:styleId="24">
    <w:name w:val="Balloon Text"/>
    <w:basedOn w:val="1"/>
    <w:qFormat/>
    <w:uiPriority w:val="0"/>
    <w:pPr>
      <w:suppressAutoHyphens/>
    </w:pPr>
    <w:rPr>
      <w:rFonts w:ascii="Calibri" w:hAnsi="Calibri"/>
      <w:kern w:val="0"/>
      <w:sz w:val="18"/>
      <w:szCs w:val="18"/>
    </w:rPr>
  </w:style>
  <w:style w:type="paragraph" w:styleId="25">
    <w:name w:val="footer"/>
    <w:basedOn w:val="1"/>
    <w:uiPriority w:val="0"/>
    <w:pPr>
      <w:tabs>
        <w:tab w:val="center" w:pos="4153"/>
        <w:tab w:val="right" w:pos="8306"/>
      </w:tabs>
      <w:snapToGrid w:val="0"/>
      <w:jc w:val="left"/>
    </w:pPr>
    <w:rPr>
      <w:kern w:val="0"/>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iPriority w:val="0"/>
    <w:pPr>
      <w:tabs>
        <w:tab w:val="right" w:leader="dot" w:pos="8398"/>
      </w:tabs>
      <w:suppressAutoHyphens/>
      <w:spacing w:before="120" w:after="120"/>
      <w:ind w:firstLine="240"/>
      <w:jc w:val="left"/>
    </w:pPr>
    <w:rPr>
      <w:rFonts w:ascii="宋体" w:cs="宋体"/>
      <w:b/>
      <w:bCs/>
      <w:caps/>
      <w:sz w:val="24"/>
      <w:szCs w:val="24"/>
    </w:rPr>
  </w:style>
  <w:style w:type="paragraph" w:styleId="28">
    <w:name w:val="toc 4"/>
    <w:basedOn w:val="1"/>
    <w:next w:val="1"/>
    <w:qFormat/>
    <w:uiPriority w:val="0"/>
    <w:pPr>
      <w:suppressAutoHyphens/>
      <w:ind w:left="1260"/>
    </w:pPr>
    <w:rPr>
      <w:rFonts w:ascii="Calibri" w:hAnsi="Calibri"/>
    </w:rPr>
  </w:style>
  <w:style w:type="paragraph" w:styleId="29">
    <w:name w:val="Subtitle"/>
    <w:basedOn w:val="1"/>
    <w:qFormat/>
    <w:uiPriority w:val="0"/>
    <w:pPr>
      <w:suppressAutoHyphens/>
      <w:spacing w:before="240" w:after="60" w:line="312" w:lineRule="auto"/>
      <w:jc w:val="center"/>
      <w:outlineLvl w:val="1"/>
    </w:pPr>
    <w:rPr>
      <w:rFonts w:ascii="Cambria" w:hAnsi="Cambria" w:eastAsia="Cambria"/>
      <w:b/>
      <w:kern w:val="28"/>
      <w:sz w:val="32"/>
      <w:szCs w:val="32"/>
    </w:rPr>
  </w:style>
  <w:style w:type="paragraph" w:styleId="30">
    <w:name w:val="List"/>
    <w:basedOn w:val="1"/>
    <w:qFormat/>
    <w:uiPriority w:val="0"/>
    <w:pPr>
      <w:suppressAutoHyphens/>
      <w:ind w:left="200" w:hanging="200"/>
    </w:pPr>
    <w:rPr>
      <w:sz w:val="28"/>
      <w:szCs w:val="24"/>
    </w:rPr>
  </w:style>
  <w:style w:type="paragraph" w:styleId="31">
    <w:name w:val="footnote text"/>
    <w:basedOn w:val="1"/>
    <w:qFormat/>
    <w:uiPriority w:val="0"/>
    <w:pPr>
      <w:suppressAutoHyphens/>
      <w:snapToGrid w:val="0"/>
      <w:jc w:val="left"/>
    </w:pPr>
    <w:rPr>
      <w:kern w:val="0"/>
      <w:sz w:val="18"/>
      <w:szCs w:val="18"/>
    </w:rPr>
  </w:style>
  <w:style w:type="paragraph" w:styleId="32">
    <w:name w:val="toc 6"/>
    <w:basedOn w:val="1"/>
    <w:next w:val="1"/>
    <w:qFormat/>
    <w:uiPriority w:val="0"/>
    <w:pPr>
      <w:suppressAutoHyphens/>
      <w:ind w:left="2100"/>
    </w:pPr>
    <w:rPr>
      <w:rFonts w:ascii="Calibri" w:hAnsi="Calibri"/>
    </w:rPr>
  </w:style>
  <w:style w:type="paragraph" w:styleId="33">
    <w:name w:val="toc 2"/>
    <w:basedOn w:val="1"/>
    <w:next w:val="1"/>
    <w:qFormat/>
    <w:uiPriority w:val="0"/>
    <w:pPr>
      <w:suppressAutoHyphens/>
      <w:ind w:left="420"/>
    </w:pPr>
    <w:rPr>
      <w:szCs w:val="24"/>
    </w:rPr>
  </w:style>
  <w:style w:type="paragraph" w:styleId="34">
    <w:name w:val="toc 9"/>
    <w:basedOn w:val="1"/>
    <w:next w:val="1"/>
    <w:qFormat/>
    <w:uiPriority w:val="0"/>
    <w:pPr>
      <w:suppressAutoHyphens/>
      <w:ind w:left="3360"/>
    </w:pPr>
    <w:rPr>
      <w:rFonts w:ascii="Calibri" w:hAnsi="Calibri"/>
    </w:rPr>
  </w:style>
  <w:style w:type="paragraph" w:styleId="35">
    <w:name w:val="Normal (Web)"/>
    <w:basedOn w:val="1"/>
    <w:qFormat/>
    <w:uiPriority w:val="0"/>
    <w:pPr>
      <w:spacing w:before="100" w:beforeAutospacing="1" w:after="100" w:afterAutospacing="1"/>
      <w:jc w:val="left"/>
    </w:pPr>
    <w:rPr>
      <w:kern w:val="0"/>
      <w:sz w:val="24"/>
    </w:rPr>
  </w:style>
  <w:style w:type="paragraph" w:styleId="36">
    <w:name w:val="index 1"/>
    <w:basedOn w:val="1"/>
    <w:next w:val="1"/>
    <w:qFormat/>
    <w:uiPriority w:val="0"/>
    <w:pPr>
      <w:suppressAutoHyphens/>
      <w:spacing w:line="400" w:lineRule="exact"/>
      <w:ind w:firstLine="420"/>
    </w:pPr>
    <w:rPr>
      <w:rFonts w:ascii="宋体" w:cs="Courier New"/>
      <w:b/>
      <w:szCs w:val="20"/>
    </w:rPr>
  </w:style>
  <w:style w:type="paragraph" w:styleId="37">
    <w:name w:val="annotation subject"/>
    <w:basedOn w:val="15"/>
    <w:next w:val="15"/>
    <w:qFormat/>
    <w:uiPriority w:val="0"/>
    <w:rPr>
      <w:b/>
    </w:rPr>
  </w:style>
  <w:style w:type="paragraph" w:styleId="38">
    <w:name w:val="Body Text First Indent"/>
    <w:basedOn w:val="17"/>
    <w:next w:val="1"/>
    <w:qFormat/>
    <w:uiPriority w:val="0"/>
    <w:pPr>
      <w:ind w:firstLine="100" w:firstLineChars="100"/>
    </w:pPr>
    <w:rPr>
      <w:rFonts w:ascii="宋体" w:hAnsi="宋体"/>
      <w:sz w:val="34"/>
      <w:szCs w:val="20"/>
    </w:rPr>
  </w:style>
  <w:style w:type="character" w:styleId="41">
    <w:name w:val="Strong"/>
    <w:qFormat/>
    <w:uiPriority w:val="22"/>
    <w:rPr>
      <w:b/>
      <w:bCs/>
    </w:rPr>
  </w:style>
  <w:style w:type="character" w:styleId="42">
    <w:name w:val="page number"/>
    <w:qFormat/>
    <w:uiPriority w:val="0"/>
  </w:style>
  <w:style w:type="character" w:styleId="43">
    <w:name w:val="FollowedHyperlink"/>
    <w:basedOn w:val="40"/>
    <w:qFormat/>
    <w:uiPriority w:val="0"/>
    <w:rPr>
      <w:rFonts w:ascii="微软雅黑" w:eastAsia="微软雅黑" w:cs="微软雅黑"/>
      <w:color w:val="02396F"/>
      <w:u w:val="single"/>
    </w:rPr>
  </w:style>
  <w:style w:type="character" w:styleId="44">
    <w:name w:val="Emphasis"/>
    <w:qFormat/>
    <w:uiPriority w:val="0"/>
    <w:rPr>
      <w:color w:val="CC0000"/>
    </w:rPr>
  </w:style>
  <w:style w:type="character" w:styleId="45">
    <w:name w:val="Hyperlink"/>
    <w:basedOn w:val="40"/>
    <w:qFormat/>
    <w:uiPriority w:val="0"/>
    <w:rPr>
      <w:rFonts w:ascii="微软雅黑" w:eastAsia="微软雅黑" w:cs="微软雅黑"/>
      <w:color w:val="02396F"/>
      <w:u w:val="single"/>
    </w:rPr>
  </w:style>
  <w:style w:type="character" w:styleId="46">
    <w:name w:val="annotation reference"/>
    <w:qFormat/>
    <w:uiPriority w:val="0"/>
    <w:rPr>
      <w:sz w:val="21"/>
      <w:szCs w:val="21"/>
    </w:rPr>
  </w:style>
  <w:style w:type="character" w:customStyle="1" w:styleId="47">
    <w:name w:val="自定义正文 Char Char"/>
    <w:qFormat/>
    <w:uiPriority w:val="0"/>
    <w:rPr>
      <w:kern w:val="2"/>
      <w:sz w:val="24"/>
      <w:szCs w:val="24"/>
      <w:lang w:bidi="ar-SA"/>
    </w:rPr>
  </w:style>
  <w:style w:type="character" w:customStyle="1" w:styleId="48">
    <w:name w:val="WW8Num1z1"/>
    <w:qFormat/>
    <w:uiPriority w:val="0"/>
  </w:style>
  <w:style w:type="character" w:customStyle="1" w:styleId="49">
    <w:name w:val="op_dict_text2"/>
    <w:qFormat/>
    <w:uiPriority w:val="0"/>
  </w:style>
  <w:style w:type="character" w:customStyle="1" w:styleId="50">
    <w:name w:val="正文文本缩进 字符"/>
    <w:qFormat/>
    <w:uiPriority w:val="0"/>
    <w:rPr>
      <w:rFonts w:ascii="仿宋_GB2312" w:eastAsia="仿宋_GB2312" w:cs="Times New Roman"/>
      <w:sz w:val="32"/>
      <w:szCs w:val="20"/>
      <w:lang w:bidi="ar-SA"/>
    </w:rPr>
  </w:style>
  <w:style w:type="character" w:customStyle="1" w:styleId="51">
    <w:name w:val="Char Char9"/>
    <w:qFormat/>
    <w:uiPriority w:val="0"/>
    <w:rPr>
      <w:rFonts w:ascii="宋体" w:eastAsia="宋体" w:cs="宋体"/>
      <w:b/>
      <w:kern w:val="44"/>
      <w:sz w:val="32"/>
      <w:szCs w:val="44"/>
      <w:lang w:val="en-US" w:eastAsia="zh-CN"/>
    </w:rPr>
  </w:style>
  <w:style w:type="character" w:customStyle="1" w:styleId="52">
    <w:name w:val="WW8Num9z1"/>
    <w:qFormat/>
    <w:uiPriority w:val="0"/>
  </w:style>
  <w:style w:type="character" w:customStyle="1" w:styleId="53">
    <w:name w:val="正文文本缩进 Char1"/>
    <w:qFormat/>
    <w:uiPriority w:val="0"/>
    <w:rPr>
      <w:kern w:val="2"/>
      <w:sz w:val="21"/>
      <w:szCs w:val="24"/>
    </w:rPr>
  </w:style>
  <w:style w:type="character" w:customStyle="1" w:styleId="54">
    <w:name w:val="Balloon Text Char"/>
    <w:qFormat/>
    <w:uiPriority w:val="0"/>
    <w:rPr>
      <w:rFonts w:ascii="Arial" w:hAnsi="Arial" w:eastAsia="Arial Unicode MS" w:cs="Arial Unicode MS"/>
      <w:color w:val="000000"/>
      <w:sz w:val="18"/>
      <w:szCs w:val="18"/>
      <w:lang w:bidi="ar-SA"/>
    </w:rPr>
  </w:style>
  <w:style w:type="character" w:customStyle="1" w:styleId="55">
    <w:name w:val="msosubtleemphasis"/>
    <w:qFormat/>
    <w:uiPriority w:val="0"/>
    <w:rPr>
      <w:i/>
      <w:color w:val="808080"/>
    </w:rPr>
  </w:style>
  <w:style w:type="character" w:customStyle="1" w:styleId="56">
    <w:name w:val="批注主题 Char3"/>
    <w:qFormat/>
    <w:uiPriority w:val="0"/>
    <w:rPr>
      <w:b/>
      <w:bCs/>
    </w:rPr>
  </w:style>
  <w:style w:type="character" w:customStyle="1" w:styleId="57">
    <w:name w:val="textcontents"/>
    <w:qFormat/>
    <w:uiPriority w:val="0"/>
    <w:rPr>
      <w:rFonts w:ascii="Times New Roman" w:hAnsi="Times New Roman" w:cs="Times New Roman"/>
      <w:lang w:bidi="ar-SA"/>
    </w:rPr>
  </w:style>
  <w:style w:type="character" w:customStyle="1" w:styleId="58">
    <w:name w:val="标题 Char2"/>
    <w:qFormat/>
    <w:uiPriority w:val="0"/>
    <w:rPr>
      <w:rFonts w:ascii="Cambria" w:hAnsi="Cambria" w:eastAsia="宋体" w:cs="Times New Roman"/>
      <w:b/>
      <w:sz w:val="32"/>
      <w:szCs w:val="32"/>
      <w:lang w:bidi="ar-SA"/>
    </w:rPr>
  </w:style>
  <w:style w:type="character" w:customStyle="1" w:styleId="59">
    <w:name w:val="日期 Char1"/>
    <w:qFormat/>
    <w:uiPriority w:val="0"/>
    <w:rPr>
      <w:rFonts w:ascii="Times New Roman" w:hAnsi="Times New Roman" w:eastAsia="宋体" w:cs="Times New Roman"/>
      <w:szCs w:val="24"/>
      <w:lang w:bidi="ar-SA"/>
    </w:rPr>
  </w:style>
  <w:style w:type="character" w:customStyle="1" w:styleId="60">
    <w:name w:val="正文缩进 字符"/>
    <w:qFormat/>
    <w:uiPriority w:val="0"/>
    <w:rPr>
      <w:rFonts w:eastAsia="宋体"/>
      <w:kern w:val="2"/>
      <w:sz w:val="21"/>
      <w:lang w:val="en-US" w:eastAsia="zh-CN" w:bidi="ar-SA"/>
    </w:rPr>
  </w:style>
  <w:style w:type="character" w:customStyle="1" w:styleId="61">
    <w:name w:val="标题 5 字符"/>
    <w:qFormat/>
    <w:uiPriority w:val="0"/>
    <w:rPr>
      <w:rFonts w:eastAsia="宋体"/>
      <w:b/>
      <w:kern w:val="2"/>
      <w:sz w:val="28"/>
      <w:szCs w:val="24"/>
      <w:lang w:val="en-US" w:eastAsia="zh-CN" w:bidi="ar-SA"/>
    </w:rPr>
  </w:style>
  <w:style w:type="character" w:customStyle="1" w:styleId="62">
    <w:name w:val="尾注文本 字符"/>
    <w:qFormat/>
    <w:uiPriority w:val="0"/>
    <w:rPr>
      <w:rFonts w:ascii="Times New Roman" w:hAnsi="Times New Roman" w:cs="Times New Roman"/>
      <w:kern w:val="2"/>
      <w:sz w:val="21"/>
      <w:szCs w:val="24"/>
      <w:lang w:bidi="ar-SA"/>
    </w:rPr>
  </w:style>
  <w:style w:type="character" w:customStyle="1" w:styleId="63">
    <w:name w:val="Comment Subject Char"/>
    <w:uiPriority w:val="0"/>
    <w:rPr>
      <w:rFonts w:ascii="Arial" w:hAnsi="Arial" w:eastAsia="Arial Unicode MS" w:cs="Arial Unicode MS"/>
      <w:b/>
      <w:bCs/>
      <w:color w:val="000000"/>
      <w:sz w:val="21"/>
      <w:szCs w:val="21"/>
      <w:lang w:bidi="ar-SA"/>
    </w:rPr>
  </w:style>
  <w:style w:type="character" w:customStyle="1" w:styleId="64">
    <w:name w:val="WW8Num1z3"/>
    <w:qFormat/>
    <w:uiPriority w:val="0"/>
  </w:style>
  <w:style w:type="character" w:customStyle="1" w:styleId="65">
    <w:name w:val="WW8Num10z2"/>
    <w:qFormat/>
    <w:uiPriority w:val="0"/>
  </w:style>
  <w:style w:type="character" w:customStyle="1" w:styleId="66">
    <w:name w:val="引用 Char"/>
    <w:qFormat/>
    <w:uiPriority w:val="0"/>
    <w:rPr>
      <w:i/>
      <w:color w:val="000000"/>
    </w:rPr>
  </w:style>
  <w:style w:type="character" w:customStyle="1" w:styleId="67">
    <w:name w:val="WW8Num10z8"/>
    <w:qFormat/>
    <w:uiPriority w:val="0"/>
  </w:style>
  <w:style w:type="character" w:customStyle="1" w:styleId="68">
    <w:name w:val="WW8Num5z7"/>
    <w:qFormat/>
    <w:uiPriority w:val="0"/>
  </w:style>
  <w:style w:type="character" w:customStyle="1" w:styleId="69">
    <w:name w:val="日期 字符"/>
    <w:qFormat/>
    <w:uiPriority w:val="0"/>
    <w:rPr>
      <w:rFonts w:ascii="宋体" w:eastAsia="宋体" w:cs="Courier New"/>
      <w:szCs w:val="21"/>
      <w:lang w:bidi="ar-SA"/>
    </w:rPr>
  </w:style>
  <w:style w:type="character" w:customStyle="1" w:styleId="70">
    <w:name w:val="标题 1 Char_2"/>
    <w:qFormat/>
    <w:uiPriority w:val="0"/>
    <w:rPr>
      <w:b/>
      <w:kern w:val="44"/>
      <w:sz w:val="32"/>
      <w:szCs w:val="24"/>
    </w:rPr>
  </w:style>
  <w:style w:type="character" w:customStyle="1" w:styleId="71">
    <w:name w:val="Document Map Char"/>
    <w:qFormat/>
    <w:uiPriority w:val="0"/>
    <w:rPr>
      <w:rFonts w:ascii="宋体" w:eastAsia="宋体" w:cs="宋体"/>
      <w:kern w:val="2"/>
      <w:sz w:val="21"/>
      <w:szCs w:val="24"/>
      <w:lang w:val="en-US" w:eastAsia="zh-CN"/>
    </w:rPr>
  </w:style>
  <w:style w:type="character" w:customStyle="1" w:styleId="72">
    <w:name w:val="Char Char4"/>
    <w:qFormat/>
    <w:uiPriority w:val="0"/>
    <w:rPr>
      <w:rFonts w:ascii="宋体" w:eastAsia="宋体" w:cs="宋体"/>
      <w:kern w:val="2"/>
      <w:sz w:val="21"/>
      <w:szCs w:val="24"/>
      <w:lang w:val="en-US" w:eastAsia="zh-CN" w:bidi="ar-SA"/>
    </w:rPr>
  </w:style>
  <w:style w:type="character" w:customStyle="1" w:styleId="73">
    <w:name w:val="标题 9 字符"/>
    <w:qFormat/>
    <w:uiPriority w:val="0"/>
    <w:rPr>
      <w:rFonts w:ascii="Arial" w:hAnsi="Arial" w:eastAsia="黑体" w:cs="Arial"/>
      <w:kern w:val="2"/>
      <w:sz w:val="21"/>
      <w:szCs w:val="24"/>
      <w:lang w:val="en-US" w:eastAsia="zh-CN" w:bidi="ar-SA"/>
    </w:rPr>
  </w:style>
  <w:style w:type="character" w:customStyle="1" w:styleId="74">
    <w:name w:val="标题 Char"/>
    <w:qFormat/>
    <w:uiPriority w:val="0"/>
    <w:rPr>
      <w:rFonts w:ascii="Cambria" w:hAnsi="Cambria" w:cs="Times New Roman"/>
      <w:b/>
      <w:bCs/>
      <w:kern w:val="2"/>
      <w:sz w:val="32"/>
      <w:szCs w:val="32"/>
      <w:lang w:bidi="ar-SA"/>
    </w:rPr>
  </w:style>
  <w:style w:type="character" w:customStyle="1" w:styleId="75">
    <w:name w:val="纯文本 Char2"/>
    <w:qFormat/>
    <w:uiPriority w:val="0"/>
    <w:rPr>
      <w:rFonts w:ascii="宋体" w:eastAsia="宋体" w:cs="Courier New"/>
      <w:kern w:val="2"/>
      <w:sz w:val="21"/>
      <w:szCs w:val="21"/>
      <w:lang w:bidi="ar-SA"/>
    </w:rPr>
  </w:style>
  <w:style w:type="character" w:customStyle="1" w:styleId="76">
    <w:name w:val="WW8Num8z0"/>
    <w:qFormat/>
    <w:uiPriority w:val="0"/>
  </w:style>
  <w:style w:type="character" w:customStyle="1" w:styleId="77">
    <w:name w:val="Hyperlink.3"/>
    <w:qFormat/>
    <w:uiPriority w:val="0"/>
    <w:rPr>
      <w:rFonts w:ascii="Calibri" w:hAnsi="Calibri" w:eastAsia="Times New Roman" w:cs="Calibri"/>
      <w:color w:val="FF0000"/>
      <w:spacing w:val="0"/>
      <w:kern w:val="0"/>
      <w:position w:val="0"/>
      <w:sz w:val="24"/>
      <w:szCs w:val="24"/>
      <w:u w:val="none" w:color="FF0000"/>
      <w:vertAlign w:val="baseline"/>
      <w:lang w:val="zh-TW" w:eastAsia="zh-TW" w:bidi="ar-SA"/>
    </w:rPr>
  </w:style>
  <w:style w:type="character" w:customStyle="1" w:styleId="78">
    <w:name w:val="标题 4 字符"/>
    <w:qFormat/>
    <w:uiPriority w:val="0"/>
    <w:rPr>
      <w:rFonts w:ascii="Arial" w:hAnsi="Arial" w:eastAsia="黑体" w:cs="Arial"/>
      <w:b/>
      <w:bCs/>
      <w:kern w:val="2"/>
      <w:sz w:val="28"/>
      <w:szCs w:val="28"/>
      <w:lang w:val="en-US" w:eastAsia="zh-CN" w:bidi="ar-SA"/>
    </w:rPr>
  </w:style>
  <w:style w:type="character" w:customStyle="1" w:styleId="79">
    <w:name w:val="标题 8 字符"/>
    <w:qFormat/>
    <w:uiPriority w:val="0"/>
    <w:rPr>
      <w:rFonts w:ascii="Arial" w:hAnsi="Arial" w:eastAsia="黑体" w:cs="Arial"/>
      <w:kern w:val="2"/>
      <w:sz w:val="24"/>
      <w:szCs w:val="24"/>
      <w:lang w:val="en-US" w:eastAsia="zh-CN" w:bidi="ar-SA"/>
    </w:rPr>
  </w:style>
  <w:style w:type="character" w:customStyle="1" w:styleId="80">
    <w:name w:val="WW8Num5z0"/>
    <w:qFormat/>
    <w:uiPriority w:val="0"/>
  </w:style>
  <w:style w:type="character" w:customStyle="1" w:styleId="81">
    <w:name w:val="WW8Num10z0"/>
    <w:qFormat/>
    <w:uiPriority w:val="0"/>
  </w:style>
  <w:style w:type="character" w:customStyle="1" w:styleId="82">
    <w:name w:val="WW8Num5z1"/>
    <w:qFormat/>
    <w:uiPriority w:val="0"/>
  </w:style>
  <w:style w:type="character" w:customStyle="1" w:styleId="83">
    <w:name w:val="正文文本 3 Char"/>
    <w:qFormat/>
    <w:uiPriority w:val="0"/>
    <w:rPr>
      <w:rFonts w:ascii="Times New Roman" w:hAnsi="Times New Roman" w:eastAsia="宋体" w:cs="Times New Roman"/>
      <w:b/>
      <w:bCs/>
      <w:sz w:val="24"/>
      <w:szCs w:val="24"/>
      <w:lang w:bidi="ar-SA"/>
    </w:rPr>
  </w:style>
  <w:style w:type="character" w:customStyle="1" w:styleId="84">
    <w:name w:val="Hyperlink.2"/>
    <w:qFormat/>
    <w:uiPriority w:val="0"/>
    <w:rPr>
      <w:rFonts w:ascii="Calibri" w:hAnsi="Calibri" w:eastAsia="Times New Roman" w:cs="Calibri"/>
      <w:color w:val="000000"/>
      <w:spacing w:val="0"/>
      <w:kern w:val="0"/>
      <w:position w:val="0"/>
      <w:sz w:val="24"/>
      <w:szCs w:val="24"/>
      <w:u w:val="none" w:color="000000"/>
      <w:vertAlign w:val="baseline"/>
      <w:lang w:val="zh-TW" w:eastAsia="zh-TW" w:bidi="ar-SA"/>
    </w:rPr>
  </w:style>
  <w:style w:type="character" w:customStyle="1" w:styleId="85">
    <w:name w:val="WW8Num9z0"/>
    <w:qFormat/>
    <w:uiPriority w:val="0"/>
    <w:rPr>
      <w:lang w:val="en-US" w:eastAsia="en-US"/>
    </w:rPr>
  </w:style>
  <w:style w:type="character" w:customStyle="1" w:styleId="86">
    <w:name w:val="Heading 3 Char1"/>
    <w:qFormat/>
    <w:uiPriority w:val="0"/>
    <w:rPr>
      <w:rFonts w:ascii="宋体" w:eastAsia="宋体" w:cs="宋体"/>
      <w:b/>
      <w:kern w:val="2"/>
      <w:sz w:val="24"/>
      <w:szCs w:val="32"/>
      <w:lang w:val="en-US" w:eastAsia="zh-CN"/>
    </w:rPr>
  </w:style>
  <w:style w:type="character" w:customStyle="1" w:styleId="87">
    <w:name w:val="WW8Num2z0"/>
    <w:qFormat/>
    <w:uiPriority w:val="0"/>
  </w:style>
  <w:style w:type="character" w:customStyle="1" w:styleId="88">
    <w:name w:val="纯文本 字符"/>
    <w:qFormat/>
    <w:uiPriority w:val="0"/>
    <w:rPr>
      <w:rFonts w:ascii="宋体" w:eastAsia="宋体" w:cs="Courier New"/>
      <w:szCs w:val="21"/>
      <w:lang w:bidi="ar-SA"/>
    </w:rPr>
  </w:style>
  <w:style w:type="character" w:customStyle="1" w:styleId="89">
    <w:name w:val="正文文本缩进 2 Char"/>
    <w:qFormat/>
    <w:uiPriority w:val="0"/>
    <w:rPr>
      <w:rFonts w:ascii="Times New Roman" w:hAnsi="Times New Roman" w:eastAsia="宋体" w:cs="Times New Roman"/>
      <w:sz w:val="32"/>
      <w:szCs w:val="20"/>
      <w:lang w:bidi="ar-SA"/>
    </w:rPr>
  </w:style>
  <w:style w:type="character" w:customStyle="1" w:styleId="90">
    <w:name w:val="WW8Num6z1"/>
    <w:qFormat/>
    <w:uiPriority w:val="0"/>
  </w:style>
  <w:style w:type="character" w:customStyle="1" w:styleId="91">
    <w:name w:val="正文文本 Char1"/>
    <w:qFormat/>
    <w:uiPriority w:val="0"/>
    <w:rPr>
      <w:kern w:val="2"/>
      <w:sz w:val="21"/>
      <w:szCs w:val="22"/>
    </w:rPr>
  </w:style>
  <w:style w:type="character" w:customStyle="1" w:styleId="92">
    <w:name w:val="标准文本 Char"/>
    <w:qFormat/>
    <w:uiPriority w:val="0"/>
    <w:rPr>
      <w:rFonts w:eastAsia="宋体" w:cs="宋体"/>
      <w:kern w:val="2"/>
      <w:sz w:val="24"/>
      <w:lang w:val="en-US" w:eastAsia="zh-CN" w:bidi="ar-SA"/>
    </w:rPr>
  </w:style>
  <w:style w:type="character" w:customStyle="1" w:styleId="93">
    <w:name w:val="标题 2 Char_0"/>
    <w:qFormat/>
    <w:uiPriority w:val="0"/>
    <w:rPr>
      <w:rFonts w:ascii="Cambria" w:hAnsi="Cambria" w:eastAsia="Cambria" w:cs="Cambria"/>
      <w:b/>
      <w:kern w:val="2"/>
      <w:sz w:val="32"/>
      <w:szCs w:val="32"/>
      <w:lang w:bidi="ar-SA"/>
    </w:rPr>
  </w:style>
  <w:style w:type="character" w:customStyle="1" w:styleId="94">
    <w:name w:val="case31"/>
    <w:qFormat/>
    <w:uiPriority w:val="0"/>
    <w:rPr>
      <w:rFonts w:ascii="Times New Roman" w:hAnsi="Times New Roman" w:cs="Times New Roman"/>
      <w:sz w:val="21"/>
      <w:szCs w:val="21"/>
      <w:lang w:bidi="ar-SA"/>
    </w:rPr>
  </w:style>
  <w:style w:type="character" w:customStyle="1" w:styleId="95">
    <w:name w:val="标准文本 Char Char"/>
    <w:qFormat/>
    <w:uiPriority w:val="0"/>
    <w:rPr>
      <w:kern w:val="2"/>
      <w:sz w:val="24"/>
      <w:lang w:bidi="ar-SA"/>
    </w:rPr>
  </w:style>
  <w:style w:type="character" w:customStyle="1" w:styleId="96">
    <w:name w:val="批注框文本 字符"/>
    <w:qFormat/>
    <w:uiPriority w:val="0"/>
    <w:rPr>
      <w:rFonts w:ascii="Times New Roman" w:hAnsi="Times New Roman" w:eastAsia="宋体" w:cs="Times New Roman"/>
      <w:sz w:val="18"/>
      <w:szCs w:val="18"/>
      <w:lang w:bidi="ar-SA"/>
    </w:rPr>
  </w:style>
  <w:style w:type="character" w:customStyle="1" w:styleId="97">
    <w:name w:val="副标题 Char1"/>
    <w:qFormat/>
    <w:uiPriority w:val="0"/>
    <w:rPr>
      <w:rFonts w:ascii="Cambria" w:hAnsi="Cambria" w:eastAsia="Cambria" w:cs="Times New Roman"/>
      <w:b/>
      <w:kern w:val="28"/>
      <w:sz w:val="32"/>
      <w:szCs w:val="32"/>
      <w:lang w:bidi="ar-SA"/>
    </w:rPr>
  </w:style>
  <w:style w:type="character" w:customStyle="1" w:styleId="98">
    <w:name w:val="标题6 Char"/>
    <w:qFormat/>
    <w:uiPriority w:val="0"/>
    <w:rPr>
      <w:rFonts w:ascii="宋体" w:hAnsi="宋体" w:eastAsia="黑体" w:cs="宋体"/>
      <w:kern w:val="2"/>
      <w:sz w:val="32"/>
      <w:szCs w:val="32"/>
      <w:lang w:bidi="ar-SA"/>
    </w:rPr>
  </w:style>
  <w:style w:type="character" w:customStyle="1" w:styleId="99">
    <w:name w:val="WW8Num1z4"/>
    <w:qFormat/>
    <w:uiPriority w:val="0"/>
  </w:style>
  <w:style w:type="character" w:customStyle="1" w:styleId="100">
    <w:name w:val="Char Char22"/>
    <w:qFormat/>
    <w:uiPriority w:val="0"/>
    <w:rPr>
      <w:rFonts w:ascii="Times New Roman" w:hAnsi="Times New Roman" w:eastAsia="宋体" w:cs="Times New Roman"/>
      <w:b/>
      <w:kern w:val="44"/>
      <w:sz w:val="32"/>
      <w:szCs w:val="44"/>
      <w:lang w:bidi="ar-SA"/>
    </w:rPr>
  </w:style>
  <w:style w:type="character" w:customStyle="1" w:styleId="101">
    <w:name w:val="标题 2 字符"/>
    <w:qFormat/>
    <w:uiPriority w:val="0"/>
    <w:rPr>
      <w:rFonts w:ascii="Arial" w:hAnsi="Arial" w:eastAsia="黑体" w:cs="Times New Roman"/>
      <w:b/>
      <w:bCs/>
      <w:sz w:val="32"/>
      <w:szCs w:val="32"/>
      <w:lang w:bidi="ar-SA"/>
    </w:rPr>
  </w:style>
  <w:style w:type="character" w:customStyle="1" w:styleId="102">
    <w:name w:val="WW8Num6z3"/>
    <w:qFormat/>
    <w:uiPriority w:val="0"/>
  </w:style>
  <w:style w:type="character" w:customStyle="1" w:styleId="103">
    <w:name w:val="页脚 Char1"/>
    <w:qFormat/>
    <w:uiPriority w:val="0"/>
    <w:rPr>
      <w:kern w:val="2"/>
      <w:sz w:val="18"/>
      <w:szCs w:val="18"/>
    </w:rPr>
  </w:style>
  <w:style w:type="character" w:customStyle="1" w:styleId="104">
    <w:name w:val="WW8Num10z3"/>
    <w:qFormat/>
    <w:uiPriority w:val="0"/>
  </w:style>
  <w:style w:type="character" w:customStyle="1" w:styleId="105">
    <w:name w:val="Char Char11"/>
    <w:qFormat/>
    <w:uiPriority w:val="0"/>
    <w:rPr>
      <w:rFonts w:ascii="宋体" w:eastAsia="宋体" w:cs="Courier New"/>
      <w:szCs w:val="21"/>
      <w:lang w:bidi="ar-SA"/>
    </w:rPr>
  </w:style>
  <w:style w:type="character" w:customStyle="1" w:styleId="106">
    <w:name w:val="WW8Num10z6"/>
    <w:qFormat/>
    <w:uiPriority w:val="0"/>
  </w:style>
  <w:style w:type="character" w:customStyle="1" w:styleId="107">
    <w:name w:val="正文文本 3 字符"/>
    <w:qFormat/>
    <w:uiPriority w:val="0"/>
    <w:rPr>
      <w:rFonts w:ascii="Times New Roman" w:hAnsi="Times New Roman" w:eastAsia="宋体" w:cs="Times New Roman"/>
      <w:b/>
      <w:bCs/>
      <w:sz w:val="24"/>
      <w:szCs w:val="24"/>
      <w:lang w:bidi="ar-SA"/>
    </w:rPr>
  </w:style>
  <w:style w:type="character" w:customStyle="1" w:styleId="108">
    <w:name w:val="WW8Num5z6"/>
    <w:qFormat/>
    <w:uiPriority w:val="0"/>
  </w:style>
  <w:style w:type="character" w:customStyle="1" w:styleId="109">
    <w:name w:val="Char Char19"/>
    <w:qFormat/>
    <w:uiPriority w:val="0"/>
    <w:rPr>
      <w:rFonts w:ascii="Arial" w:hAnsi="Arial" w:eastAsia="宋体" w:cs="Times New Roman"/>
      <w:b/>
      <w:szCs w:val="28"/>
      <w:lang w:bidi="ar-SA"/>
    </w:rPr>
  </w:style>
  <w:style w:type="character" w:customStyle="1" w:styleId="110">
    <w:name w:val="正文文本 Char"/>
    <w:qFormat/>
    <w:uiPriority w:val="0"/>
    <w:rPr>
      <w:rFonts w:ascii="Times New Roman" w:hAnsi="Times New Roman" w:eastAsia="宋体" w:cs="Times New Roman"/>
      <w:sz w:val="24"/>
      <w:szCs w:val="24"/>
      <w:lang w:bidi="ar-SA"/>
    </w:rPr>
  </w:style>
  <w:style w:type="character" w:customStyle="1" w:styleId="111">
    <w:name w:val="列表段落 字符"/>
    <w:qFormat/>
    <w:uiPriority w:val="0"/>
    <w:rPr>
      <w:kern w:val="2"/>
      <w:sz w:val="21"/>
      <w:szCs w:val="24"/>
    </w:rPr>
  </w:style>
  <w:style w:type="character" w:customStyle="1" w:styleId="112">
    <w:name w:val="标题 1 字符"/>
    <w:qFormat/>
    <w:uiPriority w:val="0"/>
    <w:rPr>
      <w:rFonts w:ascii="Times New Roman" w:hAnsi="Times New Roman" w:eastAsia="宋体" w:cs="Times New Roman"/>
      <w:b/>
      <w:bCs/>
      <w:kern w:val="2"/>
      <w:sz w:val="44"/>
      <w:szCs w:val="44"/>
      <w:lang w:bidi="ar-SA"/>
    </w:rPr>
  </w:style>
  <w:style w:type="character" w:customStyle="1" w:styleId="113">
    <w:name w:val="样式1 Char Char"/>
    <w:qFormat/>
    <w:uiPriority w:val="0"/>
    <w:rPr>
      <w:rFonts w:ascii="宋体" w:eastAsia="宋体" w:cs="宋体"/>
      <w:spacing w:val="20"/>
      <w:sz w:val="18"/>
      <w:lang w:val="zh-CN" w:eastAsia="zh-CN" w:bidi="ar-SA"/>
    </w:rPr>
  </w:style>
  <w:style w:type="character" w:customStyle="1" w:styleId="114">
    <w:name w:val="标题 1 Char_0"/>
    <w:qFormat/>
    <w:uiPriority w:val="0"/>
    <w:rPr>
      <w:rFonts w:ascii="黑体" w:eastAsia="黑体" w:cs="黑体"/>
      <w:b/>
      <w:kern w:val="44"/>
      <w:sz w:val="32"/>
      <w:szCs w:val="44"/>
      <w:lang w:bidi="ar-SA"/>
    </w:rPr>
  </w:style>
  <w:style w:type="character" w:customStyle="1" w:styleId="115">
    <w:name w:val="标题 字符"/>
    <w:qFormat/>
    <w:uiPriority w:val="0"/>
    <w:rPr>
      <w:rFonts w:ascii="Cambria" w:hAnsi="Cambria" w:cs="Times New Roman"/>
      <w:b/>
      <w:bCs/>
      <w:kern w:val="2"/>
      <w:sz w:val="32"/>
      <w:szCs w:val="32"/>
      <w:lang w:bidi="ar-SA"/>
    </w:rPr>
  </w:style>
  <w:style w:type="character" w:customStyle="1" w:styleId="116">
    <w:name w:val="WW8Num7z5"/>
    <w:qFormat/>
    <w:uiPriority w:val="0"/>
  </w:style>
  <w:style w:type="character" w:customStyle="1" w:styleId="117">
    <w:name w:val="文档结构图 Char3"/>
    <w:qFormat/>
    <w:uiPriority w:val="0"/>
    <w:rPr>
      <w:rFonts w:ascii="宋体" w:eastAsia="宋体"/>
      <w:sz w:val="18"/>
      <w:szCs w:val="18"/>
    </w:rPr>
  </w:style>
  <w:style w:type="character" w:customStyle="1" w:styleId="118">
    <w:name w:val="Body Text Indent Char"/>
    <w:qFormat/>
    <w:uiPriority w:val="0"/>
    <w:rPr>
      <w:rFonts w:ascii="宋体" w:eastAsia="宋体" w:cs="宋体"/>
      <w:kern w:val="2"/>
      <w:sz w:val="21"/>
      <w:lang w:val="en-US" w:eastAsia="zh-CN"/>
    </w:rPr>
  </w:style>
  <w:style w:type="character" w:customStyle="1" w:styleId="119">
    <w:name w:val="明显引用 Char"/>
    <w:qFormat/>
    <w:uiPriority w:val="0"/>
    <w:rPr>
      <w:b/>
      <w:i/>
      <w:color w:val="4F81BD"/>
    </w:rPr>
  </w:style>
  <w:style w:type="character" w:customStyle="1" w:styleId="120">
    <w:name w:val="WW8Num7z6"/>
    <w:qFormat/>
    <w:uiPriority w:val="0"/>
  </w:style>
  <w:style w:type="character" w:customStyle="1" w:styleId="121">
    <w:name w:val="标题 1 Char_1"/>
    <w:uiPriority w:val="0"/>
    <w:rPr>
      <w:rFonts w:ascii="黑体" w:eastAsia="黑体" w:cs="黑体"/>
      <w:b/>
      <w:kern w:val="44"/>
      <w:sz w:val="32"/>
      <w:szCs w:val="44"/>
      <w:lang w:bidi="ar-SA"/>
    </w:rPr>
  </w:style>
  <w:style w:type="character" w:customStyle="1" w:styleId="122">
    <w:name w:val="fontstyle11"/>
    <w:qFormat/>
    <w:uiPriority w:val="0"/>
    <w:rPr>
      <w:rFonts w:ascii="TimesNewRomanPSMT" w:hAnsi="TimesNewRomanPSMT" w:cs="TimesNewRomanPSMT"/>
      <w:color w:val="000000"/>
      <w:sz w:val="22"/>
      <w:szCs w:val="22"/>
      <w:lang w:bidi="ar-SA"/>
    </w:rPr>
  </w:style>
  <w:style w:type="character" w:customStyle="1" w:styleId="123">
    <w:name w:val="无间隔 字符"/>
    <w:qFormat/>
    <w:uiPriority w:val="0"/>
    <w:rPr>
      <w:rFonts w:ascii="Times New Roman" w:hAnsi="Times New Roman" w:cs="Times New Roman"/>
      <w:kern w:val="2"/>
      <w:sz w:val="21"/>
      <w:szCs w:val="24"/>
      <w:lang w:val="en-US" w:eastAsia="zh-CN" w:bidi="ar-SA"/>
    </w:rPr>
  </w:style>
  <w:style w:type="character" w:customStyle="1" w:styleId="124">
    <w:name w:val="Body Text Indent 2 Char"/>
    <w:uiPriority w:val="0"/>
    <w:rPr>
      <w:rFonts w:ascii="宋体" w:eastAsia="宋体" w:cs="宋体"/>
      <w:kern w:val="2"/>
      <w:sz w:val="21"/>
      <w:szCs w:val="24"/>
      <w:lang w:val="en-US" w:eastAsia="zh-CN"/>
    </w:rPr>
  </w:style>
  <w:style w:type="character" w:customStyle="1" w:styleId="125">
    <w:name w:val="msobooktitle"/>
    <w:qFormat/>
    <w:uiPriority w:val="0"/>
    <w:rPr>
      <w:b/>
      <w:smallCaps/>
      <w:spacing w:val="5"/>
    </w:rPr>
  </w:style>
  <w:style w:type="character" w:customStyle="1" w:styleId="126">
    <w:name w:val="批注文字 Char2"/>
    <w:qFormat/>
    <w:uiPriority w:val="0"/>
    <w:rPr>
      <w:kern w:val="2"/>
      <w:sz w:val="21"/>
      <w:szCs w:val="24"/>
    </w:rPr>
  </w:style>
  <w:style w:type="character" w:customStyle="1" w:styleId="127">
    <w:name w:val="批注文字 Char4"/>
    <w:qFormat/>
    <w:uiPriority w:val="0"/>
  </w:style>
  <w:style w:type="character" w:customStyle="1" w:styleId="128">
    <w:name w:val="批注主题 Char2"/>
    <w:uiPriority w:val="0"/>
    <w:rPr>
      <w:b/>
      <w:kern w:val="2"/>
      <w:sz w:val="21"/>
      <w:szCs w:val="24"/>
    </w:rPr>
  </w:style>
  <w:style w:type="character" w:customStyle="1" w:styleId="129">
    <w:name w:val="正文文本 2 Char"/>
    <w:uiPriority w:val="0"/>
    <w:rPr>
      <w:rFonts w:ascii="Times New Roman" w:hAnsi="Times New Roman" w:eastAsia="宋体" w:cs="Times New Roman"/>
      <w:szCs w:val="24"/>
      <w:lang w:bidi="ar-SA"/>
    </w:rPr>
  </w:style>
  <w:style w:type="character" w:customStyle="1" w:styleId="130">
    <w:name w:val="WW8Num9z2"/>
    <w:qFormat/>
    <w:uiPriority w:val="0"/>
    <w:rPr>
      <w:b/>
      <w:sz w:val="24"/>
      <w:szCs w:val="24"/>
      <w:lang w:val="en-US" w:eastAsia="en-US"/>
    </w:rPr>
  </w:style>
  <w:style w:type="character" w:customStyle="1" w:styleId="131">
    <w:name w:val="WW8Num1z0"/>
    <w:qFormat/>
    <w:uiPriority w:val="0"/>
  </w:style>
  <w:style w:type="character" w:customStyle="1" w:styleId="132">
    <w:name w:val="日期 Char2"/>
    <w:uiPriority w:val="0"/>
    <w:rPr>
      <w:kern w:val="2"/>
      <w:sz w:val="21"/>
      <w:szCs w:val="24"/>
    </w:rPr>
  </w:style>
  <w:style w:type="character" w:customStyle="1" w:styleId="133">
    <w:name w:val="脚注文本 Char"/>
    <w:qFormat/>
    <w:uiPriority w:val="0"/>
    <w:rPr>
      <w:rFonts w:ascii="Times New Roman" w:hAnsi="Times New Roman" w:cs="Times New Roman"/>
      <w:kern w:val="2"/>
      <w:sz w:val="18"/>
      <w:szCs w:val="18"/>
      <w:lang w:bidi="ar-SA"/>
    </w:rPr>
  </w:style>
  <w:style w:type="character" w:customStyle="1" w:styleId="134">
    <w:name w:val="正文文本缩进 Char"/>
    <w:qFormat/>
    <w:uiPriority w:val="0"/>
    <w:rPr>
      <w:rFonts w:ascii="仿宋_GB2312" w:eastAsia="仿宋_GB2312" w:cs="Times New Roman"/>
      <w:sz w:val="32"/>
      <w:szCs w:val="20"/>
      <w:lang w:bidi="ar-SA"/>
    </w:rPr>
  </w:style>
  <w:style w:type="character" w:customStyle="1" w:styleId="135">
    <w:name w:val="apple-converted-space"/>
    <w:qFormat/>
    <w:uiPriority w:val="0"/>
  </w:style>
  <w:style w:type="character" w:customStyle="1" w:styleId="136">
    <w:name w:val="脚注文本 字符"/>
    <w:qFormat/>
    <w:uiPriority w:val="0"/>
    <w:rPr>
      <w:rFonts w:ascii="Times New Roman" w:hAnsi="Times New Roman" w:cs="Times New Roman"/>
      <w:kern w:val="2"/>
      <w:sz w:val="18"/>
      <w:szCs w:val="18"/>
      <w:lang w:bidi="ar-SA"/>
    </w:rPr>
  </w:style>
  <w:style w:type="character" w:customStyle="1" w:styleId="137">
    <w:name w:val="Comment Text Char1"/>
    <w:qFormat/>
    <w:uiPriority w:val="0"/>
    <w:rPr>
      <w:sz w:val="24"/>
    </w:rPr>
  </w:style>
  <w:style w:type="character" w:customStyle="1" w:styleId="138">
    <w:name w:val="文档结构图 Char1"/>
    <w:uiPriority w:val="0"/>
    <w:rPr>
      <w:rFonts w:ascii="宋体" w:eastAsia="宋体" w:cs="Times New Roman"/>
      <w:sz w:val="18"/>
      <w:szCs w:val="18"/>
      <w:lang w:bidi="ar-SA"/>
    </w:rPr>
  </w:style>
  <w:style w:type="character" w:customStyle="1" w:styleId="139">
    <w:name w:val="WW8Num3z0"/>
    <w:uiPriority w:val="0"/>
  </w:style>
  <w:style w:type="character" w:customStyle="1" w:styleId="140">
    <w:name w:val="批注主题 字符"/>
    <w:qFormat/>
    <w:uiPriority w:val="0"/>
    <w:rPr>
      <w:rFonts w:ascii="Times New Roman" w:hAnsi="Times New Roman" w:cs="Times New Roman"/>
      <w:b/>
      <w:bCs/>
      <w:kern w:val="2"/>
      <w:sz w:val="21"/>
      <w:szCs w:val="24"/>
      <w:lang w:bidi="ar-SA"/>
    </w:rPr>
  </w:style>
  <w:style w:type="character" w:customStyle="1" w:styleId="141">
    <w:name w:val="Char Char20"/>
    <w:qFormat/>
    <w:uiPriority w:val="0"/>
    <w:rPr>
      <w:rFonts w:ascii="Times New Roman" w:hAnsi="Times New Roman" w:eastAsia="宋体" w:cs="Times New Roman"/>
      <w:b/>
      <w:sz w:val="24"/>
      <w:szCs w:val="32"/>
      <w:lang w:bidi="ar-SA"/>
    </w:rPr>
  </w:style>
  <w:style w:type="character" w:customStyle="1" w:styleId="142">
    <w:name w:val="WW8Num4z0"/>
    <w:qFormat/>
    <w:uiPriority w:val="0"/>
  </w:style>
  <w:style w:type="character" w:customStyle="1" w:styleId="143">
    <w:name w:val="font51"/>
    <w:basedOn w:val="40"/>
    <w:qFormat/>
    <w:uiPriority w:val="0"/>
    <w:rPr>
      <w:rFonts w:ascii="宋体" w:eastAsia="宋体" w:cs="宋体"/>
      <w:color w:val="000000"/>
      <w:sz w:val="22"/>
      <w:szCs w:val="22"/>
      <w:u w:val="none"/>
      <w:lang w:bidi="ar-SA"/>
    </w:rPr>
  </w:style>
  <w:style w:type="character" w:customStyle="1" w:styleId="144">
    <w:name w:val="WW8Num1z2"/>
    <w:qFormat/>
    <w:uiPriority w:val="0"/>
  </w:style>
  <w:style w:type="character" w:customStyle="1" w:styleId="145">
    <w:name w:val="引用 Char1"/>
    <w:qFormat/>
    <w:uiPriority w:val="0"/>
    <w:rPr>
      <w:rFonts w:ascii="Times New Roman" w:hAnsi="Times New Roman" w:eastAsia="宋体" w:cs="Times New Roman"/>
      <w:i/>
      <w:color w:val="000000"/>
      <w:szCs w:val="24"/>
      <w:lang w:bidi="ar-SA"/>
    </w:rPr>
  </w:style>
  <w:style w:type="character" w:customStyle="1" w:styleId="146">
    <w:name w:val="WW8Num6z0"/>
    <w:qFormat/>
    <w:uiPriority w:val="0"/>
  </w:style>
  <w:style w:type="character" w:customStyle="1" w:styleId="147">
    <w:name w:val="正文文本缩进 3 Char"/>
    <w:uiPriority w:val="0"/>
    <w:rPr>
      <w:rFonts w:ascii="Times New Roman" w:hAnsi="Times New Roman" w:eastAsia="宋体" w:cs="Times New Roman"/>
      <w:sz w:val="16"/>
      <w:szCs w:val="16"/>
      <w:lang w:bidi="ar-SA"/>
    </w:rPr>
  </w:style>
  <w:style w:type="character" w:customStyle="1" w:styleId="148">
    <w:name w:val="WW8Num5z3"/>
    <w:qFormat/>
    <w:uiPriority w:val="0"/>
  </w:style>
  <w:style w:type="character" w:customStyle="1" w:styleId="149">
    <w:name w:val="Char Char24"/>
    <w:uiPriority w:val="0"/>
    <w:rPr>
      <w:rFonts w:ascii="宋体" w:eastAsia="宋体" w:cs="宋体"/>
      <w:b/>
      <w:kern w:val="44"/>
      <w:sz w:val="32"/>
      <w:szCs w:val="44"/>
      <w:lang w:val="en-US" w:eastAsia="zh-CN"/>
    </w:rPr>
  </w:style>
  <w:style w:type="character" w:customStyle="1" w:styleId="150">
    <w:name w:val="页眉 Char1"/>
    <w:qFormat/>
    <w:uiPriority w:val="0"/>
    <w:rPr>
      <w:kern w:val="2"/>
      <w:sz w:val="18"/>
      <w:szCs w:val="18"/>
    </w:rPr>
  </w:style>
  <w:style w:type="character" w:customStyle="1" w:styleId="151">
    <w:name w:val="Char Char91"/>
    <w:qFormat/>
    <w:uiPriority w:val="0"/>
    <w:rPr>
      <w:rFonts w:ascii="宋体" w:eastAsia="宋体" w:cs="宋体"/>
      <w:b/>
      <w:kern w:val="44"/>
      <w:sz w:val="32"/>
      <w:szCs w:val="44"/>
      <w:lang w:val="en-US" w:eastAsia="zh-CN"/>
    </w:rPr>
  </w:style>
  <w:style w:type="character" w:customStyle="1" w:styleId="152">
    <w:name w:val="Heading 2 Char"/>
    <w:qFormat/>
    <w:uiPriority w:val="0"/>
    <w:rPr>
      <w:rFonts w:ascii="Arial" w:hAnsi="Arial" w:eastAsia="黑体" w:cs="Arial"/>
      <w:b/>
      <w:kern w:val="2"/>
      <w:sz w:val="32"/>
      <w:szCs w:val="32"/>
      <w:lang w:val="en-US" w:eastAsia="zh-CN"/>
    </w:rPr>
  </w:style>
  <w:style w:type="character" w:customStyle="1" w:styleId="153">
    <w:name w:val="WW8Num6z7"/>
    <w:qFormat/>
    <w:uiPriority w:val="0"/>
  </w:style>
  <w:style w:type="character" w:customStyle="1" w:styleId="154">
    <w:name w:val="日期 Char"/>
    <w:qFormat/>
    <w:uiPriority w:val="0"/>
    <w:rPr>
      <w:rFonts w:ascii="宋体" w:eastAsia="宋体" w:cs="Courier New"/>
      <w:szCs w:val="21"/>
      <w:lang w:bidi="ar-SA"/>
    </w:rPr>
  </w:style>
  <w:style w:type="character" w:customStyle="1" w:styleId="155">
    <w:name w:val="Heading 4 Char"/>
    <w:qFormat/>
    <w:uiPriority w:val="0"/>
    <w:rPr>
      <w:rFonts w:ascii="Arial" w:hAnsi="Arial" w:eastAsia="宋体" w:cs="Arial"/>
      <w:b/>
      <w:kern w:val="2"/>
      <w:sz w:val="21"/>
      <w:szCs w:val="28"/>
      <w:lang w:val="en-US" w:eastAsia="zh-CN"/>
    </w:rPr>
  </w:style>
  <w:style w:type="character" w:customStyle="1" w:styleId="156">
    <w:name w:val="正文文本 Char2"/>
    <w:qFormat/>
    <w:uiPriority w:val="0"/>
    <w:rPr>
      <w:kern w:val="2"/>
      <w:sz w:val="21"/>
      <w:szCs w:val="24"/>
    </w:rPr>
  </w:style>
  <w:style w:type="character" w:customStyle="1" w:styleId="157">
    <w:name w:val="WW8Num6z5"/>
    <w:qFormat/>
    <w:uiPriority w:val="0"/>
  </w:style>
  <w:style w:type="character" w:customStyle="1" w:styleId="158">
    <w:name w:val="副标题 Char2"/>
    <w:qFormat/>
    <w:uiPriority w:val="0"/>
    <w:rPr>
      <w:rFonts w:ascii="Cambria" w:hAnsi="Cambria" w:eastAsia="宋体" w:cs="Times New Roman"/>
      <w:b/>
      <w:bCs/>
      <w:kern w:val="28"/>
      <w:sz w:val="32"/>
      <w:szCs w:val="32"/>
      <w:lang w:bidi="ar-SA"/>
    </w:rPr>
  </w:style>
  <w:style w:type="character" w:customStyle="1" w:styleId="159">
    <w:name w:val="标题 3 字符"/>
    <w:qFormat/>
    <w:uiPriority w:val="0"/>
    <w:rPr>
      <w:rFonts w:ascii="Times New Roman" w:hAnsi="Times New Roman" w:eastAsia="宋体" w:cs="Times New Roman"/>
      <w:b/>
      <w:bCs/>
      <w:sz w:val="32"/>
      <w:szCs w:val="32"/>
      <w:lang w:bidi="ar-SA"/>
    </w:rPr>
  </w:style>
  <w:style w:type="character" w:customStyle="1" w:styleId="160">
    <w:name w:val="WW8Num5z4"/>
    <w:qFormat/>
    <w:uiPriority w:val="0"/>
  </w:style>
  <w:style w:type="character" w:customStyle="1" w:styleId="161">
    <w:name w:val="Hyperlink.0"/>
    <w:qFormat/>
    <w:uiPriority w:val="0"/>
    <w:rPr>
      <w:rFonts w:cs="Times New Roman"/>
      <w:lang w:val="en-US" w:eastAsia="en-US" w:bidi="ar-SA"/>
    </w:rPr>
  </w:style>
  <w:style w:type="character" w:customStyle="1" w:styleId="162">
    <w:name w:val="WW8Num7z3"/>
    <w:qFormat/>
    <w:uiPriority w:val="0"/>
  </w:style>
  <w:style w:type="character" w:customStyle="1" w:styleId="163">
    <w:name w:val="Footer Char"/>
    <w:qFormat/>
    <w:uiPriority w:val="0"/>
    <w:rPr>
      <w:rFonts w:ascii="Times New Roman" w:hAnsi="Times New Roman" w:eastAsia="宋体" w:cs="Times New Roman"/>
      <w:sz w:val="18"/>
      <w:szCs w:val="18"/>
      <w:lang w:bidi="ar-SA"/>
    </w:rPr>
  </w:style>
  <w:style w:type="character" w:customStyle="1" w:styleId="164">
    <w:name w:val="Char Char21"/>
    <w:qFormat/>
    <w:uiPriority w:val="0"/>
    <w:rPr>
      <w:rFonts w:ascii="Arial" w:hAnsi="Arial" w:eastAsia="黑体" w:cs="Times New Roman"/>
      <w:b/>
      <w:sz w:val="32"/>
      <w:szCs w:val="32"/>
      <w:lang w:bidi="ar-SA"/>
    </w:rPr>
  </w:style>
  <w:style w:type="character" w:customStyle="1" w:styleId="165">
    <w:name w:val="WW8Num10z7"/>
    <w:qFormat/>
    <w:uiPriority w:val="0"/>
  </w:style>
  <w:style w:type="character" w:customStyle="1" w:styleId="166">
    <w:name w:val="Title Char"/>
    <w:qFormat/>
    <w:uiPriority w:val="0"/>
    <w:rPr>
      <w:rFonts w:ascii="Cambria" w:hAnsi="Cambria" w:eastAsia="Cambria" w:cs="Cambria"/>
      <w:b/>
      <w:sz w:val="32"/>
    </w:rPr>
  </w:style>
  <w:style w:type="character" w:customStyle="1" w:styleId="167">
    <w:name w:val="Heading 3 Char"/>
    <w:qFormat/>
    <w:uiPriority w:val="0"/>
    <w:rPr>
      <w:rFonts w:ascii="Times New Roman" w:hAnsi="Times New Roman" w:cs="Times New Roman"/>
      <w:b/>
      <w:kern w:val="2"/>
      <w:sz w:val="32"/>
      <w:szCs w:val="32"/>
      <w:lang w:bidi="ar-SA"/>
    </w:rPr>
  </w:style>
  <w:style w:type="character" w:customStyle="1" w:styleId="168">
    <w:name w:val="标题 3 Char_0"/>
    <w:qFormat/>
    <w:uiPriority w:val="0"/>
    <w:rPr>
      <w:rFonts w:ascii="黑体" w:eastAsia="黑体" w:cs="黑体"/>
      <w:b/>
      <w:szCs w:val="32"/>
      <w:lang w:bidi="ar-SA"/>
    </w:rPr>
  </w:style>
  <w:style w:type="character" w:customStyle="1" w:styleId="169">
    <w:name w:val="纯文本 Char1"/>
    <w:uiPriority w:val="0"/>
    <w:rPr>
      <w:rFonts w:ascii="宋体" w:eastAsia="宋体" w:cs="Times New Roman"/>
      <w:szCs w:val="20"/>
      <w:lang w:bidi="ar-SA"/>
    </w:rPr>
  </w:style>
  <w:style w:type="character" w:customStyle="1" w:styleId="170">
    <w:name w:val="脚注文本 Char1"/>
    <w:qFormat/>
    <w:uiPriority w:val="0"/>
    <w:rPr>
      <w:kern w:val="2"/>
      <w:sz w:val="18"/>
      <w:szCs w:val="18"/>
    </w:rPr>
  </w:style>
  <w:style w:type="character" w:customStyle="1" w:styleId="171">
    <w:name w:val="WW8Num7z4"/>
    <w:uiPriority w:val="0"/>
  </w:style>
  <w:style w:type="character" w:customStyle="1" w:styleId="172">
    <w:name w:val="WW8Num6z8"/>
    <w:qFormat/>
    <w:uiPriority w:val="0"/>
  </w:style>
  <w:style w:type="character" w:customStyle="1" w:styleId="173">
    <w:name w:val="明显引用 Char1"/>
    <w:qFormat/>
    <w:uiPriority w:val="0"/>
    <w:rPr>
      <w:rFonts w:ascii="Times New Roman" w:hAnsi="Times New Roman" w:eastAsia="宋体" w:cs="Times New Roman"/>
      <w:b/>
      <w:i/>
      <w:color w:val="4F81BD"/>
      <w:szCs w:val="24"/>
      <w:lang w:bidi="ar-SA"/>
    </w:rPr>
  </w:style>
  <w:style w:type="character" w:customStyle="1" w:styleId="174">
    <w:name w:val="尾注符"/>
    <w:uiPriority w:val="0"/>
    <w:rPr>
      <w:vertAlign w:val="superscript"/>
    </w:rPr>
  </w:style>
  <w:style w:type="character" w:customStyle="1" w:styleId="175">
    <w:name w:val="批注文字 字符"/>
    <w:qFormat/>
    <w:uiPriority w:val="0"/>
    <w:rPr>
      <w:rFonts w:ascii="Times New Roman" w:hAnsi="Times New Roman" w:cs="Times New Roman"/>
      <w:kern w:val="2"/>
      <w:sz w:val="21"/>
      <w:szCs w:val="24"/>
      <w:lang w:bidi="ar-SA"/>
    </w:rPr>
  </w:style>
  <w:style w:type="character" w:customStyle="1" w:styleId="176">
    <w:name w:val="批注文字 Char Char"/>
    <w:uiPriority w:val="0"/>
    <w:rPr>
      <w:rFonts w:ascii="宋体" w:eastAsia="宋体" w:cs="Times New Roman"/>
      <w:sz w:val="28"/>
      <w:szCs w:val="20"/>
      <w:lang w:bidi="ar-SA"/>
    </w:rPr>
  </w:style>
  <w:style w:type="character" w:customStyle="1" w:styleId="177">
    <w:name w:val="列出段落 Char"/>
    <w:qFormat/>
    <w:uiPriority w:val="0"/>
    <w:rPr>
      <w:rFonts w:eastAsia="宋体"/>
      <w:kern w:val="2"/>
      <w:sz w:val="21"/>
      <w:szCs w:val="24"/>
      <w:lang w:val="en-US" w:eastAsia="zh-CN" w:bidi="ar-SA"/>
    </w:rPr>
  </w:style>
  <w:style w:type="character" w:customStyle="1" w:styleId="178">
    <w:name w:val="批注框文本 Char"/>
    <w:uiPriority w:val="0"/>
    <w:rPr>
      <w:rFonts w:ascii="Times New Roman" w:hAnsi="Times New Roman" w:eastAsia="宋体" w:cs="Times New Roman"/>
      <w:sz w:val="18"/>
      <w:szCs w:val="18"/>
      <w:lang w:bidi="ar-SA"/>
    </w:rPr>
  </w:style>
  <w:style w:type="character" w:customStyle="1" w:styleId="179">
    <w:name w:val="WW8Num6z4"/>
    <w:qFormat/>
    <w:uiPriority w:val="0"/>
  </w:style>
  <w:style w:type="character" w:customStyle="1" w:styleId="180">
    <w:name w:val="批注主题 Char"/>
    <w:qFormat/>
    <w:uiPriority w:val="0"/>
    <w:rPr>
      <w:rFonts w:ascii="Times New Roman" w:hAnsi="Times New Roman" w:cs="Times New Roman"/>
      <w:b/>
      <w:bCs/>
      <w:kern w:val="2"/>
      <w:sz w:val="21"/>
      <w:szCs w:val="24"/>
      <w:lang w:bidi="ar-SA"/>
    </w:rPr>
  </w:style>
  <w:style w:type="character" w:customStyle="1" w:styleId="181">
    <w:name w:val="正文文本缩进 3 字符"/>
    <w:qFormat/>
    <w:uiPriority w:val="0"/>
    <w:rPr>
      <w:rFonts w:ascii="Times New Roman" w:hAnsi="Times New Roman" w:eastAsia="宋体" w:cs="Times New Roman"/>
      <w:sz w:val="16"/>
      <w:szCs w:val="16"/>
      <w:lang w:bidi="ar-SA"/>
    </w:rPr>
  </w:style>
  <w:style w:type="character" w:customStyle="1" w:styleId="182">
    <w:name w:val="正文文本缩进 2 Char1"/>
    <w:qFormat/>
    <w:uiPriority w:val="0"/>
    <w:rPr>
      <w:kern w:val="2"/>
      <w:sz w:val="21"/>
      <w:szCs w:val="24"/>
    </w:rPr>
  </w:style>
  <w:style w:type="character" w:customStyle="1" w:styleId="183">
    <w:name w:val="纯文本 Char"/>
    <w:qFormat/>
    <w:uiPriority w:val="0"/>
    <w:rPr>
      <w:rFonts w:ascii="宋体" w:eastAsia="宋体" w:cs="Courier New"/>
      <w:szCs w:val="21"/>
      <w:lang w:bidi="ar-SA"/>
    </w:rPr>
  </w:style>
  <w:style w:type="character" w:customStyle="1" w:styleId="184">
    <w:name w:val="aaaaaaaaaaaaaaaaa Char"/>
    <w:qFormat/>
    <w:uiPriority w:val="0"/>
    <w:rPr>
      <w:rFonts w:ascii="Times New Roman" w:hAnsi="Times New Roman" w:eastAsia="仿宋_GB2312" w:cs="Times New Roman"/>
      <w:kern w:val="2"/>
      <w:sz w:val="24"/>
      <w:szCs w:val="24"/>
      <w:lang w:bidi="ar-SA"/>
    </w:rPr>
  </w:style>
  <w:style w:type="character" w:customStyle="1" w:styleId="185">
    <w:name w:val="font61"/>
    <w:qFormat/>
    <w:uiPriority w:val="0"/>
    <w:rPr>
      <w:rFonts w:ascii="宋体" w:eastAsia="宋体" w:cs="宋体"/>
      <w:color w:val="000000"/>
      <w:sz w:val="22"/>
      <w:szCs w:val="22"/>
      <w:u w:val="none"/>
      <w:lang w:bidi="ar-SA"/>
    </w:rPr>
  </w:style>
  <w:style w:type="character" w:customStyle="1" w:styleId="186">
    <w:name w:val="4 dash Char1"/>
    <w:qFormat/>
    <w:uiPriority w:val="0"/>
    <w:rPr>
      <w:rFonts w:ascii="Arial" w:hAnsi="Arial" w:eastAsia="宋体" w:cs="Arial"/>
      <w:kern w:val="2"/>
      <w:sz w:val="28"/>
      <w:lang w:val="en-US" w:eastAsia="zh-CN" w:bidi="ar-SA"/>
    </w:rPr>
  </w:style>
  <w:style w:type="character" w:customStyle="1" w:styleId="187">
    <w:name w:val="WW8Num6z6"/>
    <w:qFormat/>
    <w:uiPriority w:val="0"/>
  </w:style>
  <w:style w:type="character" w:customStyle="1" w:styleId="188">
    <w:name w:val="msointensereference"/>
    <w:uiPriority w:val="0"/>
    <w:rPr>
      <w:b/>
      <w:smallCaps/>
      <w:color w:val="C0504D"/>
      <w:spacing w:val="5"/>
      <w:u w:val="single"/>
    </w:rPr>
  </w:style>
  <w:style w:type="character" w:customStyle="1" w:styleId="189">
    <w:name w:val="标题 6 字符"/>
    <w:qFormat/>
    <w:uiPriority w:val="0"/>
    <w:rPr>
      <w:rFonts w:ascii="Arial" w:hAnsi="Arial" w:eastAsia="黑体" w:cs="Arial"/>
      <w:b/>
      <w:kern w:val="2"/>
      <w:sz w:val="24"/>
      <w:szCs w:val="24"/>
      <w:lang w:val="en-US" w:eastAsia="zh-CN" w:bidi="ar-SA"/>
    </w:rPr>
  </w:style>
  <w:style w:type="character" w:customStyle="1" w:styleId="190">
    <w:name w:val="无间隔 Char1"/>
    <w:qFormat/>
    <w:uiPriority w:val="0"/>
    <w:rPr>
      <w:kern w:val="2"/>
      <w:sz w:val="21"/>
      <w:szCs w:val="24"/>
      <w:lang w:val="en-US" w:eastAsia="zh-CN" w:bidi="ar-SA"/>
    </w:rPr>
  </w:style>
  <w:style w:type="character" w:customStyle="1" w:styleId="191">
    <w:name w:val="标题 Char3"/>
    <w:qFormat/>
    <w:uiPriority w:val="0"/>
    <w:rPr>
      <w:rFonts w:ascii="Cambria" w:hAnsi="Cambria" w:eastAsia="Cambria" w:cs="Times New Roman"/>
      <w:b/>
      <w:kern w:val="2"/>
      <w:sz w:val="32"/>
      <w:szCs w:val="32"/>
      <w:lang w:bidi="ar-SA"/>
    </w:rPr>
  </w:style>
  <w:style w:type="character" w:customStyle="1" w:styleId="192">
    <w:name w:val="WW8Num7z1"/>
    <w:qFormat/>
    <w:uiPriority w:val="0"/>
  </w:style>
  <w:style w:type="character" w:customStyle="1" w:styleId="193">
    <w:name w:val="正文文本缩进 2 字符"/>
    <w:qFormat/>
    <w:uiPriority w:val="0"/>
    <w:rPr>
      <w:rFonts w:ascii="Times New Roman" w:hAnsi="Times New Roman" w:eastAsia="宋体" w:cs="Times New Roman"/>
      <w:sz w:val="32"/>
      <w:szCs w:val="20"/>
      <w:lang w:bidi="ar-SA"/>
    </w:rPr>
  </w:style>
  <w:style w:type="character" w:customStyle="1" w:styleId="194">
    <w:name w:val="Char Char23"/>
    <w:qFormat/>
    <w:uiPriority w:val="0"/>
    <w:rPr>
      <w:rFonts w:ascii="宋体" w:eastAsia="宋体" w:cs="宋体"/>
      <w:b/>
      <w:kern w:val="44"/>
      <w:sz w:val="32"/>
      <w:szCs w:val="44"/>
      <w:lang w:val="en-US" w:eastAsia="zh-CN"/>
    </w:rPr>
  </w:style>
  <w:style w:type="character" w:customStyle="1" w:styleId="195">
    <w:name w:val="Char Char6"/>
    <w:uiPriority w:val="0"/>
    <w:rPr>
      <w:rFonts w:ascii="宋体" w:eastAsia="宋体" w:cs="宋体"/>
      <w:b/>
      <w:kern w:val="44"/>
      <w:sz w:val="32"/>
      <w:szCs w:val="44"/>
      <w:lang w:val="en-US" w:eastAsia="zh-CN"/>
    </w:rPr>
  </w:style>
  <w:style w:type="character" w:customStyle="1" w:styleId="196">
    <w:name w:val="WW8Num6z2"/>
    <w:qFormat/>
    <w:uiPriority w:val="0"/>
  </w:style>
  <w:style w:type="character" w:customStyle="1" w:styleId="197">
    <w:name w:val="样式1 Char"/>
    <w:uiPriority w:val="0"/>
    <w:rPr>
      <w:rFonts w:ascii="Calibri" w:hAnsi="Calibri" w:cs="Calibri"/>
      <w:b/>
      <w:color w:val="000000"/>
      <w:kern w:val="2"/>
      <w:sz w:val="24"/>
      <w:szCs w:val="36"/>
      <w:lang w:bidi="ar-SA"/>
    </w:rPr>
  </w:style>
  <w:style w:type="character" w:customStyle="1" w:styleId="198">
    <w:name w:val="WW8Num9z8"/>
    <w:qFormat/>
    <w:uiPriority w:val="0"/>
  </w:style>
  <w:style w:type="character" w:customStyle="1" w:styleId="199">
    <w:name w:val="Heading 5 Char"/>
    <w:uiPriority w:val="0"/>
    <w:rPr>
      <w:rFonts w:ascii="Arial" w:hAnsi="Arial" w:eastAsia="Arial Unicode MS" w:cs="Arial Unicode MS"/>
      <w:b/>
      <w:bCs/>
      <w:color w:val="000000"/>
      <w:sz w:val="28"/>
      <w:szCs w:val="28"/>
      <w:lang w:bidi="ar-SA"/>
    </w:rPr>
  </w:style>
  <w:style w:type="character" w:customStyle="1" w:styleId="200">
    <w:name w:val="正文缩进 Char"/>
    <w:qFormat/>
    <w:uiPriority w:val="0"/>
    <w:rPr>
      <w:rFonts w:eastAsia="宋体"/>
      <w:kern w:val="2"/>
      <w:sz w:val="21"/>
      <w:lang w:val="en-US" w:eastAsia="zh-CN" w:bidi="ar-SA"/>
    </w:rPr>
  </w:style>
  <w:style w:type="character" w:customStyle="1" w:styleId="201">
    <w:name w:val="标题 Char1"/>
    <w:qFormat/>
    <w:uiPriority w:val="0"/>
    <w:rPr>
      <w:rFonts w:ascii="Cambria" w:hAnsi="Cambria" w:eastAsia="Cambria" w:cs="Times New Roman"/>
      <w:b/>
      <w:kern w:val="2"/>
      <w:sz w:val="32"/>
      <w:szCs w:val="32"/>
      <w:lang w:bidi="ar-SA"/>
    </w:rPr>
  </w:style>
  <w:style w:type="character" w:customStyle="1" w:styleId="202">
    <w:name w:val="Footnote Text Char"/>
    <w:qFormat/>
    <w:uiPriority w:val="0"/>
    <w:rPr>
      <w:rFonts w:ascii="宋体" w:eastAsia="宋体" w:cs="宋体"/>
      <w:sz w:val="18"/>
      <w:lang w:val="en-US" w:eastAsia="zh-CN"/>
    </w:rPr>
  </w:style>
  <w:style w:type="character" w:customStyle="1" w:styleId="203">
    <w:name w:val="Date Char"/>
    <w:uiPriority w:val="0"/>
    <w:rPr>
      <w:rFonts w:ascii="宋体" w:eastAsia="宋体" w:cs="宋体"/>
      <w:kern w:val="2"/>
      <w:sz w:val="21"/>
      <w:szCs w:val="24"/>
      <w:lang w:val="en-US" w:eastAsia="zh-CN"/>
    </w:rPr>
  </w:style>
  <w:style w:type="character" w:customStyle="1" w:styleId="204">
    <w:name w:val="明显引用 Char2"/>
    <w:qFormat/>
    <w:uiPriority w:val="0"/>
    <w:rPr>
      <w:b/>
      <w:i/>
      <w:color w:val="4F81BD"/>
      <w:kern w:val="2"/>
      <w:sz w:val="21"/>
      <w:szCs w:val="24"/>
    </w:rPr>
  </w:style>
  <w:style w:type="character" w:customStyle="1" w:styleId="205">
    <w:name w:val="lineheigh201"/>
    <w:qFormat/>
    <w:uiPriority w:val="0"/>
    <w:rPr>
      <w:rFonts w:cs="Times New Roman"/>
      <w:lang w:bidi="ar-SA"/>
    </w:rPr>
  </w:style>
  <w:style w:type="character" w:customStyle="1" w:styleId="206">
    <w:name w:val="尾注文本 Char"/>
    <w:qFormat/>
    <w:uiPriority w:val="0"/>
    <w:rPr>
      <w:rFonts w:ascii="Times New Roman" w:hAnsi="Times New Roman" w:cs="Times New Roman"/>
      <w:kern w:val="2"/>
      <w:sz w:val="21"/>
      <w:szCs w:val="24"/>
      <w:lang w:bidi="ar-SA"/>
    </w:rPr>
  </w:style>
  <w:style w:type="character" w:customStyle="1" w:styleId="207">
    <w:name w:val="标题 2 Char_1"/>
    <w:uiPriority w:val="0"/>
    <w:rPr>
      <w:rFonts w:ascii="Arial" w:hAnsi="Arial" w:eastAsia="黑体" w:cs="Arial"/>
      <w:b/>
      <w:szCs w:val="24"/>
      <w:lang w:bidi="ar-SA"/>
    </w:rPr>
  </w:style>
  <w:style w:type="character" w:customStyle="1" w:styleId="208">
    <w:name w:val="批注文字 Char"/>
    <w:qFormat/>
    <w:uiPriority w:val="0"/>
    <w:rPr>
      <w:rFonts w:ascii="Times New Roman" w:hAnsi="Times New Roman" w:cs="Times New Roman"/>
      <w:kern w:val="2"/>
      <w:sz w:val="21"/>
      <w:szCs w:val="24"/>
      <w:lang w:bidi="ar-SA"/>
    </w:rPr>
  </w:style>
  <w:style w:type="character" w:customStyle="1" w:styleId="209">
    <w:name w:val="表格内容 Char"/>
    <w:qFormat/>
    <w:uiPriority w:val="0"/>
    <w:rPr>
      <w:rFonts w:ascii="Calibri" w:hAnsi="Calibri" w:eastAsia="宋体" w:cs="Calibri"/>
      <w:kern w:val="2"/>
      <w:sz w:val="21"/>
      <w:szCs w:val="22"/>
      <w:lang w:bidi="ar-SA"/>
    </w:rPr>
  </w:style>
  <w:style w:type="character" w:customStyle="1" w:styleId="210">
    <w:name w:val="WW8Num9z5"/>
    <w:qFormat/>
    <w:uiPriority w:val="0"/>
  </w:style>
  <w:style w:type="character" w:customStyle="1" w:styleId="211">
    <w:name w:val="Hyperlink.4"/>
    <w:qFormat/>
    <w:uiPriority w:val="0"/>
    <w:rPr>
      <w:rFonts w:ascii="Calibri" w:hAnsi="Calibri" w:eastAsia="Times New Roman" w:cs="Calibri"/>
      <w:color w:val="FF0000"/>
      <w:spacing w:val="0"/>
      <w:kern w:val="0"/>
      <w:position w:val="0"/>
      <w:sz w:val="24"/>
      <w:szCs w:val="24"/>
      <w:u w:val="none" w:color="FF0000"/>
      <w:vertAlign w:val="baseline"/>
      <w:lang w:val="en-US" w:eastAsia="en-US" w:bidi="ar-SA"/>
    </w:rPr>
  </w:style>
  <w:style w:type="character" w:customStyle="1" w:styleId="212">
    <w:name w:val="WW8Num9z4"/>
    <w:qFormat/>
    <w:uiPriority w:val="0"/>
  </w:style>
  <w:style w:type="character" w:customStyle="1" w:styleId="213">
    <w:name w:val="Heading 1 Char"/>
    <w:qFormat/>
    <w:uiPriority w:val="0"/>
    <w:rPr>
      <w:rFonts w:ascii="宋体" w:eastAsia="宋体" w:cs="宋体"/>
      <w:b/>
      <w:kern w:val="44"/>
      <w:sz w:val="32"/>
      <w:szCs w:val="44"/>
      <w:lang w:val="en-US" w:eastAsia="zh-CN"/>
    </w:rPr>
  </w:style>
  <w:style w:type="character" w:customStyle="1" w:styleId="214">
    <w:name w:val="标题 7 字符"/>
    <w:uiPriority w:val="0"/>
    <w:rPr>
      <w:rFonts w:eastAsia="宋体"/>
      <w:b/>
      <w:kern w:val="2"/>
      <w:sz w:val="24"/>
      <w:szCs w:val="24"/>
      <w:lang w:val="en-US" w:eastAsia="zh-CN" w:bidi="ar-SA"/>
    </w:rPr>
  </w:style>
  <w:style w:type="character" w:customStyle="1" w:styleId="215">
    <w:name w:val="标题5 Char Char"/>
    <w:qFormat/>
    <w:uiPriority w:val="0"/>
    <w:rPr>
      <w:rFonts w:ascii="Arial" w:hAnsi="Arial" w:cs="Arial"/>
      <w:b/>
      <w:sz w:val="24"/>
      <w:szCs w:val="32"/>
      <w:lang w:bidi="ar-SA"/>
    </w:rPr>
  </w:style>
  <w:style w:type="character" w:customStyle="1" w:styleId="216">
    <w:name w:val="msointenseemphasis"/>
    <w:qFormat/>
    <w:uiPriority w:val="0"/>
    <w:rPr>
      <w:b/>
      <w:i/>
      <w:color w:val="4F81BD"/>
    </w:rPr>
  </w:style>
  <w:style w:type="character" w:customStyle="1" w:styleId="217">
    <w:name w:val="批注框文本 Char3"/>
    <w:uiPriority w:val="0"/>
    <w:rPr>
      <w:sz w:val="18"/>
      <w:szCs w:val="18"/>
    </w:rPr>
  </w:style>
  <w:style w:type="character" w:customStyle="1" w:styleId="218">
    <w:name w:val="引用 Char2"/>
    <w:qFormat/>
    <w:uiPriority w:val="0"/>
    <w:rPr>
      <w:i/>
      <w:color w:val="000000"/>
      <w:kern w:val="2"/>
      <w:sz w:val="21"/>
      <w:szCs w:val="24"/>
    </w:rPr>
  </w:style>
  <w:style w:type="character" w:customStyle="1" w:styleId="219">
    <w:name w:val="WW8Num11z0"/>
    <w:qFormat/>
    <w:uiPriority w:val="0"/>
  </w:style>
  <w:style w:type="character" w:customStyle="1" w:styleId="220">
    <w:name w:val="WW8Num7z8"/>
    <w:qFormat/>
    <w:uiPriority w:val="0"/>
  </w:style>
  <w:style w:type="character" w:customStyle="1" w:styleId="221">
    <w:name w:val="无"/>
    <w:uiPriority w:val="0"/>
  </w:style>
  <w:style w:type="character" w:customStyle="1" w:styleId="222">
    <w:name w:val="WW8Num10z5"/>
    <w:uiPriority w:val="0"/>
  </w:style>
  <w:style w:type="character" w:customStyle="1" w:styleId="223">
    <w:name w:val="浅色网格 - 强调文字颜色 3 Char"/>
    <w:qFormat/>
    <w:uiPriority w:val="0"/>
    <w:rPr>
      <w:rFonts w:ascii="Calibri" w:hAnsi="Calibri" w:eastAsia="宋体" w:cs="Calibri"/>
      <w:lang w:bidi="ar-SA"/>
    </w:rPr>
  </w:style>
  <w:style w:type="character" w:customStyle="1" w:styleId="224">
    <w:name w:val="批注框文本 Char2"/>
    <w:qFormat/>
    <w:uiPriority w:val="0"/>
    <w:rPr>
      <w:kern w:val="2"/>
      <w:sz w:val="18"/>
      <w:szCs w:val="18"/>
    </w:rPr>
  </w:style>
  <w:style w:type="character" w:customStyle="1" w:styleId="225">
    <w:name w:val="WW8Num9z6"/>
    <w:qFormat/>
    <w:uiPriority w:val="0"/>
  </w:style>
  <w:style w:type="character" w:customStyle="1" w:styleId="226">
    <w:name w:val="WW8Num7z2"/>
    <w:qFormat/>
    <w:uiPriority w:val="0"/>
  </w:style>
  <w:style w:type="character" w:customStyle="1" w:styleId="227">
    <w:name w:val="WW8Num7z7"/>
    <w:qFormat/>
    <w:uiPriority w:val="0"/>
  </w:style>
  <w:style w:type="character" w:customStyle="1" w:styleId="228">
    <w:name w:val="尾注文本 Char2"/>
    <w:qFormat/>
    <w:uiPriority w:val="0"/>
  </w:style>
  <w:style w:type="character" w:customStyle="1" w:styleId="229">
    <w:name w:val="WW8Num5z2"/>
    <w:qFormat/>
    <w:uiPriority w:val="0"/>
  </w:style>
  <w:style w:type="character" w:customStyle="1" w:styleId="230">
    <w:name w:val="标题4 Char Char"/>
    <w:qFormat/>
    <w:uiPriority w:val="0"/>
    <w:rPr>
      <w:rFonts w:ascii="Arial" w:hAnsi="Arial" w:cs="Arial"/>
      <w:b/>
      <w:sz w:val="24"/>
      <w:szCs w:val="32"/>
      <w:lang w:bidi="ar-SA"/>
    </w:rPr>
  </w:style>
  <w:style w:type="character" w:customStyle="1" w:styleId="231">
    <w:name w:val="WW8Num5z8"/>
    <w:qFormat/>
    <w:uiPriority w:val="0"/>
  </w:style>
  <w:style w:type="character" w:customStyle="1" w:styleId="232">
    <w:name w:val="_正文段落 Char"/>
    <w:qFormat/>
    <w:uiPriority w:val="0"/>
    <w:rPr>
      <w:sz w:val="24"/>
      <w:szCs w:val="24"/>
      <w:lang w:bidi="ar-SA"/>
    </w:rPr>
  </w:style>
  <w:style w:type="character" w:customStyle="1" w:styleId="233">
    <w:name w:val="书籍标题1"/>
    <w:uiPriority w:val="0"/>
    <w:rPr>
      <w:b/>
      <w:bCs/>
      <w:smallCaps/>
      <w:spacing w:val="5"/>
    </w:rPr>
  </w:style>
  <w:style w:type="character" w:customStyle="1" w:styleId="234">
    <w:name w:val="默认段落字体1"/>
    <w:qFormat/>
    <w:uiPriority w:val="0"/>
  </w:style>
  <w:style w:type="character" w:customStyle="1" w:styleId="235">
    <w:name w:val="无间隔 Char"/>
    <w:qFormat/>
    <w:uiPriority w:val="0"/>
    <w:rPr>
      <w:kern w:val="2"/>
      <w:sz w:val="22"/>
      <w:szCs w:val="22"/>
      <w:lang w:val="en-US" w:eastAsia="zh-CN" w:bidi="ar-SA"/>
    </w:rPr>
  </w:style>
  <w:style w:type="character" w:customStyle="1" w:styleId="236">
    <w:name w:val="WW8Num5z5"/>
    <w:qFormat/>
    <w:uiPriority w:val="0"/>
  </w:style>
  <w:style w:type="character" w:customStyle="1" w:styleId="237">
    <w:name w:val="Char Char181"/>
    <w:uiPriority w:val="0"/>
    <w:rPr>
      <w:b/>
      <w:kern w:val="44"/>
      <w:sz w:val="44"/>
      <w:szCs w:val="44"/>
    </w:rPr>
  </w:style>
  <w:style w:type="character" w:customStyle="1" w:styleId="238">
    <w:name w:val="Char Char18"/>
    <w:qFormat/>
    <w:uiPriority w:val="0"/>
    <w:rPr>
      <w:rFonts w:ascii="Times New Roman" w:hAnsi="Times New Roman" w:eastAsia="宋体" w:cs="Times New Roman"/>
      <w:b/>
      <w:sz w:val="28"/>
      <w:szCs w:val="28"/>
      <w:lang w:bidi="ar-SA"/>
    </w:rPr>
  </w:style>
  <w:style w:type="character" w:customStyle="1" w:styleId="239">
    <w:name w:val="脚注符"/>
    <w:uiPriority w:val="0"/>
    <w:rPr>
      <w:vertAlign w:val="superscript"/>
    </w:rPr>
  </w:style>
  <w:style w:type="character" w:customStyle="1" w:styleId="240">
    <w:name w:val="正文文本 2 字符"/>
    <w:qFormat/>
    <w:uiPriority w:val="0"/>
    <w:rPr>
      <w:rFonts w:ascii="Times New Roman" w:hAnsi="Times New Roman" w:eastAsia="宋体" w:cs="Times New Roman"/>
      <w:szCs w:val="24"/>
      <w:lang w:bidi="ar-SA"/>
    </w:rPr>
  </w:style>
  <w:style w:type="character" w:customStyle="1" w:styleId="241">
    <w:name w:val="WW8Num7z0"/>
    <w:qFormat/>
    <w:uiPriority w:val="0"/>
  </w:style>
  <w:style w:type="character" w:customStyle="1" w:styleId="242">
    <w:name w:val="文档结构图 Char2"/>
    <w:qFormat/>
    <w:uiPriority w:val="0"/>
    <w:rPr>
      <w:rFonts w:ascii="宋体" w:eastAsia="宋体" w:cs="宋体"/>
      <w:kern w:val="2"/>
      <w:sz w:val="18"/>
      <w:szCs w:val="18"/>
      <w:lang w:bidi="ar-SA"/>
    </w:rPr>
  </w:style>
  <w:style w:type="character" w:customStyle="1" w:styleId="243">
    <w:name w:val="WW8Num9z7"/>
    <w:uiPriority w:val="0"/>
  </w:style>
  <w:style w:type="character" w:customStyle="1" w:styleId="244">
    <w:name w:val="批注引用1"/>
    <w:qFormat/>
    <w:uiPriority w:val="0"/>
    <w:rPr>
      <w:sz w:val="21"/>
      <w:szCs w:val="21"/>
    </w:rPr>
  </w:style>
  <w:style w:type="character" w:customStyle="1" w:styleId="245">
    <w:name w:val="HTML 代码1"/>
    <w:uiPriority w:val="0"/>
    <w:rPr>
      <w:rFonts w:ascii="Courier New" w:hAnsi="Courier New" w:cs="Courier New"/>
      <w:sz w:val="20"/>
      <w:szCs w:val="20"/>
      <w:lang w:bidi="ar-SA"/>
    </w:rPr>
  </w:style>
  <w:style w:type="character" w:customStyle="1" w:styleId="246">
    <w:name w:val="apple-style-span"/>
    <w:qFormat/>
    <w:uiPriority w:val="0"/>
  </w:style>
  <w:style w:type="character" w:customStyle="1" w:styleId="247">
    <w:name w:val="Plain Text Char"/>
    <w:qFormat/>
    <w:uiPriority w:val="0"/>
    <w:rPr>
      <w:rFonts w:ascii="宋体" w:eastAsia="宋体" w:cs="Courier New"/>
      <w:sz w:val="21"/>
      <w:szCs w:val="21"/>
      <w:lang w:bidi="ar-SA"/>
    </w:rPr>
  </w:style>
  <w:style w:type="character" w:customStyle="1" w:styleId="248">
    <w:name w:val="标题 2 Char_2"/>
    <w:qFormat/>
    <w:uiPriority w:val="0"/>
    <w:rPr>
      <w:rFonts w:ascii="Arial" w:hAnsi="Arial" w:eastAsia="黑体" w:cs="Arial"/>
      <w:b/>
      <w:sz w:val="32"/>
      <w:szCs w:val="32"/>
      <w:lang w:bidi="ar-SA"/>
    </w:rPr>
  </w:style>
  <w:style w:type="character" w:customStyle="1" w:styleId="249">
    <w:name w:val="批注文字 Char3"/>
    <w:qFormat/>
    <w:uiPriority w:val="0"/>
    <w:rPr>
      <w:kern w:val="2"/>
      <w:sz w:val="21"/>
      <w:szCs w:val="24"/>
    </w:rPr>
  </w:style>
  <w:style w:type="character" w:customStyle="1" w:styleId="250">
    <w:name w:val="WW8Num9z3"/>
    <w:qFormat/>
    <w:uiPriority w:val="0"/>
  </w:style>
  <w:style w:type="character" w:customStyle="1" w:styleId="251">
    <w:name w:val="fontstyle01"/>
    <w:qFormat/>
    <w:uiPriority w:val="0"/>
    <w:rPr>
      <w:rFonts w:ascii="宋体" w:eastAsia="宋体" w:cs="宋体"/>
      <w:color w:val="000000"/>
      <w:sz w:val="22"/>
      <w:szCs w:val="22"/>
      <w:lang w:bidi="ar-SA"/>
    </w:rPr>
  </w:style>
  <w:style w:type="character" w:customStyle="1" w:styleId="252">
    <w:name w:val="Header Char"/>
    <w:qFormat/>
    <w:uiPriority w:val="0"/>
    <w:rPr>
      <w:rFonts w:ascii="Arial" w:hAnsi="Arial" w:eastAsia="Arial Unicode MS" w:cs="Arial Unicode MS"/>
      <w:color w:val="000000"/>
      <w:sz w:val="18"/>
      <w:szCs w:val="18"/>
      <w:lang w:bidi="ar-SA"/>
    </w:rPr>
  </w:style>
  <w:style w:type="character" w:customStyle="1" w:styleId="253">
    <w:name w:val="标题 Char_0"/>
    <w:qFormat/>
    <w:uiPriority w:val="0"/>
    <w:rPr>
      <w:rFonts w:ascii="Cambria" w:hAnsi="Cambria" w:eastAsia="Cambria" w:cs="Cambria"/>
      <w:b/>
      <w:kern w:val="2"/>
      <w:sz w:val="32"/>
      <w:szCs w:val="32"/>
      <w:lang w:bidi="ar-SA"/>
    </w:rPr>
  </w:style>
  <w:style w:type="character" w:customStyle="1" w:styleId="254">
    <w:name w:val="正文文本 字符"/>
    <w:qFormat/>
    <w:uiPriority w:val="0"/>
    <w:rPr>
      <w:rFonts w:ascii="Times New Roman" w:hAnsi="Times New Roman" w:eastAsia="宋体" w:cs="Times New Roman"/>
      <w:sz w:val="24"/>
      <w:szCs w:val="24"/>
      <w:lang w:bidi="ar-SA"/>
    </w:rPr>
  </w:style>
  <w:style w:type="character" w:customStyle="1" w:styleId="255">
    <w:name w:val="Hyperlink.1"/>
    <w:qFormat/>
    <w:uiPriority w:val="0"/>
    <w:rPr>
      <w:rFonts w:ascii="Calibri" w:hAnsi="Calibri" w:eastAsia="Times New Roman" w:cs="Calibri"/>
      <w:color w:val="000000"/>
      <w:spacing w:val="0"/>
      <w:kern w:val="0"/>
      <w:position w:val="0"/>
      <w:sz w:val="24"/>
      <w:szCs w:val="24"/>
      <w:u w:val="none" w:color="000000"/>
      <w:vertAlign w:val="baseline"/>
      <w:lang w:val="en-US" w:eastAsia="en-US" w:bidi="ar-SA"/>
    </w:rPr>
  </w:style>
  <w:style w:type="character" w:customStyle="1" w:styleId="256">
    <w:name w:val="页眉 字符"/>
    <w:qFormat/>
    <w:uiPriority w:val="0"/>
    <w:rPr>
      <w:rFonts w:ascii="Times New Roman" w:hAnsi="Times New Roman" w:cs="Times New Roman"/>
      <w:kern w:val="2"/>
      <w:sz w:val="18"/>
      <w:szCs w:val="18"/>
      <w:lang w:bidi="ar-SA"/>
    </w:rPr>
  </w:style>
  <w:style w:type="character" w:customStyle="1" w:styleId="257">
    <w:name w:val="页脚 字符"/>
    <w:qFormat/>
    <w:uiPriority w:val="0"/>
    <w:rPr>
      <w:sz w:val="18"/>
      <w:szCs w:val="18"/>
    </w:rPr>
  </w:style>
  <w:style w:type="character" w:customStyle="1" w:styleId="258">
    <w:name w:val="Comment Text Char"/>
    <w:qFormat/>
    <w:uiPriority w:val="0"/>
    <w:rPr>
      <w:rFonts w:ascii="Arial" w:hAnsi="Arial" w:cs="Arial Unicode MS"/>
      <w:color w:val="000000"/>
      <w:sz w:val="21"/>
      <w:szCs w:val="21"/>
      <w:lang w:bidi="ar-SA"/>
    </w:rPr>
  </w:style>
  <w:style w:type="character" w:customStyle="1" w:styleId="259">
    <w:name w:val="WW8Num10z4"/>
    <w:qFormat/>
    <w:uiPriority w:val="0"/>
  </w:style>
  <w:style w:type="character" w:customStyle="1" w:styleId="260">
    <w:name w:val="msosubtlereference"/>
    <w:qFormat/>
    <w:uiPriority w:val="0"/>
    <w:rPr>
      <w:smallCaps/>
      <w:color w:val="C0504D"/>
      <w:u w:val="single"/>
    </w:rPr>
  </w:style>
  <w:style w:type="character" w:customStyle="1" w:styleId="261">
    <w:name w:val="WW8Num10z1"/>
    <w:qFormat/>
    <w:uiPriority w:val="0"/>
  </w:style>
  <w:style w:type="paragraph" w:customStyle="1" w:styleId="262">
    <w:name w:val="xl125"/>
    <w:basedOn w:val="1"/>
    <w:qFormat/>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263">
    <w:name w:val="xl129"/>
    <w:basedOn w:val="1"/>
    <w:qFormat/>
    <w:uiPriority w:val="0"/>
    <w:pPr>
      <w:widowControl/>
      <w:pBdr>
        <w:right w:val="single" w:color="000000" w:sz="8" w:space="0"/>
      </w:pBdr>
      <w:shd w:val="clear" w:color="auto" w:fill="FFFFFF"/>
      <w:suppressAutoHyphens/>
      <w:spacing w:before="280" w:after="280"/>
      <w:jc w:val="left"/>
    </w:pPr>
    <w:rPr>
      <w:rFonts w:ascii="微软雅黑" w:eastAsia="微软雅黑" w:cs="宋体"/>
      <w:kern w:val="0"/>
      <w:sz w:val="20"/>
      <w:szCs w:val="20"/>
    </w:rPr>
  </w:style>
  <w:style w:type="paragraph" w:customStyle="1" w:styleId="264">
    <w:name w:val="正文文本缩进 21"/>
    <w:basedOn w:val="1"/>
    <w:qFormat/>
    <w:uiPriority w:val="0"/>
    <w:pPr>
      <w:suppressAutoHyphens/>
      <w:ind w:firstLine="630"/>
    </w:pPr>
    <w:rPr>
      <w:kern w:val="0"/>
      <w:sz w:val="32"/>
      <w:szCs w:val="20"/>
    </w:rPr>
  </w:style>
  <w:style w:type="paragraph" w:customStyle="1" w:styleId="265">
    <w:name w:val="无间距1"/>
    <w:qFormat/>
    <w:uiPriority w:val="0"/>
    <w:pPr>
      <w:suppressAutoHyphens/>
    </w:pPr>
    <w:rPr>
      <w:rFonts w:ascii="Times New Roman" w:hAnsi="Times New Roman" w:eastAsia="宋体" w:cs="Times New Roman"/>
      <w:kern w:val="2"/>
      <w:sz w:val="22"/>
      <w:szCs w:val="22"/>
      <w:lang w:val="en-US" w:eastAsia="zh-CN" w:bidi="ar-SA"/>
    </w:rPr>
  </w:style>
  <w:style w:type="paragraph" w:customStyle="1" w:styleId="266">
    <w:name w:val="xl127"/>
    <w:basedOn w:val="1"/>
    <w:qFormat/>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267">
    <w:name w:val="xl161"/>
    <w:basedOn w:val="1"/>
    <w:qFormat/>
    <w:uiPriority w:val="0"/>
    <w:pPr>
      <w:widowControl/>
      <w:pBdr>
        <w:bottom w:val="single" w:color="A6A6A6"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68">
    <w:name w:val="xl70"/>
    <w:basedOn w:val="1"/>
    <w:qFormat/>
    <w:uiPriority w:val="0"/>
    <w:pPr>
      <w:widowControl/>
      <w:pBdr>
        <w:top w:val="single" w:color="000000" w:sz="8" w:space="0"/>
        <w:left w:val="single" w:color="000000" w:sz="8" w:space="0"/>
        <w:bottom w:val="single" w:color="000000" w:sz="8" w:space="0"/>
        <w:right w:val="single" w:color="000000" w:sz="8" w:space="0"/>
      </w:pBdr>
      <w:suppressAutoHyphens/>
      <w:spacing w:before="280" w:after="280"/>
      <w:jc w:val="center"/>
    </w:pPr>
    <w:rPr>
      <w:rFonts w:ascii="宋体" w:cs="宋体"/>
      <w:kern w:val="0"/>
      <w:sz w:val="28"/>
      <w:szCs w:val="28"/>
    </w:rPr>
  </w:style>
  <w:style w:type="paragraph" w:customStyle="1" w:styleId="269">
    <w:name w:val="xl152"/>
    <w:basedOn w:val="1"/>
    <w:qFormat/>
    <w:uiPriority w:val="0"/>
    <w:pPr>
      <w:widowControl/>
      <w:pBdr>
        <w:top w:val="single" w:color="000000" w:sz="4" w:space="0"/>
        <w:bottom w:val="single" w:color="000000" w:sz="4"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70">
    <w:name w:val="xl147"/>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71">
    <w:name w:val="表格"/>
    <w:basedOn w:val="1"/>
    <w:qFormat/>
    <w:uiPriority w:val="0"/>
    <w:pPr>
      <w:suppressAutoHyphens/>
      <w:spacing w:line="400" w:lineRule="exact"/>
    </w:pPr>
    <w:rPr>
      <w:sz w:val="24"/>
      <w:szCs w:val="24"/>
    </w:rPr>
  </w:style>
  <w:style w:type="paragraph" w:customStyle="1" w:styleId="272">
    <w:name w:val="xl136"/>
    <w:basedOn w:val="1"/>
    <w:qFormat/>
    <w:uiPriority w:val="0"/>
    <w:pPr>
      <w:widowControl/>
      <w:shd w:val="clear" w:color="auto" w:fill="FFFFFF"/>
      <w:suppressAutoHyphens/>
      <w:spacing w:before="280" w:after="280"/>
      <w:jc w:val="left"/>
    </w:pPr>
    <w:rPr>
      <w:rFonts w:ascii="微软雅黑" w:eastAsia="微软雅黑" w:cs="宋体"/>
      <w:b/>
      <w:bCs/>
      <w:kern w:val="0"/>
      <w:sz w:val="20"/>
      <w:szCs w:val="20"/>
    </w:rPr>
  </w:style>
  <w:style w:type="paragraph" w:customStyle="1" w:styleId="273">
    <w:name w:val="xl150"/>
    <w:basedOn w:val="1"/>
    <w:qFormat/>
    <w:uiPriority w:val="0"/>
    <w:pPr>
      <w:widowControl/>
      <w:pBdr>
        <w:top w:val="single" w:color="000000" w:sz="4" w:space="0"/>
        <w:bottom w:val="single" w:color="A6A6A6"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74">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75">
    <w:name w:val="正文缩进2"/>
    <w:basedOn w:val="1"/>
    <w:qFormat/>
    <w:uiPriority w:val="0"/>
    <w:pPr>
      <w:suppressAutoHyphens/>
      <w:ind w:firstLine="420"/>
    </w:pPr>
    <w:rPr>
      <w:szCs w:val="24"/>
    </w:rPr>
  </w:style>
  <w:style w:type="paragraph" w:customStyle="1" w:styleId="276">
    <w:name w:val="xl154"/>
    <w:basedOn w:val="1"/>
    <w:qFormat/>
    <w:uiPriority w:val="0"/>
    <w:pPr>
      <w:widowControl/>
      <w:pBdr>
        <w:top w:val="single" w:color="000000" w:sz="8" w:space="0"/>
        <w:left w:val="dotted" w:color="808080" w:sz="4"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77">
    <w:name w:val="xl151"/>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78">
    <w:name w:val="_Style 174"/>
    <w:basedOn w:val="1"/>
    <w:next w:val="279"/>
    <w:qFormat/>
    <w:uiPriority w:val="0"/>
    <w:pPr>
      <w:suppressAutoHyphens/>
      <w:ind w:firstLine="420"/>
    </w:pPr>
    <w:rPr>
      <w:szCs w:val="24"/>
    </w:rPr>
  </w:style>
  <w:style w:type="paragraph" w:customStyle="1" w:styleId="279">
    <w:name w:val="列出段落1"/>
    <w:basedOn w:val="1"/>
    <w:qFormat/>
    <w:uiPriority w:val="0"/>
    <w:pPr>
      <w:suppressAutoHyphens/>
      <w:ind w:firstLine="420"/>
    </w:pPr>
    <w:rPr>
      <w:szCs w:val="24"/>
    </w:rPr>
  </w:style>
  <w:style w:type="paragraph" w:customStyle="1" w:styleId="280">
    <w:name w:val="自定义正文"/>
    <w:basedOn w:val="1"/>
    <w:qFormat/>
    <w:uiPriority w:val="0"/>
    <w:pPr>
      <w:suppressAutoHyphens/>
      <w:spacing w:line="360" w:lineRule="auto"/>
      <w:ind w:firstLine="200"/>
      <w:jc w:val="left"/>
    </w:pPr>
    <w:rPr>
      <w:sz w:val="24"/>
      <w:szCs w:val="24"/>
    </w:rPr>
  </w:style>
  <w:style w:type="paragraph" w:customStyle="1" w:styleId="281">
    <w:name w:val="批注文字1"/>
    <w:basedOn w:val="1"/>
    <w:qFormat/>
    <w:uiPriority w:val="0"/>
    <w:pPr>
      <w:suppressAutoHyphens/>
      <w:jc w:val="left"/>
    </w:pPr>
    <w:rPr>
      <w:szCs w:val="24"/>
    </w:rPr>
  </w:style>
  <w:style w:type="paragraph" w:customStyle="1" w:styleId="282">
    <w:name w:val="xl139"/>
    <w:basedOn w:val="1"/>
    <w:qFormat/>
    <w:uiPriority w:val="0"/>
    <w:pPr>
      <w:widowControl/>
      <w:pBdr>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83">
    <w:name w:val="p16"/>
    <w:basedOn w:val="1"/>
    <w:qFormat/>
    <w:uiPriority w:val="0"/>
    <w:pPr>
      <w:widowControl/>
      <w:suppressAutoHyphens/>
    </w:pPr>
    <w:rPr>
      <w:rFonts w:ascii="宋体" w:cs="宋体"/>
      <w:kern w:val="0"/>
      <w:szCs w:val="21"/>
    </w:rPr>
  </w:style>
  <w:style w:type="paragraph" w:customStyle="1" w:styleId="284">
    <w:name w:val="xl143"/>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85">
    <w:name w:val="列表编号 31"/>
    <w:basedOn w:val="1"/>
    <w:qFormat/>
    <w:uiPriority w:val="0"/>
    <w:pPr>
      <w:numPr>
        <w:ilvl w:val="0"/>
        <w:numId w:val="2"/>
      </w:numPr>
      <w:tabs>
        <w:tab w:val="left" w:pos="1200"/>
      </w:tabs>
      <w:suppressAutoHyphens/>
    </w:pPr>
    <w:rPr>
      <w:szCs w:val="24"/>
    </w:rPr>
  </w:style>
  <w:style w:type="paragraph" w:customStyle="1" w:styleId="286">
    <w:name w:val="正文缩进1"/>
    <w:basedOn w:val="1"/>
    <w:qFormat/>
    <w:uiPriority w:val="0"/>
    <w:pPr>
      <w:suppressAutoHyphens/>
      <w:spacing w:line="360" w:lineRule="auto"/>
      <w:ind w:firstLine="420"/>
    </w:pPr>
    <w:rPr>
      <w:rFonts w:ascii="Calibri" w:hAnsi="Calibri" w:cs="Calibri"/>
      <w:szCs w:val="24"/>
    </w:rPr>
  </w:style>
  <w:style w:type="paragraph" w:customStyle="1" w:styleId="287">
    <w:name w:val="p15"/>
    <w:basedOn w:val="1"/>
    <w:qFormat/>
    <w:uiPriority w:val="0"/>
    <w:pPr>
      <w:widowControl/>
      <w:suppressAutoHyphens/>
    </w:pPr>
    <w:rPr>
      <w:rFonts w:ascii="宋体" w:cs="宋体"/>
      <w:kern w:val="0"/>
      <w:sz w:val="20"/>
      <w:szCs w:val="20"/>
    </w:rPr>
  </w:style>
  <w:style w:type="paragraph" w:customStyle="1" w:styleId="288">
    <w:name w:val="xl74"/>
    <w:basedOn w:val="1"/>
    <w:qFormat/>
    <w:uiPriority w:val="0"/>
    <w:pPr>
      <w:widowControl/>
      <w:suppressAutoHyphens/>
      <w:spacing w:before="280" w:after="280"/>
      <w:jc w:val="center"/>
    </w:pPr>
    <w:rPr>
      <w:rFonts w:ascii="宋体" w:cs="宋体"/>
      <w:b/>
      <w:bCs/>
      <w:kern w:val="0"/>
      <w:sz w:val="40"/>
      <w:szCs w:val="40"/>
    </w:rPr>
  </w:style>
  <w:style w:type="paragraph" w:customStyle="1" w:styleId="289">
    <w:name w:val="xl132"/>
    <w:basedOn w:val="1"/>
    <w:qFormat/>
    <w:uiPriority w:val="0"/>
    <w:pPr>
      <w:widowControl/>
      <w:pBdr>
        <w:top w:val="single" w:color="000000" w:sz="4" w:space="0"/>
        <w:left w:val="single" w:color="000000" w:sz="8"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90">
    <w:name w:val="xl120"/>
    <w:basedOn w:val="1"/>
    <w:qFormat/>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291">
    <w:name w:val="xl158"/>
    <w:basedOn w:val="1"/>
    <w:qFormat/>
    <w:uiPriority w:val="0"/>
    <w:pPr>
      <w:widowControl/>
      <w:pBdr>
        <w:top w:val="single" w:color="000000" w:sz="4" w:space="0"/>
        <w:bottom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92">
    <w:name w:val="xl108"/>
    <w:basedOn w:val="1"/>
    <w:qFormat/>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kern w:val="0"/>
      <w:sz w:val="20"/>
      <w:szCs w:val="20"/>
    </w:rPr>
  </w:style>
  <w:style w:type="paragraph" w:customStyle="1" w:styleId="293">
    <w:name w:val="一级列项"/>
    <w:basedOn w:val="1"/>
    <w:qFormat/>
    <w:uiPriority w:val="0"/>
    <w:pPr>
      <w:numPr>
        <w:ilvl w:val="0"/>
        <w:numId w:val="3"/>
      </w:numPr>
      <w:suppressAutoHyphens/>
      <w:ind w:left="0" w:firstLine="0"/>
    </w:pPr>
    <w:rPr>
      <w:rFonts w:ascii="宋体" w:cs="宋体"/>
    </w:rPr>
  </w:style>
  <w:style w:type="paragraph" w:customStyle="1" w:styleId="294">
    <w:name w:val="正文首行缩进两字符"/>
    <w:basedOn w:val="1"/>
    <w:qFormat/>
    <w:uiPriority w:val="0"/>
    <w:pPr>
      <w:suppressAutoHyphens/>
      <w:spacing w:line="360" w:lineRule="auto"/>
      <w:ind w:firstLine="200"/>
    </w:pPr>
    <w:rPr>
      <w:szCs w:val="24"/>
    </w:rPr>
  </w:style>
  <w:style w:type="paragraph" w:customStyle="1" w:styleId="2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96">
    <w:name w:val="font6"/>
    <w:basedOn w:val="1"/>
    <w:qFormat/>
    <w:uiPriority w:val="0"/>
    <w:pPr>
      <w:widowControl/>
      <w:suppressAutoHyphens/>
      <w:spacing w:before="280" w:after="280"/>
      <w:jc w:val="left"/>
    </w:pPr>
    <w:rPr>
      <w:rFonts w:ascii="宋体" w:cs="宋体"/>
      <w:color w:val="000000"/>
      <w:kern w:val="0"/>
      <w:sz w:val="28"/>
      <w:szCs w:val="28"/>
    </w:rPr>
  </w:style>
  <w:style w:type="paragraph" w:customStyle="1" w:styleId="297">
    <w:name w:val="xl156"/>
    <w:basedOn w:val="1"/>
    <w:qFormat/>
    <w:uiPriority w:val="0"/>
    <w:pPr>
      <w:widowControl/>
      <w:pBdr>
        <w:top w:val="single" w:color="000000" w:sz="8" w:space="0"/>
        <w:bottom w:val="single" w:color="A6A6A6"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98">
    <w:name w:val="xl131"/>
    <w:basedOn w:val="1"/>
    <w:qFormat/>
    <w:uiPriority w:val="0"/>
    <w:pPr>
      <w:widowControl/>
      <w:pBdr>
        <w:top w:val="single" w:color="000000" w:sz="4"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299">
    <w:name w:val="框架内容"/>
    <w:basedOn w:val="1"/>
    <w:qFormat/>
    <w:uiPriority w:val="0"/>
    <w:pPr>
      <w:suppressAutoHyphens/>
    </w:pPr>
    <w:rPr>
      <w:szCs w:val="24"/>
    </w:rPr>
  </w:style>
  <w:style w:type="paragraph" w:customStyle="1" w:styleId="300">
    <w:name w:val="样式35"/>
    <w:basedOn w:val="5"/>
    <w:qFormat/>
    <w:uiPriority w:val="0"/>
    <w:pPr>
      <w:keepNext w:val="0"/>
      <w:spacing w:before="120" w:after="120" w:line="360" w:lineRule="auto"/>
      <w:jc w:val="left"/>
    </w:pPr>
    <w:rPr>
      <w:rFonts w:eastAsia="宋体"/>
      <w:sz w:val="21"/>
      <w:szCs w:val="21"/>
    </w:rPr>
  </w:style>
  <w:style w:type="paragraph" w:customStyle="1" w:styleId="301">
    <w:name w:val="xl67"/>
    <w:basedOn w:val="1"/>
    <w:qFormat/>
    <w:uiPriority w:val="0"/>
    <w:pPr>
      <w:widowControl/>
      <w:pBdr>
        <w:top w:val="single" w:color="000000" w:sz="4" w:space="0"/>
        <w:left w:val="single" w:color="000000" w:sz="4" w:space="0"/>
        <w:bottom w:val="single" w:color="000000" w:sz="4" w:space="0"/>
        <w:right w:val="single" w:color="000000" w:sz="4" w:space="0"/>
      </w:pBdr>
      <w:suppressAutoHyphens/>
      <w:spacing w:before="280" w:after="280"/>
      <w:jc w:val="center"/>
    </w:pPr>
    <w:rPr>
      <w:rFonts w:ascii="宋体" w:cs="宋体"/>
      <w:kern w:val="0"/>
      <w:sz w:val="28"/>
      <w:szCs w:val="28"/>
    </w:rPr>
  </w:style>
  <w:style w:type="paragraph" w:customStyle="1" w:styleId="302">
    <w:name w:val="xl72"/>
    <w:basedOn w:val="1"/>
    <w:qFormat/>
    <w:uiPriority w:val="0"/>
    <w:pPr>
      <w:widowControl/>
      <w:pBdr>
        <w:top w:val="single" w:color="000000" w:sz="8" w:space="0"/>
        <w:bottom w:val="single" w:color="000000" w:sz="8" w:space="0"/>
        <w:right w:val="single" w:color="000000" w:sz="8" w:space="0"/>
      </w:pBdr>
      <w:suppressAutoHyphens/>
      <w:spacing w:before="280" w:after="280"/>
      <w:jc w:val="center"/>
    </w:pPr>
    <w:rPr>
      <w:rFonts w:ascii="宋体" w:cs="宋体"/>
      <w:color w:val="000000"/>
      <w:kern w:val="0"/>
      <w:sz w:val="28"/>
      <w:szCs w:val="28"/>
    </w:rPr>
  </w:style>
  <w:style w:type="paragraph" w:customStyle="1" w:styleId="303">
    <w:name w:val="浅色网格 - 强调文字颜色 31"/>
    <w:basedOn w:val="1"/>
    <w:qFormat/>
    <w:uiPriority w:val="0"/>
    <w:pPr>
      <w:suppressAutoHyphens/>
      <w:ind w:firstLine="420"/>
    </w:pPr>
    <w:rPr>
      <w:rFonts w:ascii="Calibri" w:hAnsi="Calibri" w:cs="Calibri"/>
      <w:kern w:val="0"/>
      <w:sz w:val="20"/>
      <w:szCs w:val="20"/>
    </w:rPr>
  </w:style>
  <w:style w:type="paragraph" w:customStyle="1" w:styleId="304">
    <w:name w:val="xl117"/>
    <w:basedOn w:val="1"/>
    <w:qFormat/>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05">
    <w:name w:val="xl135"/>
    <w:basedOn w:val="1"/>
    <w:qFormat/>
    <w:uiPriority w:val="0"/>
    <w:pPr>
      <w:widowControl/>
      <w:shd w:val="clear" w:color="auto" w:fill="FFFFFF"/>
      <w:suppressAutoHyphens/>
      <w:spacing w:before="280" w:after="280"/>
      <w:jc w:val="left"/>
    </w:pPr>
    <w:rPr>
      <w:rFonts w:ascii="微软雅黑" w:eastAsia="微软雅黑" w:cs="宋体"/>
      <w:b/>
      <w:bCs/>
      <w:kern w:val="0"/>
      <w:sz w:val="20"/>
      <w:szCs w:val="20"/>
    </w:rPr>
  </w:style>
  <w:style w:type="paragraph" w:customStyle="1" w:styleId="306">
    <w:name w:val="xl75"/>
    <w:basedOn w:val="1"/>
    <w:qFormat/>
    <w:uiPriority w:val="0"/>
    <w:pPr>
      <w:widowControl/>
      <w:pBdr>
        <w:top w:val="single" w:color="000000" w:sz="4" w:space="0"/>
        <w:left w:val="single" w:color="000000" w:sz="4" w:space="0"/>
        <w:right w:val="single" w:color="000000" w:sz="4" w:space="0"/>
      </w:pBdr>
      <w:suppressAutoHyphens/>
      <w:spacing w:before="280" w:after="280"/>
      <w:jc w:val="center"/>
    </w:pPr>
    <w:rPr>
      <w:rFonts w:ascii="宋体" w:cs="宋体"/>
      <w:kern w:val="0"/>
      <w:sz w:val="28"/>
      <w:szCs w:val="28"/>
    </w:rPr>
  </w:style>
  <w:style w:type="paragraph" w:customStyle="1" w:styleId="307">
    <w:name w:val="一级正文"/>
    <w:basedOn w:val="1"/>
    <w:qFormat/>
    <w:uiPriority w:val="0"/>
    <w:pPr>
      <w:suppressAutoHyphens/>
      <w:spacing w:line="360" w:lineRule="auto"/>
      <w:ind w:firstLine="480"/>
    </w:pPr>
    <w:rPr>
      <w:sz w:val="24"/>
      <w:szCs w:val="24"/>
    </w:rPr>
  </w:style>
  <w:style w:type="paragraph" w:customStyle="1" w:styleId="308">
    <w:name w:val="正文文本 31"/>
    <w:basedOn w:val="1"/>
    <w:qFormat/>
    <w:uiPriority w:val="0"/>
    <w:pPr>
      <w:suppressAutoHyphens/>
      <w:spacing w:line="500" w:lineRule="exact"/>
    </w:pPr>
    <w:rPr>
      <w:b/>
      <w:bCs/>
      <w:kern w:val="0"/>
      <w:sz w:val="24"/>
      <w:szCs w:val="24"/>
    </w:rPr>
  </w:style>
  <w:style w:type="paragraph" w:customStyle="1" w:styleId="309">
    <w:name w:val="xl109"/>
    <w:basedOn w:val="1"/>
    <w:qFormat/>
    <w:uiPriority w:val="0"/>
    <w:pPr>
      <w:widowControl/>
      <w:pBdr>
        <w:top w:val="single" w:color="A6A6A6" w:sz="4" w:space="0"/>
        <w:left w:val="single" w:color="A6A6A6" w:sz="4" w:space="0"/>
        <w:bottom w:val="single" w:color="A6A6A6" w:sz="4" w:space="0"/>
        <w:right w:val="single" w:color="000000" w:sz="8" w:space="0"/>
      </w:pBdr>
      <w:shd w:val="clear" w:color="auto" w:fill="FFFFFF"/>
      <w:suppressAutoHyphens/>
      <w:spacing w:before="280" w:after="280"/>
      <w:jc w:val="left"/>
    </w:pPr>
    <w:rPr>
      <w:rFonts w:ascii="微软雅黑" w:eastAsia="微软雅黑" w:cs="宋体"/>
      <w:kern w:val="0"/>
      <w:sz w:val="20"/>
      <w:szCs w:val="20"/>
    </w:rPr>
  </w:style>
  <w:style w:type="paragraph" w:customStyle="1" w:styleId="310">
    <w:name w:val="表编号"/>
    <w:basedOn w:val="1"/>
    <w:qFormat/>
    <w:uiPriority w:val="0"/>
    <w:pPr>
      <w:numPr>
        <w:ilvl w:val="0"/>
        <w:numId w:val="4"/>
      </w:numPr>
      <w:suppressAutoHyphens/>
      <w:spacing w:line="360" w:lineRule="auto"/>
      <w:ind w:left="0" w:firstLine="0"/>
      <w:jc w:val="center"/>
    </w:pPr>
    <w:rPr>
      <w:rFonts w:eastAsia="黑体"/>
      <w:sz w:val="24"/>
      <w:szCs w:val="24"/>
    </w:rPr>
  </w:style>
  <w:style w:type="paragraph" w:customStyle="1" w:styleId="311">
    <w:name w:val="正文文本缩进 31"/>
    <w:basedOn w:val="1"/>
    <w:qFormat/>
    <w:uiPriority w:val="0"/>
    <w:pPr>
      <w:suppressAutoHyphens/>
      <w:spacing w:after="120"/>
      <w:ind w:left="420"/>
    </w:pPr>
    <w:rPr>
      <w:kern w:val="0"/>
      <w:sz w:val="16"/>
      <w:szCs w:val="16"/>
    </w:rPr>
  </w:style>
  <w:style w:type="paragraph" w:customStyle="1" w:styleId="312">
    <w:name w:val="样式2"/>
    <w:basedOn w:val="279"/>
    <w:qFormat/>
    <w:uiPriority w:val="0"/>
    <w:pPr>
      <w:spacing w:line="360" w:lineRule="auto"/>
      <w:ind w:left="900" w:firstLine="0"/>
      <w:jc w:val="center"/>
    </w:pPr>
    <w:rPr>
      <w:rFonts w:ascii="宋体" w:cs="宋体"/>
      <w:b/>
      <w:sz w:val="24"/>
      <w:szCs w:val="30"/>
      <w:lang w:val="zh-CN"/>
    </w:rPr>
  </w:style>
  <w:style w:type="paragraph" w:customStyle="1" w:styleId="313">
    <w:name w:val="xl133"/>
    <w:basedOn w:val="1"/>
    <w:qFormat/>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314">
    <w:name w:val="Char28"/>
    <w:basedOn w:val="1"/>
    <w:qFormat/>
    <w:uiPriority w:val="0"/>
    <w:pPr>
      <w:widowControl/>
      <w:suppressAutoHyphens/>
      <w:spacing w:after="160" w:line="240" w:lineRule="exact"/>
      <w:ind w:firstLine="480"/>
      <w:jc w:val="left"/>
    </w:pPr>
    <w:rPr>
      <w:rFonts w:ascii="Verdana" w:hAnsi="Verdana" w:cs="Verdana"/>
      <w:kern w:val="0"/>
      <w:sz w:val="20"/>
      <w:szCs w:val="20"/>
      <w:lang w:val="zh-CN" w:eastAsia="en-US"/>
    </w:rPr>
  </w:style>
  <w:style w:type="paragraph" w:customStyle="1" w:styleId="315">
    <w:name w:val="xl14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16">
    <w:name w:val="font7"/>
    <w:basedOn w:val="1"/>
    <w:qFormat/>
    <w:uiPriority w:val="0"/>
    <w:pPr>
      <w:widowControl/>
      <w:suppressAutoHyphens/>
      <w:spacing w:before="280" w:after="280"/>
      <w:jc w:val="left"/>
    </w:pPr>
    <w:rPr>
      <w:rFonts w:ascii="宋体" w:cs="宋体"/>
      <w:color w:val="000000"/>
      <w:kern w:val="0"/>
      <w:sz w:val="28"/>
      <w:szCs w:val="28"/>
    </w:rPr>
  </w:style>
  <w:style w:type="paragraph" w:customStyle="1" w:styleId="317">
    <w:name w:val="xl149"/>
    <w:basedOn w:val="1"/>
    <w:qFormat/>
    <w:uiPriority w:val="0"/>
    <w:pPr>
      <w:widowControl/>
      <w:pBdr>
        <w:top w:val="single" w:color="000000" w:sz="4"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18">
    <w:name w:val="xl113"/>
    <w:basedOn w:val="1"/>
    <w:qFormat/>
    <w:uiPriority w:val="0"/>
    <w:pPr>
      <w:widowControl/>
      <w:pBdr>
        <w:top w:val="single" w:color="000000" w:sz="8" w:space="0"/>
        <w:left w:val="single" w:color="000000" w:sz="8" w:space="0"/>
        <w:bottom w:val="single" w:color="A6A6A6" w:sz="4" w:space="0"/>
        <w:right w:val="dotted" w:color="80808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19">
    <w:name w:val="正文段"/>
    <w:basedOn w:val="1"/>
    <w:qFormat/>
    <w:uiPriority w:val="0"/>
    <w:pPr>
      <w:widowControl/>
      <w:suppressAutoHyphens/>
      <w:snapToGrid w:val="0"/>
      <w:spacing w:after="50"/>
      <w:ind w:firstLine="200"/>
    </w:pPr>
    <w:rPr>
      <w:kern w:val="0"/>
      <w:sz w:val="24"/>
      <w:szCs w:val="20"/>
    </w:rPr>
  </w:style>
  <w:style w:type="paragraph" w:customStyle="1" w:styleId="320">
    <w:name w:val="xl121"/>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21">
    <w:name w:val="xl22"/>
    <w:basedOn w:val="1"/>
    <w:qFormat/>
    <w:uiPriority w:val="0"/>
    <w:pPr>
      <w:widowControl/>
      <w:suppressAutoHyphens/>
      <w:spacing w:before="280" w:after="280"/>
      <w:jc w:val="left"/>
    </w:pPr>
    <w:rPr>
      <w:rFonts w:ascii="Arial Unicode MS" w:eastAsia="Arial Unicode MS" w:cs="Arial Unicode MS"/>
      <w:kern w:val="0"/>
      <w:sz w:val="20"/>
      <w:szCs w:val="20"/>
    </w:rPr>
  </w:style>
  <w:style w:type="paragraph" w:customStyle="1" w:styleId="322">
    <w:name w:val="xl142"/>
    <w:basedOn w:val="1"/>
    <w:qFormat/>
    <w:uiPriority w:val="0"/>
    <w:pPr>
      <w:widowControl/>
      <w:pBdr>
        <w:top w:val="single" w:color="000000" w:sz="4" w:space="0"/>
        <w:bottom w:val="single" w:color="000000" w:sz="8"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23">
    <w:name w:val="正文文本缩进1"/>
    <w:basedOn w:val="1"/>
    <w:qFormat/>
    <w:uiPriority w:val="0"/>
    <w:pPr>
      <w:suppressAutoHyphens/>
      <w:ind w:firstLine="830"/>
    </w:pPr>
    <w:rPr>
      <w:rFonts w:ascii="仿宋_GB2312" w:eastAsia="仿宋_GB2312" w:cs="仿宋_GB2312"/>
      <w:kern w:val="0"/>
      <w:sz w:val="32"/>
      <w:szCs w:val="20"/>
    </w:rPr>
  </w:style>
  <w:style w:type="paragraph" w:customStyle="1" w:styleId="324">
    <w:name w:val="正文首行缩进 21"/>
    <w:basedOn w:val="323"/>
    <w:qFormat/>
    <w:uiPriority w:val="0"/>
    <w:pPr>
      <w:spacing w:after="120"/>
      <w:ind w:left="420" w:firstLine="420"/>
    </w:pPr>
    <w:rPr>
      <w:rFonts w:ascii="Times New Roman" w:eastAsia="宋体" w:cs="Times New Roman"/>
      <w:sz w:val="21"/>
      <w:szCs w:val="24"/>
    </w:rPr>
  </w:style>
  <w:style w:type="paragraph" w:customStyle="1" w:styleId="325">
    <w:name w:val="xl137"/>
    <w:basedOn w:val="1"/>
    <w:qFormat/>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326">
    <w:name w:val="xl110"/>
    <w:basedOn w:val="1"/>
    <w:qFormat/>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327">
    <w:name w:val="xl155"/>
    <w:basedOn w:val="1"/>
    <w:qFormat/>
    <w:uiPriority w:val="0"/>
    <w:pPr>
      <w:widowControl/>
      <w:pBdr>
        <w:top w:val="single" w:color="000000" w:sz="8"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28">
    <w:name w:val="xl66"/>
    <w:basedOn w:val="1"/>
    <w:qFormat/>
    <w:uiPriority w:val="0"/>
    <w:pPr>
      <w:widowControl/>
      <w:pBdr>
        <w:top w:val="single" w:color="000000" w:sz="8" w:space="0"/>
        <w:left w:val="single" w:color="000000" w:sz="8" w:space="0"/>
        <w:right w:val="single" w:color="000000" w:sz="8" w:space="0"/>
      </w:pBdr>
      <w:suppressAutoHyphens/>
      <w:spacing w:before="280" w:after="280"/>
      <w:jc w:val="center"/>
    </w:pPr>
    <w:rPr>
      <w:rFonts w:ascii="宋体" w:cs="宋体"/>
      <w:b/>
      <w:bCs/>
      <w:color w:val="000000"/>
      <w:kern w:val="0"/>
      <w:sz w:val="28"/>
      <w:szCs w:val="28"/>
    </w:rPr>
  </w:style>
  <w:style w:type="paragraph" w:customStyle="1" w:styleId="329">
    <w:name w:val="xl134"/>
    <w:basedOn w:val="1"/>
    <w:qFormat/>
    <w:uiPriority w:val="0"/>
    <w:pPr>
      <w:widowControl/>
      <w:shd w:val="clear" w:color="auto" w:fill="FFFFFF"/>
      <w:suppressAutoHyphens/>
      <w:spacing w:before="280" w:after="280"/>
      <w:jc w:val="left"/>
    </w:pPr>
    <w:rPr>
      <w:rFonts w:ascii="微软雅黑" w:eastAsia="微软雅黑" w:cs="宋体"/>
      <w:b/>
      <w:bCs/>
      <w:kern w:val="0"/>
      <w:sz w:val="20"/>
      <w:szCs w:val="20"/>
    </w:rPr>
  </w:style>
  <w:style w:type="paragraph" w:customStyle="1" w:styleId="330">
    <w:name w:val="xl148"/>
    <w:basedOn w:val="1"/>
    <w:qFormat/>
    <w:uiPriority w:val="0"/>
    <w:pPr>
      <w:widowControl/>
      <w:pBdr>
        <w:top w:val="single" w:color="000000" w:sz="4" w:space="0"/>
        <w:left w:val="dotted" w:color="808080" w:sz="4"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31">
    <w:name w:val="修订1"/>
    <w:qFormat/>
    <w:uiPriority w:val="0"/>
    <w:pPr>
      <w:suppressAutoHyphens/>
    </w:pPr>
    <w:rPr>
      <w:rFonts w:ascii="Times New Roman" w:hAnsi="Times New Roman" w:eastAsia="宋体" w:cs="Times New Roman"/>
      <w:kern w:val="2"/>
      <w:sz w:val="21"/>
      <w:szCs w:val="24"/>
      <w:lang w:val="en-US" w:eastAsia="zh-CN" w:bidi="ar-SA"/>
    </w:rPr>
  </w:style>
  <w:style w:type="paragraph" w:customStyle="1" w:styleId="332">
    <w:name w:val="文档结构图1"/>
    <w:basedOn w:val="1"/>
    <w:qFormat/>
    <w:uiPriority w:val="0"/>
    <w:pPr>
      <w:suppressAutoHyphens/>
      <w:spacing w:line="360" w:lineRule="auto"/>
      <w:ind w:firstLine="480"/>
    </w:pPr>
    <w:rPr>
      <w:rFonts w:ascii="宋体" w:cs="Calibri"/>
      <w:sz w:val="18"/>
      <w:szCs w:val="18"/>
    </w:rPr>
  </w:style>
  <w:style w:type="paragraph" w:customStyle="1" w:styleId="333">
    <w:name w:val="列出段落11"/>
    <w:basedOn w:val="1"/>
    <w:qFormat/>
    <w:uiPriority w:val="0"/>
    <w:pPr>
      <w:suppressAutoHyphens/>
      <w:ind w:firstLine="420"/>
    </w:pPr>
    <w:rPr>
      <w:rFonts w:ascii="Calibri" w:hAnsi="Calibri" w:cs="黑体"/>
    </w:rPr>
  </w:style>
  <w:style w:type="paragraph" w:customStyle="1" w:styleId="334">
    <w:name w:val="默认段落字体 Para Char Char Char Char Char Char Char Char Char1 Char Char Char Char"/>
    <w:basedOn w:val="1"/>
    <w:qFormat/>
    <w:uiPriority w:val="0"/>
    <w:pPr>
      <w:suppressAutoHyphens/>
    </w:pPr>
    <w:rPr>
      <w:rFonts w:ascii="Tahoma" w:hAnsi="Tahoma" w:cs="Tahoma"/>
      <w:sz w:val="24"/>
      <w:szCs w:val="20"/>
    </w:rPr>
  </w:style>
  <w:style w:type="paragraph" w:customStyle="1" w:styleId="335">
    <w:name w:val="xl76"/>
    <w:basedOn w:val="1"/>
    <w:qFormat/>
    <w:uiPriority w:val="0"/>
    <w:pPr>
      <w:widowControl/>
      <w:pBdr>
        <w:left w:val="single" w:color="000000" w:sz="4" w:space="0"/>
        <w:right w:val="single" w:color="000000" w:sz="4" w:space="0"/>
      </w:pBdr>
      <w:suppressAutoHyphens/>
      <w:spacing w:before="280" w:after="280"/>
      <w:jc w:val="center"/>
    </w:pPr>
    <w:rPr>
      <w:rFonts w:ascii="宋体" w:cs="宋体"/>
      <w:kern w:val="0"/>
      <w:sz w:val="28"/>
      <w:szCs w:val="28"/>
    </w:rPr>
  </w:style>
  <w:style w:type="paragraph" w:customStyle="1" w:styleId="336">
    <w:name w:val="xl112"/>
    <w:basedOn w:val="1"/>
    <w:qFormat/>
    <w:uiPriority w:val="0"/>
    <w:pPr>
      <w:widowControl/>
      <w:pBdr>
        <w:top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i/>
      <w:iCs/>
      <w:kern w:val="0"/>
      <w:sz w:val="20"/>
      <w:szCs w:val="20"/>
    </w:rPr>
  </w:style>
  <w:style w:type="paragraph" w:customStyle="1" w:styleId="337">
    <w:name w:val="标书_正文"/>
    <w:basedOn w:val="1"/>
    <w:qFormat/>
    <w:uiPriority w:val="0"/>
    <w:pPr>
      <w:suppressAutoHyphens/>
      <w:spacing w:line="360" w:lineRule="auto"/>
      <w:ind w:firstLine="420"/>
    </w:pPr>
    <w:rPr>
      <w:rFonts w:ascii="宋体" w:cs="宋体"/>
      <w:color w:val="000000"/>
      <w:sz w:val="24"/>
      <w:szCs w:val="21"/>
      <w:lang w:val="zh-CN"/>
    </w:rPr>
  </w:style>
  <w:style w:type="paragraph" w:customStyle="1" w:styleId="338">
    <w:name w:val="xl68"/>
    <w:basedOn w:val="1"/>
    <w:qFormat/>
    <w:uiPriority w:val="0"/>
    <w:pPr>
      <w:widowControl/>
      <w:pBdr>
        <w:top w:val="single" w:color="000000" w:sz="8" w:space="0"/>
        <w:left w:val="single" w:color="000000" w:sz="8" w:space="0"/>
        <w:bottom w:val="single" w:color="000000" w:sz="8" w:space="0"/>
        <w:right w:val="single" w:color="000000" w:sz="8" w:space="0"/>
      </w:pBdr>
      <w:suppressAutoHyphens/>
      <w:spacing w:before="280" w:after="280"/>
      <w:jc w:val="center"/>
    </w:pPr>
    <w:rPr>
      <w:rFonts w:ascii="宋体" w:cs="宋体"/>
      <w:color w:val="000000"/>
      <w:kern w:val="0"/>
      <w:sz w:val="28"/>
      <w:szCs w:val="28"/>
    </w:rPr>
  </w:style>
  <w:style w:type="paragraph" w:customStyle="1" w:styleId="339">
    <w:name w:val="xl118"/>
    <w:basedOn w:val="1"/>
    <w:qFormat/>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40">
    <w:name w:val="表格文字"/>
    <w:basedOn w:val="1"/>
    <w:qFormat/>
    <w:uiPriority w:val="0"/>
    <w:pPr>
      <w:suppressAutoHyphens/>
      <w:spacing w:before="25" w:after="25"/>
      <w:jc w:val="left"/>
    </w:pPr>
    <w:rPr>
      <w:bCs/>
      <w:spacing w:val="10"/>
      <w:kern w:val="0"/>
      <w:szCs w:val="24"/>
    </w:rPr>
  </w:style>
  <w:style w:type="paragraph" w:customStyle="1" w:styleId="341">
    <w:name w:val="xl14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42">
    <w:name w:val="样式"/>
    <w:qFormat/>
    <w:uiPriority w:val="0"/>
    <w:pPr>
      <w:widowControl w:val="0"/>
      <w:suppressAutoHyphens/>
      <w:autoSpaceDE w:val="0"/>
    </w:pPr>
    <w:rPr>
      <w:rFonts w:ascii="宋体" w:hAnsi="Times New Roman" w:eastAsia="宋体" w:cs="宋体"/>
      <w:sz w:val="24"/>
      <w:szCs w:val="24"/>
      <w:lang w:val="en-US" w:eastAsia="zh-CN" w:bidi="ar-SA"/>
    </w:rPr>
  </w:style>
  <w:style w:type="paragraph" w:customStyle="1" w:styleId="343">
    <w:name w:val="无间隔1"/>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344">
    <w:name w:val="xl73"/>
    <w:basedOn w:val="1"/>
    <w:qFormat/>
    <w:uiPriority w:val="0"/>
    <w:pPr>
      <w:widowControl/>
      <w:pBdr>
        <w:top w:val="single" w:color="000000" w:sz="8" w:space="0"/>
        <w:bottom w:val="single" w:color="000000" w:sz="8" w:space="0"/>
        <w:right w:val="single" w:color="000000" w:sz="8" w:space="0"/>
      </w:pBdr>
      <w:suppressAutoHyphens/>
      <w:spacing w:before="280" w:after="280"/>
      <w:jc w:val="center"/>
    </w:pPr>
    <w:rPr>
      <w:rFonts w:ascii="宋体" w:cs="宋体"/>
      <w:kern w:val="0"/>
      <w:sz w:val="28"/>
      <w:szCs w:val="28"/>
    </w:rPr>
  </w:style>
  <w:style w:type="paragraph" w:customStyle="1" w:styleId="345">
    <w:name w:val="_正文段落"/>
    <w:basedOn w:val="1"/>
    <w:qFormat/>
    <w:uiPriority w:val="0"/>
    <w:pPr>
      <w:suppressAutoHyphens/>
      <w:spacing w:line="360" w:lineRule="auto"/>
      <w:ind w:firstLine="200"/>
    </w:pPr>
    <w:rPr>
      <w:kern w:val="0"/>
      <w:sz w:val="24"/>
      <w:szCs w:val="24"/>
    </w:rPr>
  </w:style>
  <w:style w:type="paragraph" w:customStyle="1" w:styleId="346">
    <w:name w:val="普通(网站)1"/>
    <w:basedOn w:val="1"/>
    <w:qFormat/>
    <w:uiPriority w:val="0"/>
    <w:pPr>
      <w:widowControl/>
      <w:suppressAutoHyphens/>
      <w:spacing w:before="280" w:after="280"/>
      <w:jc w:val="left"/>
    </w:pPr>
    <w:rPr>
      <w:rFonts w:ascii="宋体" w:cs="宋体"/>
      <w:kern w:val="0"/>
      <w:sz w:val="24"/>
      <w:szCs w:val="24"/>
    </w:rPr>
  </w:style>
  <w:style w:type="paragraph" w:customStyle="1" w:styleId="347">
    <w:name w:val="正文首行缩进2字"/>
    <w:basedOn w:val="1"/>
    <w:qFormat/>
    <w:uiPriority w:val="0"/>
    <w:pPr>
      <w:suppressAutoHyphens/>
      <w:spacing w:before="280" w:after="280"/>
      <w:ind w:firstLine="567"/>
    </w:pPr>
    <w:rPr>
      <w:rFonts w:eastAsia="楷体_GB2312"/>
      <w:kern w:val="0"/>
      <w:sz w:val="28"/>
      <w:szCs w:val="20"/>
    </w:rPr>
  </w:style>
  <w:style w:type="paragraph" w:customStyle="1" w:styleId="348">
    <w:name w:val="xl106"/>
    <w:basedOn w:val="1"/>
    <w:qFormat/>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kern w:val="0"/>
      <w:sz w:val="20"/>
      <w:szCs w:val="20"/>
    </w:rPr>
  </w:style>
  <w:style w:type="paragraph" w:customStyle="1" w:styleId="349">
    <w:name w:val="xl157"/>
    <w:basedOn w:val="1"/>
    <w:qFormat/>
    <w:uiPriority w:val="0"/>
    <w:pPr>
      <w:widowControl/>
      <w:pBdr>
        <w:top w:val="single" w:color="000000" w:sz="4" w:space="0"/>
        <w:left w:val="single" w:color="000000" w:sz="8" w:space="0"/>
        <w:bottom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50">
    <w:name w:val="aaaaaaaaaaaaaaaaa"/>
    <w:basedOn w:val="324"/>
    <w:qFormat/>
    <w:uiPriority w:val="0"/>
    <w:pPr>
      <w:spacing w:after="0" w:line="360" w:lineRule="auto"/>
      <w:ind w:left="0" w:firstLine="480"/>
    </w:pPr>
    <w:rPr>
      <w:rFonts w:eastAsia="仿宋_GB2312"/>
      <w:kern w:val="2"/>
      <w:sz w:val="24"/>
    </w:rPr>
  </w:style>
  <w:style w:type="paragraph" w:customStyle="1" w:styleId="351">
    <w:name w:val="TOC 标题1"/>
    <w:next w:val="1"/>
    <w:qFormat/>
    <w:uiPriority w:val="0"/>
    <w:pPr>
      <w:keepNext/>
      <w:keepLines/>
      <w:suppressAutoHyphens/>
      <w:spacing w:before="480" w:line="276" w:lineRule="auto"/>
      <w:ind w:firstLine="200"/>
      <w:jc w:val="both"/>
    </w:pPr>
    <w:rPr>
      <w:rFonts w:ascii="Calibri Light" w:hAnsi="Calibri Light" w:eastAsia="Times New Roman" w:cs="Calibri Light"/>
      <w:b/>
      <w:bCs/>
      <w:color w:val="2E74B5"/>
      <w:sz w:val="28"/>
      <w:szCs w:val="28"/>
      <w:lang w:val="en-US" w:eastAsia="zh-CN" w:bidi="ar-SA"/>
    </w:rPr>
  </w:style>
  <w:style w:type="paragraph" w:customStyle="1" w:styleId="352">
    <w:name w:val="日期1"/>
    <w:basedOn w:val="1"/>
    <w:next w:val="1"/>
    <w:qFormat/>
    <w:uiPriority w:val="0"/>
    <w:pPr>
      <w:suppressAutoHyphens/>
      <w:ind w:left="100"/>
    </w:pPr>
    <w:rPr>
      <w:rFonts w:ascii="宋体" w:cs="Courier New"/>
      <w:kern w:val="0"/>
      <w:sz w:val="20"/>
      <w:szCs w:val="21"/>
    </w:rPr>
  </w:style>
  <w:style w:type="paragraph" w:customStyle="1" w:styleId="353">
    <w:name w:val="Default"/>
    <w:qFormat/>
    <w:uiPriority w:val="0"/>
    <w:pPr>
      <w:widowControl w:val="0"/>
      <w:suppressAutoHyphens/>
      <w:autoSpaceDE w:val="0"/>
    </w:pPr>
    <w:rPr>
      <w:rFonts w:ascii="宋体" w:hAnsi="Times New Roman" w:eastAsia="宋体" w:cs="宋体"/>
      <w:color w:val="000000"/>
      <w:sz w:val="24"/>
      <w:szCs w:val="24"/>
      <w:lang w:val="en-US" w:eastAsia="zh-CN" w:bidi="ar-SA"/>
    </w:rPr>
  </w:style>
  <w:style w:type="paragraph" w:customStyle="1" w:styleId="354">
    <w:name w:val="列出段落12"/>
    <w:basedOn w:val="1"/>
    <w:qFormat/>
    <w:uiPriority w:val="0"/>
    <w:pPr>
      <w:suppressAutoHyphens/>
      <w:ind w:firstLine="420"/>
    </w:pPr>
    <w:rPr>
      <w:szCs w:val="24"/>
    </w:rPr>
  </w:style>
  <w:style w:type="paragraph" w:customStyle="1" w:styleId="355">
    <w:name w:val="List Paragraph1"/>
    <w:basedOn w:val="1"/>
    <w:qFormat/>
    <w:uiPriority w:val="0"/>
    <w:pPr>
      <w:suppressAutoHyphens/>
      <w:ind w:firstLine="420"/>
    </w:pPr>
    <w:rPr>
      <w:szCs w:val="20"/>
    </w:rPr>
  </w:style>
  <w:style w:type="paragraph" w:customStyle="1" w:styleId="356">
    <w:name w:val="xl115"/>
    <w:basedOn w:val="1"/>
    <w:qFormat/>
    <w:uiPriority w:val="0"/>
    <w:pPr>
      <w:widowControl/>
      <w:pBdr>
        <w:top w:val="single" w:color="A6A6A6" w:sz="4" w:space="0"/>
        <w:left w:val="single" w:color="000000" w:sz="8" w:space="0"/>
        <w:bottom w:val="single" w:color="A6A6A6" w:sz="4" w:space="0"/>
        <w:right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57">
    <w:name w:val="页眉左侧"/>
    <w:basedOn w:val="26"/>
    <w:qFormat/>
    <w:uiPriority w:val="0"/>
    <w:pPr>
      <w:suppressLineNumbers/>
      <w:pBdr>
        <w:bottom w:val="single" w:color="000000" w:sz="6" w:space="1"/>
      </w:pBdr>
      <w:tabs>
        <w:tab w:val="center" w:pos="4706"/>
        <w:tab w:val="right" w:pos="9412"/>
        <w:tab w:val="clear" w:pos="4153"/>
        <w:tab w:val="clear" w:pos="8306"/>
      </w:tabs>
      <w:suppressAutoHyphens/>
    </w:pPr>
  </w:style>
  <w:style w:type="paragraph" w:customStyle="1" w:styleId="358">
    <w:name w:val="xl119"/>
    <w:basedOn w:val="1"/>
    <w:qFormat/>
    <w:uiPriority w:val="0"/>
    <w:pPr>
      <w:widowControl/>
      <w:pBdr>
        <w:top w:val="single" w:color="A6A6A6" w:sz="4" w:space="0"/>
        <w:left w:val="single" w:color="A6A6A6" w:sz="4" w:space="0"/>
        <w:bottom w:val="single" w:color="A6A6A6"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59">
    <w:name w:val="批注主题1"/>
    <w:basedOn w:val="281"/>
    <w:next w:val="281"/>
    <w:qFormat/>
    <w:uiPriority w:val="0"/>
    <w:rPr>
      <w:b/>
      <w:bCs/>
    </w:rPr>
  </w:style>
  <w:style w:type="paragraph" w:customStyle="1" w:styleId="360">
    <w:name w:val="索引"/>
    <w:basedOn w:val="1"/>
    <w:qFormat/>
    <w:uiPriority w:val="0"/>
    <w:pPr>
      <w:suppressLineNumbers/>
      <w:suppressAutoHyphens/>
    </w:pPr>
    <w:rPr>
      <w:rFonts w:cs="Noto Sans CJK SC"/>
      <w:szCs w:val="24"/>
    </w:rPr>
  </w:style>
  <w:style w:type="paragraph" w:customStyle="1" w:styleId="361">
    <w:name w:val="font8"/>
    <w:basedOn w:val="1"/>
    <w:qFormat/>
    <w:uiPriority w:val="0"/>
    <w:pPr>
      <w:widowControl/>
      <w:suppressAutoHyphens/>
      <w:spacing w:before="280" w:after="280"/>
      <w:jc w:val="left"/>
    </w:pPr>
    <w:rPr>
      <w:rFonts w:ascii="BatangChe" w:eastAsia="BatangChe" w:cs="宋体"/>
      <w:kern w:val="0"/>
      <w:sz w:val="20"/>
      <w:szCs w:val="20"/>
    </w:rPr>
  </w:style>
  <w:style w:type="paragraph" w:customStyle="1" w:styleId="362">
    <w:name w:val="表格内容"/>
    <w:basedOn w:val="1"/>
    <w:qFormat/>
    <w:uiPriority w:val="0"/>
    <w:pPr>
      <w:suppressAutoHyphens/>
      <w:jc w:val="center"/>
    </w:pPr>
    <w:rPr>
      <w:rFonts w:ascii="Calibri" w:hAnsi="Calibri" w:cs="Calibri"/>
    </w:rPr>
  </w:style>
  <w:style w:type="paragraph" w:customStyle="1" w:styleId="363">
    <w:name w:val="xl130"/>
    <w:basedOn w:val="1"/>
    <w:qFormat/>
    <w:uiPriority w:val="0"/>
    <w:pPr>
      <w:widowControl/>
      <w:pBdr>
        <w:top w:val="single" w:color="000000" w:sz="4" w:space="0"/>
        <w:left w:val="single" w:color="000000" w:sz="8" w:space="0"/>
        <w:bottom w:val="single" w:color="A6A6A6" w:sz="4" w:space="0"/>
        <w:right w:val="dotted" w:color="80808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64">
    <w:name w:val="xl65"/>
    <w:basedOn w:val="1"/>
    <w:qFormat/>
    <w:uiPriority w:val="0"/>
    <w:pPr>
      <w:widowControl/>
      <w:pBdr>
        <w:top w:val="single" w:color="000000" w:sz="8" w:space="0"/>
        <w:left w:val="single" w:color="000000" w:sz="8" w:space="0"/>
        <w:bottom w:val="single" w:color="000000" w:sz="8" w:space="0"/>
        <w:right w:val="single" w:color="000000" w:sz="8" w:space="0"/>
      </w:pBdr>
      <w:suppressAutoHyphens/>
      <w:spacing w:before="280" w:after="280"/>
      <w:jc w:val="center"/>
    </w:pPr>
    <w:rPr>
      <w:rFonts w:ascii="宋体" w:cs="宋体"/>
      <w:b/>
      <w:bCs/>
      <w:color w:val="000000"/>
      <w:kern w:val="0"/>
      <w:sz w:val="28"/>
      <w:szCs w:val="28"/>
    </w:rPr>
  </w:style>
  <w:style w:type="paragraph" w:customStyle="1" w:styleId="365">
    <w:name w:val="xl105"/>
    <w:basedOn w:val="1"/>
    <w:qFormat/>
    <w:uiPriority w:val="0"/>
    <w:pPr>
      <w:widowControl/>
      <w:pBdr>
        <w:top w:val="single" w:color="A6A6A6" w:sz="4" w:space="0"/>
        <w:left w:val="single" w:color="000000" w:sz="8" w:space="0"/>
        <w:bottom w:val="single" w:color="A6A6A6" w:sz="4" w:space="0"/>
        <w:right w:val="single" w:color="A6A6A6" w:sz="4" w:space="0"/>
      </w:pBdr>
      <w:shd w:val="clear" w:color="auto" w:fill="FFFFFF"/>
      <w:suppressAutoHyphens/>
      <w:spacing w:before="280" w:after="280"/>
      <w:jc w:val="left"/>
    </w:pPr>
    <w:rPr>
      <w:rFonts w:ascii="微软雅黑" w:eastAsia="微软雅黑" w:cs="宋体"/>
      <w:i/>
      <w:iCs/>
      <w:kern w:val="0"/>
      <w:sz w:val="20"/>
      <w:szCs w:val="20"/>
    </w:rPr>
  </w:style>
  <w:style w:type="paragraph" w:customStyle="1" w:styleId="366">
    <w:name w:val="表格正文"/>
    <w:basedOn w:val="1"/>
    <w:qFormat/>
    <w:uiPriority w:val="0"/>
    <w:pPr>
      <w:suppressAutoHyphens/>
      <w:spacing w:line="240" w:lineRule="atLeast"/>
    </w:pPr>
    <w:rPr>
      <w:rFonts w:eastAsia="楷体_GB2312"/>
      <w:sz w:val="24"/>
      <w:szCs w:val="20"/>
    </w:rPr>
  </w:style>
  <w:style w:type="paragraph" w:customStyle="1" w:styleId="367">
    <w:name w:val="表格标题"/>
    <w:basedOn w:val="366"/>
    <w:qFormat/>
    <w:uiPriority w:val="0"/>
    <w:pPr>
      <w:jc w:val="center"/>
    </w:pPr>
    <w:rPr>
      <w:b/>
    </w:rPr>
  </w:style>
  <w:style w:type="paragraph" w:customStyle="1" w:styleId="368">
    <w:name w:val="1"/>
    <w:basedOn w:val="1"/>
    <w:next w:val="369"/>
    <w:qFormat/>
    <w:uiPriority w:val="0"/>
    <w:pPr>
      <w:suppressAutoHyphens/>
    </w:pPr>
    <w:rPr>
      <w:rFonts w:ascii="宋体" w:cs="Courier New"/>
      <w:szCs w:val="20"/>
    </w:rPr>
  </w:style>
  <w:style w:type="paragraph" w:customStyle="1" w:styleId="369">
    <w:name w:val="纯文本1"/>
    <w:basedOn w:val="1"/>
    <w:uiPriority w:val="0"/>
    <w:pPr>
      <w:suppressAutoHyphens/>
    </w:pPr>
    <w:rPr>
      <w:rFonts w:ascii="宋体" w:cs="Courier New"/>
      <w:kern w:val="0"/>
      <w:sz w:val="20"/>
      <w:szCs w:val="21"/>
    </w:rPr>
  </w:style>
  <w:style w:type="paragraph" w:customStyle="1" w:styleId="370">
    <w:name w:val="xl116"/>
    <w:basedOn w:val="1"/>
    <w:qFormat/>
    <w:uiPriority w:val="0"/>
    <w:pPr>
      <w:widowControl/>
      <w:pBdr>
        <w:top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71">
    <w:name w:val="xl159"/>
    <w:basedOn w:val="1"/>
    <w:qFormat/>
    <w:uiPriority w:val="0"/>
    <w:pPr>
      <w:widowControl/>
      <w:pBdr>
        <w:left w:val="dotted" w:color="808080" w:sz="4"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72">
    <w:name w:val="xl122"/>
    <w:basedOn w:val="1"/>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73">
    <w:name w:val="Bullets"/>
    <w:qFormat/>
    <w:uiPriority w:val="0"/>
    <w:pPr>
      <w:suppressAutoHyphens/>
      <w:spacing w:line="360" w:lineRule="auto"/>
      <w:ind w:firstLine="200"/>
      <w:jc w:val="both"/>
    </w:pPr>
    <w:rPr>
      <w:rFonts w:ascii="Arial" w:hAnsi="Arial" w:eastAsia="Arial Unicode MS" w:cs="Arial Unicode MS"/>
      <w:color w:val="000000"/>
      <w:sz w:val="21"/>
      <w:szCs w:val="21"/>
      <w:lang w:val="en-US" w:eastAsia="zh-CN" w:bidi="ar-SA"/>
    </w:rPr>
  </w:style>
  <w:style w:type="paragraph" w:customStyle="1" w:styleId="374">
    <w:name w:val="卷标题"/>
    <w:uiPriority w:val="0"/>
    <w:pPr>
      <w:keepNext/>
      <w:keepLines/>
      <w:widowControl w:val="0"/>
      <w:suppressAutoHyphens/>
      <w:spacing w:line="360" w:lineRule="auto"/>
      <w:ind w:firstLine="200"/>
      <w:jc w:val="center"/>
    </w:pPr>
    <w:rPr>
      <w:rFonts w:ascii="宋体" w:hAnsi="Times New Roman" w:eastAsia="宋体" w:cs="宋体"/>
      <w:b/>
      <w:bCs/>
      <w:color w:val="000000"/>
      <w:kern w:val="2"/>
      <w:sz w:val="32"/>
      <w:szCs w:val="32"/>
      <w:lang w:val="en-US" w:eastAsia="zh-CN" w:bidi="ar-SA"/>
    </w:rPr>
  </w:style>
  <w:style w:type="paragraph" w:customStyle="1" w:styleId="375">
    <w:name w:val="表内文字"/>
    <w:basedOn w:val="1"/>
    <w:qFormat/>
    <w:uiPriority w:val="0"/>
    <w:pPr>
      <w:suppressAutoHyphens/>
      <w:snapToGrid w:val="0"/>
      <w:spacing w:before="50" w:after="50"/>
      <w:jc w:val="center"/>
    </w:pPr>
    <w:rPr>
      <w:rFonts w:ascii="仿宋_GB2312" w:eastAsia="仿宋_GB2312" w:cs="宋体"/>
      <w:b/>
      <w:color w:val="000000"/>
      <w:sz w:val="32"/>
      <w:szCs w:val="32"/>
    </w:rPr>
  </w:style>
  <w:style w:type="paragraph" w:customStyle="1" w:styleId="376">
    <w:name w:val="xl71"/>
    <w:basedOn w:val="1"/>
    <w:uiPriority w:val="0"/>
    <w:pPr>
      <w:widowControl/>
      <w:pBdr>
        <w:top w:val="single" w:color="000000" w:sz="8" w:space="0"/>
        <w:left w:val="single" w:color="000000" w:sz="8" w:space="0"/>
        <w:bottom w:val="single" w:color="000000" w:sz="8" w:space="0"/>
        <w:right w:val="single" w:color="000000" w:sz="8" w:space="0"/>
      </w:pBdr>
      <w:shd w:val="clear" w:color="auto" w:fill="FFFFFF"/>
      <w:suppressAutoHyphens/>
      <w:spacing w:before="280" w:after="280"/>
      <w:jc w:val="left"/>
    </w:pPr>
    <w:rPr>
      <w:rFonts w:ascii="宋体" w:cs="宋体"/>
      <w:kern w:val="0"/>
      <w:sz w:val="28"/>
      <w:szCs w:val="28"/>
    </w:rPr>
  </w:style>
  <w:style w:type="paragraph" w:customStyle="1" w:styleId="377">
    <w:name w:val="font5"/>
    <w:basedOn w:val="1"/>
    <w:uiPriority w:val="0"/>
    <w:pPr>
      <w:widowControl/>
      <w:suppressAutoHyphens/>
      <w:spacing w:before="280" w:after="280"/>
      <w:jc w:val="left"/>
    </w:pPr>
    <w:rPr>
      <w:rFonts w:ascii="宋体" w:cs="宋体"/>
      <w:kern w:val="0"/>
      <w:sz w:val="28"/>
      <w:szCs w:val="28"/>
    </w:rPr>
  </w:style>
  <w:style w:type="paragraph" w:customStyle="1" w:styleId="378">
    <w:name w:val="xl114"/>
    <w:basedOn w:val="1"/>
    <w:qFormat/>
    <w:uiPriority w:val="0"/>
    <w:pPr>
      <w:widowControl/>
      <w:pBdr>
        <w:top w:val="single" w:color="000000" w:sz="8" w:space="0"/>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79">
    <w:name w:val="xl124"/>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80">
    <w:name w:val="列表编号1"/>
    <w:basedOn w:val="1"/>
    <w:uiPriority w:val="0"/>
    <w:pPr>
      <w:widowControl/>
      <w:tabs>
        <w:tab w:val="left" w:pos="454"/>
        <w:tab w:val="left" w:pos="720"/>
        <w:tab w:val="left" w:pos="840"/>
      </w:tabs>
      <w:suppressAutoHyphens/>
      <w:spacing w:after="50"/>
      <w:ind w:left="454" w:hanging="284"/>
      <w:jc w:val="left"/>
    </w:pPr>
    <w:rPr>
      <w:kern w:val="0"/>
      <w:sz w:val="24"/>
      <w:szCs w:val="20"/>
    </w:rPr>
  </w:style>
  <w:style w:type="paragraph" w:customStyle="1" w:styleId="381">
    <w:name w:val="样式 首行缩进:  2 字符"/>
    <w:basedOn w:val="1"/>
    <w:qFormat/>
    <w:uiPriority w:val="0"/>
    <w:pPr>
      <w:suppressAutoHyphens/>
      <w:spacing w:line="400" w:lineRule="exact"/>
      <w:ind w:firstLine="200"/>
    </w:pPr>
    <w:rPr>
      <w:rFonts w:cs="宋体"/>
      <w:sz w:val="24"/>
      <w:szCs w:val="24"/>
    </w:rPr>
  </w:style>
  <w:style w:type="paragraph" w:customStyle="1" w:styleId="382">
    <w:name w:val="标题样式"/>
    <w:basedOn w:val="1"/>
    <w:next w:val="1"/>
    <w:uiPriority w:val="0"/>
    <w:pPr>
      <w:suppressAutoHyphens/>
      <w:spacing w:before="240" w:after="60"/>
      <w:jc w:val="center"/>
    </w:pPr>
    <w:rPr>
      <w:rFonts w:ascii="Cambria" w:hAnsi="Cambria" w:cs="Cambria"/>
      <w:b/>
      <w:bCs/>
      <w:sz w:val="32"/>
      <w:szCs w:val="32"/>
    </w:rPr>
  </w:style>
  <w:style w:type="paragraph" w:customStyle="1" w:styleId="383">
    <w:name w:val="xl140"/>
    <w:basedOn w:val="1"/>
    <w:qFormat/>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center"/>
    </w:pPr>
    <w:rPr>
      <w:rFonts w:ascii="微软雅黑" w:eastAsia="微软雅黑" w:cs="宋体"/>
      <w:b/>
      <w:bCs/>
      <w:kern w:val="0"/>
      <w:sz w:val="20"/>
      <w:szCs w:val="20"/>
    </w:rPr>
  </w:style>
  <w:style w:type="paragraph" w:customStyle="1" w:styleId="384">
    <w:name w:val="批注框文本1"/>
    <w:basedOn w:val="1"/>
    <w:qFormat/>
    <w:uiPriority w:val="0"/>
    <w:pPr>
      <w:suppressAutoHyphens/>
    </w:pPr>
    <w:rPr>
      <w:kern w:val="0"/>
      <w:sz w:val="18"/>
      <w:szCs w:val="18"/>
    </w:rPr>
  </w:style>
  <w:style w:type="paragraph" w:customStyle="1" w:styleId="385">
    <w:name w:val="xl126"/>
    <w:basedOn w:val="1"/>
    <w:uiPriority w:val="0"/>
    <w:pPr>
      <w:widowControl/>
      <w:pBdr>
        <w:left w:val="single" w:color="000000" w:sz="8" w:space="0"/>
      </w:pBdr>
      <w:shd w:val="clear" w:color="auto" w:fill="FFFFFF"/>
      <w:suppressAutoHyphens/>
      <w:spacing w:before="280" w:after="280"/>
      <w:jc w:val="left"/>
    </w:pPr>
    <w:rPr>
      <w:rFonts w:ascii="微软雅黑" w:eastAsia="微软雅黑" w:cs="宋体"/>
      <w:kern w:val="0"/>
      <w:sz w:val="20"/>
      <w:szCs w:val="20"/>
    </w:rPr>
  </w:style>
  <w:style w:type="paragraph" w:customStyle="1" w:styleId="386">
    <w:name w:val="xl123"/>
    <w:basedOn w:val="1"/>
    <w:qFormat/>
    <w:uiPriority w:val="0"/>
    <w:pPr>
      <w:widowControl/>
      <w:pBdr>
        <w:top w:val="single" w:color="A6A6A6" w:sz="4" w:space="0"/>
        <w:left w:val="single" w:color="A6A6A6" w:sz="4" w:space="0"/>
        <w:bottom w:val="single" w:color="A6A6A6" w:sz="4" w:space="0"/>
        <w:right w:val="single" w:color="000000" w:sz="8"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87">
    <w:name w:val="p0"/>
    <w:basedOn w:val="1"/>
    <w:uiPriority w:val="0"/>
    <w:pPr>
      <w:widowControl/>
      <w:suppressAutoHyphens/>
    </w:pPr>
    <w:rPr>
      <w:kern w:val="0"/>
      <w:szCs w:val="21"/>
    </w:rPr>
  </w:style>
  <w:style w:type="paragraph" w:customStyle="1" w:styleId="388">
    <w:name w:val="TOC 标题2"/>
    <w:basedOn w:val="2"/>
    <w:next w:val="1"/>
    <w:uiPriority w:val="0"/>
    <w:pPr>
      <w:widowControl/>
      <w:spacing w:before="480" w:after="0" w:line="276" w:lineRule="auto"/>
      <w:jc w:val="left"/>
    </w:pPr>
    <w:rPr>
      <w:rFonts w:ascii="Cambria" w:hAnsi="Cambria" w:cs="Cambria"/>
      <w:color w:val="365F91"/>
      <w:sz w:val="28"/>
      <w:szCs w:val="28"/>
      <w:lang w:val="zh-CN"/>
    </w:rPr>
  </w:style>
  <w:style w:type="paragraph" w:customStyle="1" w:styleId="389">
    <w:name w:val="Char Char1"/>
    <w:basedOn w:val="1"/>
    <w:uiPriority w:val="0"/>
    <w:pPr>
      <w:widowControl/>
      <w:suppressAutoHyphens/>
      <w:spacing w:after="160" w:line="240" w:lineRule="exact"/>
      <w:ind w:firstLine="480"/>
      <w:jc w:val="left"/>
    </w:pPr>
    <w:rPr>
      <w:rFonts w:ascii="Verdana" w:hAnsi="Verdana" w:eastAsia="仿宋_GB2312" w:cs="Verdana"/>
      <w:kern w:val="0"/>
      <w:sz w:val="24"/>
      <w:szCs w:val="20"/>
      <w:lang w:val="zh-CN" w:eastAsia="en-US"/>
    </w:rPr>
  </w:style>
  <w:style w:type="paragraph" w:customStyle="1" w:styleId="390">
    <w:name w:val="Char Char Char Char"/>
    <w:basedOn w:val="332"/>
    <w:qFormat/>
    <w:uiPriority w:val="0"/>
    <w:pPr>
      <w:shd w:val="clear" w:color="auto" w:fill="000080"/>
      <w:snapToGrid w:val="0"/>
    </w:pPr>
    <w:rPr>
      <w:rFonts w:ascii="Times New Roman" w:cs="Times New Roman"/>
      <w:sz w:val="21"/>
      <w:szCs w:val="24"/>
    </w:rPr>
  </w:style>
  <w:style w:type="paragraph" w:customStyle="1" w:styleId="391">
    <w:name w:val="样式1"/>
    <w:basedOn w:val="1"/>
    <w:uiPriority w:val="0"/>
    <w:pPr>
      <w:suppressAutoHyphens/>
      <w:snapToGrid w:val="0"/>
      <w:spacing w:before="40" w:after="40" w:line="300" w:lineRule="auto"/>
      <w:ind w:left="425" w:hanging="425"/>
      <w:jc w:val="center"/>
      <w:textAlignment w:val="center"/>
    </w:pPr>
    <w:rPr>
      <w:rFonts w:ascii="宋体" w:cs="宋体"/>
      <w:spacing w:val="20"/>
      <w:kern w:val="0"/>
      <w:sz w:val="18"/>
      <w:szCs w:val="20"/>
      <w:lang w:val="zh-CN"/>
    </w:rPr>
  </w:style>
  <w:style w:type="paragraph" w:customStyle="1" w:styleId="392">
    <w:name w:val="xl69"/>
    <w:basedOn w:val="1"/>
    <w:uiPriority w:val="0"/>
    <w:pPr>
      <w:widowControl/>
      <w:pBdr>
        <w:top w:val="single" w:color="000000" w:sz="8" w:space="0"/>
        <w:left w:val="single" w:color="000000" w:sz="8" w:space="0"/>
        <w:bottom w:val="single" w:color="000000" w:sz="8" w:space="0"/>
        <w:right w:val="single" w:color="000000" w:sz="8" w:space="0"/>
      </w:pBdr>
      <w:shd w:val="clear" w:color="auto" w:fill="FFFFFF"/>
      <w:suppressAutoHyphens/>
      <w:spacing w:before="280" w:after="280"/>
      <w:jc w:val="left"/>
    </w:pPr>
    <w:rPr>
      <w:rFonts w:ascii="宋体" w:cs="宋体"/>
      <w:color w:val="000000"/>
      <w:kern w:val="0"/>
      <w:sz w:val="28"/>
      <w:szCs w:val="28"/>
    </w:rPr>
  </w:style>
  <w:style w:type="paragraph" w:customStyle="1" w:styleId="393">
    <w:name w:val="页眉与页脚"/>
    <w:qFormat/>
    <w:uiPriority w:val="0"/>
    <w:pPr>
      <w:tabs>
        <w:tab w:val="right" w:pos="9020"/>
      </w:tabs>
      <w:suppressAutoHyphens/>
    </w:pPr>
    <w:rPr>
      <w:rFonts w:ascii="Helvetica" w:hAnsi="Helvetica" w:eastAsia="Arial Unicode MS" w:cs="Arial Unicode MS"/>
      <w:color w:val="000000"/>
      <w:sz w:val="24"/>
      <w:szCs w:val="24"/>
      <w:lang w:val="en-US" w:eastAsia="zh-CN" w:bidi="ar-SA"/>
    </w:rPr>
  </w:style>
  <w:style w:type="paragraph" w:customStyle="1" w:styleId="394">
    <w:name w:val="xl15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95">
    <w:name w:val="正文文本 21"/>
    <w:basedOn w:val="1"/>
    <w:qFormat/>
    <w:uiPriority w:val="0"/>
    <w:pPr>
      <w:suppressAutoHyphens/>
      <w:spacing w:after="120" w:line="480" w:lineRule="auto"/>
    </w:pPr>
    <w:rPr>
      <w:kern w:val="0"/>
      <w:sz w:val="20"/>
      <w:szCs w:val="24"/>
    </w:rPr>
  </w:style>
  <w:style w:type="paragraph" w:customStyle="1" w:styleId="396">
    <w:name w:val="xl138"/>
    <w:basedOn w:val="1"/>
    <w:qFormat/>
    <w:uiPriority w:val="0"/>
    <w:pPr>
      <w:widowControl/>
      <w:pBdr>
        <w:left w:val="single" w:color="000000" w:sz="8" w:space="0"/>
        <w:bottom w:val="single" w:color="A6A6A6" w:sz="4" w:space="0"/>
        <w:right w:val="dotted" w:color="80808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97">
    <w:name w:val="xl128"/>
    <w:basedOn w:val="1"/>
    <w:uiPriority w:val="0"/>
    <w:pPr>
      <w:widowControl/>
      <w:shd w:val="clear" w:color="auto" w:fill="FFFFFF"/>
      <w:suppressAutoHyphens/>
      <w:spacing w:before="280" w:after="280"/>
      <w:jc w:val="left"/>
    </w:pPr>
    <w:rPr>
      <w:rFonts w:ascii="微软雅黑" w:eastAsia="微软雅黑" w:cs="宋体"/>
      <w:kern w:val="0"/>
      <w:sz w:val="20"/>
      <w:szCs w:val="20"/>
    </w:rPr>
  </w:style>
  <w:style w:type="paragraph" w:customStyle="1" w:styleId="398">
    <w:name w:val="xl160"/>
    <w:basedOn w:val="1"/>
    <w:uiPriority w:val="0"/>
    <w:pPr>
      <w:widowControl/>
      <w:pBdr>
        <w:bottom w:val="single" w:color="A6A6A6"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399">
    <w:name w:val="xl145"/>
    <w:basedOn w:val="1"/>
    <w:uiPriority w:val="0"/>
    <w:pPr>
      <w:widowControl/>
      <w:pBdr>
        <w:top w:val="single" w:color="000000" w:sz="4" w:space="0"/>
        <w:bottom w:val="single" w:color="000000" w:sz="4" w:space="0"/>
        <w:right w:val="single" w:color="000000" w:sz="4" w:space="0"/>
      </w:pBdr>
      <w:shd w:val="clear" w:color="auto" w:fill="FFFFFF"/>
      <w:suppressAutoHyphens/>
      <w:spacing w:before="280" w:after="280"/>
      <w:jc w:val="left"/>
    </w:pPr>
    <w:rPr>
      <w:rFonts w:ascii="微软雅黑" w:eastAsia="微软雅黑" w:cs="宋体"/>
      <w:b/>
      <w:bCs/>
      <w:kern w:val="0"/>
      <w:sz w:val="20"/>
      <w:szCs w:val="20"/>
    </w:rPr>
  </w:style>
  <w:style w:type="paragraph" w:customStyle="1" w:styleId="400">
    <w:name w:val="xl77"/>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cs="宋体"/>
      <w:kern w:val="0"/>
      <w:sz w:val="28"/>
      <w:szCs w:val="28"/>
    </w:rPr>
  </w:style>
  <w:style w:type="paragraph" w:customStyle="1" w:styleId="401">
    <w:name w:val="标准文本"/>
    <w:basedOn w:val="1"/>
    <w:qFormat/>
    <w:uiPriority w:val="0"/>
    <w:pPr>
      <w:suppressAutoHyphens/>
      <w:spacing w:line="360" w:lineRule="auto"/>
      <w:ind w:firstLine="480"/>
    </w:pPr>
    <w:rPr>
      <w:sz w:val="24"/>
      <w:szCs w:val="20"/>
    </w:rPr>
  </w:style>
  <w:style w:type="paragraph" w:customStyle="1" w:styleId="402">
    <w:name w:val="列出段落2"/>
    <w:uiPriority w:val="0"/>
    <w:pPr>
      <w:suppressAutoHyphens/>
      <w:spacing w:line="360" w:lineRule="auto"/>
      <w:ind w:left="720" w:firstLine="200"/>
      <w:jc w:val="both"/>
    </w:pPr>
    <w:rPr>
      <w:rFonts w:ascii="Arial" w:hAnsi="Arial" w:eastAsia="Arial Unicode MS" w:cs="Arial Unicode MS"/>
      <w:color w:val="000000"/>
      <w:sz w:val="21"/>
      <w:szCs w:val="21"/>
      <w:lang w:val="en-US" w:eastAsia="zh-CN" w:bidi="ar-SA"/>
    </w:rPr>
  </w:style>
  <w:style w:type="paragraph" w:customStyle="1" w:styleId="403">
    <w:name w:val="xl107"/>
    <w:basedOn w:val="1"/>
    <w:uiPriority w:val="0"/>
    <w:pPr>
      <w:widowControl/>
      <w:pBdr>
        <w:top w:val="single" w:color="A6A6A6" w:sz="4" w:space="0"/>
        <w:left w:val="single" w:color="A6A6A6" w:sz="4" w:space="0"/>
        <w:bottom w:val="single" w:color="A6A6A6" w:sz="4" w:space="0"/>
        <w:right w:val="single" w:color="A6A6A6" w:sz="4" w:space="0"/>
      </w:pBdr>
      <w:shd w:val="clear" w:color="auto" w:fill="FFFFFF"/>
      <w:suppressAutoHyphens/>
      <w:spacing w:before="280" w:after="280"/>
      <w:jc w:val="left"/>
    </w:pPr>
    <w:rPr>
      <w:rFonts w:ascii="微软雅黑" w:eastAsia="微软雅黑" w:cs="宋体"/>
      <w:kern w:val="0"/>
      <w:sz w:val="20"/>
      <w:szCs w:val="20"/>
    </w:rPr>
  </w:style>
  <w:style w:type="paragraph" w:customStyle="1" w:styleId="404">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 w:type="paragraph" w:customStyle="1" w:styleId="405">
    <w:name w:val="Char1"/>
    <w:basedOn w:val="1"/>
    <w:uiPriority w:val="0"/>
    <w:pPr>
      <w:suppressAutoHyphens/>
    </w:pPr>
    <w:rPr>
      <w:szCs w:val="21"/>
    </w:rPr>
  </w:style>
  <w:style w:type="paragraph" w:customStyle="1" w:styleId="406">
    <w:name w:val="无间隔2"/>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407">
    <w:name w:val="默认"/>
    <w:qFormat/>
    <w:uiPriority w:val="0"/>
    <w:pPr>
      <w:suppressAutoHyphens/>
    </w:pPr>
    <w:rPr>
      <w:rFonts w:ascii="Helvetica" w:hAnsi="Helvetica" w:eastAsia="Times New Roman" w:cs="Helvetica"/>
      <w:color w:val="000000"/>
      <w:sz w:val="22"/>
      <w:szCs w:val="22"/>
      <w:lang w:val="en-US" w:eastAsia="zh-CN" w:bidi="ar-SA"/>
    </w:rPr>
  </w:style>
  <w:style w:type="paragraph" w:customStyle="1" w:styleId="408">
    <w:name w:val="浅色网格 - 强调文字颜色 32"/>
    <w:basedOn w:val="1"/>
    <w:uiPriority w:val="0"/>
    <w:pPr>
      <w:suppressAutoHyphens/>
      <w:ind w:firstLine="420"/>
    </w:pPr>
    <w:rPr>
      <w:rFonts w:ascii="Calibri" w:hAnsi="Calibri" w:cs="Calibri"/>
      <w:kern w:val="0"/>
      <w:sz w:val="20"/>
      <w:szCs w:val="20"/>
    </w:rPr>
  </w:style>
  <w:style w:type="paragraph" w:customStyle="1" w:styleId="409">
    <w:name w:val="xl111"/>
    <w:basedOn w:val="1"/>
    <w:qFormat/>
    <w:uiPriority w:val="0"/>
    <w:pPr>
      <w:widowControl/>
      <w:suppressAutoHyphens/>
      <w:spacing w:before="280" w:after="280"/>
      <w:jc w:val="left"/>
    </w:pPr>
    <w:rPr>
      <w:rFonts w:ascii="微软雅黑" w:eastAsia="微软雅黑" w:cs="宋体"/>
      <w:kern w:val="0"/>
      <w:sz w:val="20"/>
      <w:szCs w:val="20"/>
    </w:rPr>
  </w:style>
  <w:style w:type="paragraph" w:customStyle="1" w:styleId="410">
    <w:name w:val="样式3"/>
    <w:basedOn w:val="279"/>
    <w:uiPriority w:val="0"/>
    <w:pPr>
      <w:spacing w:line="360" w:lineRule="auto"/>
      <w:ind w:left="900" w:firstLine="0"/>
      <w:jc w:val="center"/>
    </w:pPr>
    <w:rPr>
      <w:rFonts w:ascii="宋体" w:cs="宋体"/>
      <w:sz w:val="24"/>
      <w:szCs w:val="28"/>
      <w:lang w:val="zh-CN"/>
    </w:rPr>
  </w:style>
  <w:style w:type="paragraph" w:customStyle="1" w:styleId="411">
    <w:name w:val="样式6"/>
    <w:basedOn w:val="1"/>
    <w:uiPriority w:val="0"/>
    <w:pPr>
      <w:keepNext/>
      <w:keepLines/>
      <w:numPr>
        <w:ilvl w:val="0"/>
        <w:numId w:val="5"/>
      </w:numPr>
      <w:suppressAutoHyphens/>
      <w:spacing w:before="260" w:after="260" w:line="408" w:lineRule="auto"/>
    </w:pPr>
    <w:rPr>
      <w:rFonts w:ascii="仿宋_GB2312" w:eastAsia="仿宋_GB2312" w:cs="仿宋_GB2312"/>
      <w:bCs/>
      <w:kern w:val="0"/>
      <w:szCs w:val="21"/>
    </w:rPr>
  </w:style>
  <w:style w:type="character" w:customStyle="1" w:styleId="412">
    <w:name w:val="未处理的提及"/>
    <w:uiPriority w:val="0"/>
    <w:rPr>
      <w:color w:val="605E5C"/>
      <w:shd w:val="clear" w:color="auto" w:fill="E1DFDD"/>
    </w:rPr>
  </w:style>
  <w:style w:type="paragraph" w:customStyle="1" w:styleId="413">
    <w:name w:val="正文首行缩进1"/>
    <w:basedOn w:val="17"/>
    <w:qFormat/>
    <w:uiPriority w:val="0"/>
    <w:pPr>
      <w:suppressAutoHyphens w:val="0"/>
      <w:spacing w:before="100" w:beforeAutospacing="1" w:after="120" w:line="240" w:lineRule="auto"/>
      <w:ind w:firstLine="100" w:firstLineChars="100"/>
    </w:pPr>
    <w:rPr>
      <w:rFonts w:eastAsia="宋体"/>
      <w:sz w:val="20"/>
      <w:szCs w:val="20"/>
    </w:rPr>
  </w:style>
  <w:style w:type="paragraph" w:customStyle="1" w:styleId="414">
    <w:name w:val="Table Paragraph"/>
    <w:basedOn w:val="1"/>
    <w:qFormat/>
    <w:uiPriority w:val="0"/>
    <w:pPr>
      <w:jc w:val="left"/>
    </w:pPr>
    <w:rPr>
      <w:rFonts w:ascii="Calibri" w:hAnsi="Calibri"/>
      <w:kern w:val="0"/>
      <w:sz w:val="22"/>
      <w:lang w:eastAsia="en-US"/>
    </w:rPr>
  </w:style>
  <w:style w:type="paragraph" w:customStyle="1" w:styleId="415">
    <w:name w:val="样式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6">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7">
    <w:name w:val="样式 2 10 磅"/>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18">
    <w:name w:val="正文文本首行缩进 字符"/>
    <w:qFormat/>
    <w:uiPriority w:val="0"/>
    <w:rPr>
      <w:rFonts w:ascii="Calibri" w:hAnsi="Calibri" w:cs="Calibri"/>
      <w:kern w:val="2"/>
      <w:sz w:val="21"/>
      <w:szCs w:val="22"/>
    </w:rPr>
  </w:style>
  <w:style w:type="character" w:customStyle="1" w:styleId="419">
    <w:name w:val="font21"/>
    <w:basedOn w:val="40"/>
    <w:qFormat/>
    <w:uiPriority w:val="0"/>
    <w:rPr>
      <w:rFonts w:ascii="Times New Roman" w:hAnsi="Times New Roman" w:cs="Times New Roman"/>
      <w:color w:val="000000"/>
      <w:sz w:val="22"/>
      <w:szCs w:val="22"/>
      <w:u w:val="none"/>
    </w:rPr>
  </w:style>
  <w:style w:type="character" w:customStyle="1" w:styleId="420">
    <w:name w:val="font11"/>
    <w:basedOn w:val="40"/>
    <w:uiPriority w:val="0"/>
    <w:rPr>
      <w:rFonts w:ascii="宋体" w:eastAsia="宋体" w:cs="宋体"/>
      <w:color w:val="000000"/>
      <w:sz w:val="22"/>
      <w:szCs w:val="22"/>
      <w:u w:val="none"/>
    </w:rPr>
  </w:style>
  <w:style w:type="character" w:customStyle="1" w:styleId="421">
    <w:name w:val="font31"/>
    <w:basedOn w:val="40"/>
    <w:qFormat/>
    <w:uiPriority w:val="0"/>
    <w:rPr>
      <w:rFonts w:ascii="Times New Roman" w:hAnsi="Times New Roman" w:cs="Times New Roman"/>
      <w:color w:val="000000"/>
      <w:sz w:val="24"/>
      <w:szCs w:val="24"/>
      <w:u w:val="none"/>
    </w:rPr>
  </w:style>
  <w:style w:type="character" w:customStyle="1" w:styleId="422">
    <w:name w:val="font41"/>
    <w:basedOn w:val="40"/>
    <w:uiPriority w:val="0"/>
    <w:rPr>
      <w:rFonts w:ascii="宋体" w:eastAsia="宋体" w:cs="宋体"/>
      <w:color w:val="000000"/>
      <w:sz w:val="24"/>
      <w:szCs w:val="24"/>
      <w:u w:val="none"/>
    </w:rPr>
  </w:style>
  <w:style w:type="paragraph" w:customStyle="1" w:styleId="423">
    <w:name w:val="样式 6 10 磅"/>
    <w:qFormat/>
    <w:uiPriority w:val="0"/>
    <w:pPr>
      <w:widowControl w:val="0"/>
      <w:jc w:val="both"/>
    </w:pPr>
    <w:rPr>
      <w:rFonts w:ascii="宋体" w:hAnsi="Times New Roman" w:eastAsia="宋体" w:cs="Courier New"/>
      <w:kern w:val="2"/>
      <w:sz w:val="21"/>
      <w:szCs w:val="21"/>
      <w:lang w:val="en-US" w:eastAsia="zh-CN" w:bidi="ar-SA"/>
    </w:rPr>
  </w:style>
  <w:style w:type="character" w:customStyle="1" w:styleId="424">
    <w:name w:val="displayarti"/>
    <w:basedOn w:val="40"/>
    <w:qFormat/>
    <w:uiPriority w:val="0"/>
    <w:rPr>
      <w:color w:val="FFFFFF"/>
      <w:shd w:val="clear" w:color="auto" w:fill="A00000"/>
    </w:rPr>
  </w:style>
  <w:style w:type="character" w:customStyle="1" w:styleId="425">
    <w:name w:val="qxdate"/>
    <w:basedOn w:val="40"/>
    <w:qFormat/>
    <w:uiPriority w:val="0"/>
    <w:rPr>
      <w:color w:val="333333"/>
      <w:sz w:val="18"/>
      <w:szCs w:val="18"/>
    </w:rPr>
  </w:style>
  <w:style w:type="character" w:customStyle="1" w:styleId="426">
    <w:name w:val="cfdate"/>
    <w:basedOn w:val="40"/>
    <w:qFormat/>
    <w:uiPriority w:val="0"/>
    <w:rPr>
      <w:color w:val="333333"/>
      <w:sz w:val="18"/>
      <w:szCs w:val="18"/>
    </w:rPr>
  </w:style>
  <w:style w:type="character" w:customStyle="1" w:styleId="427">
    <w:name w:val="prev"/>
    <w:basedOn w:val="40"/>
    <w:qFormat/>
    <w:uiPriority w:val="0"/>
    <w:rPr>
      <w:rFonts w:ascii="微软雅黑" w:eastAsia="微软雅黑" w:cs="微软雅黑"/>
      <w:sz w:val="21"/>
      <w:szCs w:val="21"/>
    </w:rPr>
  </w:style>
  <w:style w:type="character" w:customStyle="1" w:styleId="428">
    <w:name w:val="prev1"/>
    <w:basedOn w:val="40"/>
    <w:qFormat/>
    <w:uiPriority w:val="0"/>
    <w:rPr>
      <w:color w:val="888888"/>
    </w:rPr>
  </w:style>
  <w:style w:type="character" w:customStyle="1" w:styleId="429">
    <w:name w:val="next"/>
    <w:basedOn w:val="40"/>
    <w:qFormat/>
    <w:uiPriority w:val="0"/>
    <w:rPr>
      <w:rFonts w:ascii="微软雅黑" w:eastAsia="微软雅黑" w:cs="微软雅黑"/>
      <w:sz w:val="21"/>
      <w:szCs w:val="21"/>
    </w:rPr>
  </w:style>
  <w:style w:type="character" w:customStyle="1" w:styleId="430">
    <w:name w:val="redfilefwwh"/>
    <w:basedOn w:val="40"/>
    <w:qFormat/>
    <w:uiPriority w:val="0"/>
    <w:rPr>
      <w:color w:val="BA2636"/>
      <w:sz w:val="18"/>
      <w:szCs w:val="18"/>
    </w:rPr>
  </w:style>
  <w:style w:type="character" w:customStyle="1" w:styleId="431">
    <w:name w:val="gjfg"/>
    <w:basedOn w:val="40"/>
    <w:qFormat/>
    <w:uiPriority w:val="0"/>
  </w:style>
  <w:style w:type="character" w:customStyle="1" w:styleId="432">
    <w:name w:val="redfilenumber"/>
    <w:basedOn w:val="40"/>
    <w:qFormat/>
    <w:uiPriority w:val="0"/>
    <w:rPr>
      <w:color w:val="BA2636"/>
      <w:sz w:val="18"/>
      <w:szCs w:val="18"/>
    </w:rPr>
  </w:style>
  <w:style w:type="character" w:customStyle="1" w:styleId="433">
    <w:name w:val="next1"/>
    <w:basedOn w:val="40"/>
    <w:qFormat/>
    <w:uiPriority w:val="0"/>
    <w:rPr>
      <w:color w:val="888888"/>
    </w:rPr>
  </w:style>
  <w:style w:type="character" w:customStyle="1" w:styleId="434">
    <w:name w:val="next2"/>
    <w:basedOn w:val="40"/>
    <w:uiPriority w:val="0"/>
    <w:rPr>
      <w:color w:val="888888"/>
    </w:rPr>
  </w:style>
  <w:style w:type="character" w:customStyle="1" w:styleId="435">
    <w:name w:val="next3"/>
    <w:basedOn w:val="40"/>
    <w:qFormat/>
    <w:uiPriority w:val="0"/>
    <w:rPr>
      <w:rFonts w:ascii="微软雅黑" w:eastAsia="微软雅黑" w:cs="微软雅黑"/>
      <w:sz w:val="21"/>
      <w:szCs w:val="21"/>
    </w:rPr>
  </w:style>
  <w:style w:type="character" w:customStyle="1" w:styleId="436">
    <w:name w:val="font01"/>
    <w:basedOn w:val="40"/>
    <w:uiPriority w:val="0"/>
    <w:rPr>
      <w:rFonts w:ascii="宋体" w:eastAsia="宋体" w:cs="宋体"/>
      <w:color w:val="000000"/>
      <w:sz w:val="20"/>
      <w:szCs w:val="20"/>
      <w:u w:val="none"/>
    </w:rPr>
  </w:style>
  <w:style w:type="paragraph" w:customStyle="1" w:styleId="437">
    <w:name w:val="样式 1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样式 29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样式 3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0">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样式 8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样式 10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样式 10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样式 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样式 4 10 磅"/>
    <w:uiPriority w:val="0"/>
    <w:pPr>
      <w:widowControl w:val="0"/>
      <w:jc w:val="both"/>
    </w:pPr>
    <w:rPr>
      <w:rFonts w:ascii="Calibri" w:hAnsi="Calibri" w:eastAsia="宋体" w:cs="Arial"/>
      <w:kern w:val="2"/>
      <w:sz w:val="21"/>
      <w:szCs w:val="24"/>
      <w:lang w:val="en-US" w:eastAsia="zh-CN" w:bidi="ar-SA"/>
    </w:rPr>
  </w:style>
  <w:style w:type="paragraph" w:customStyle="1" w:styleId="446">
    <w:name w:val="样式 5 10 磅"/>
    <w:uiPriority w:val="0"/>
    <w:pPr>
      <w:widowControl w:val="0"/>
      <w:jc w:val="both"/>
    </w:pPr>
    <w:rPr>
      <w:rFonts w:ascii="Calibri" w:hAnsi="Calibri" w:eastAsia="宋体" w:cs="Arial"/>
      <w:kern w:val="2"/>
      <w:sz w:val="21"/>
      <w:szCs w:val="24"/>
      <w:lang w:val="en-US" w:eastAsia="zh-CN" w:bidi="ar-SA"/>
    </w:rPr>
  </w:style>
  <w:style w:type="paragraph" w:customStyle="1" w:styleId="447">
    <w:name w:val="样式 7 10 磅"/>
    <w:uiPriority w:val="0"/>
    <w:pPr>
      <w:widowControl w:val="0"/>
      <w:jc w:val="both"/>
    </w:pPr>
    <w:rPr>
      <w:rFonts w:ascii="Calibri" w:hAnsi="Calibri" w:eastAsia="宋体" w:cs="Arial"/>
      <w:kern w:val="2"/>
      <w:sz w:val="21"/>
      <w:szCs w:val="24"/>
      <w:lang w:val="en-US" w:eastAsia="zh-CN" w:bidi="ar-SA"/>
    </w:rPr>
  </w:style>
  <w:style w:type="paragraph" w:customStyle="1" w:styleId="448">
    <w:name w:val="样式 8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9">
    <w:name w:val="样式 小四"/>
    <w:uiPriority w:val="0"/>
    <w:pPr>
      <w:widowControl w:val="0"/>
    </w:pPr>
    <w:rPr>
      <w:rFonts w:ascii="宋体" w:hAnsi="Times New Roman" w:eastAsia="宋体" w:cs="Times New Roman"/>
      <w:kern w:val="2"/>
      <w:sz w:val="24"/>
      <w:szCs w:val="21"/>
      <w:lang w:val="en-US" w:eastAsia="zh-CN" w:bidi="ar-SA"/>
    </w:rPr>
  </w:style>
  <w:style w:type="paragraph" w:customStyle="1" w:styleId="450">
    <w:name w:val="样式 9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1">
    <w:name w:val="样式 10 10 磅"/>
    <w:qFormat/>
    <w:uiPriority w:val="0"/>
    <w:pPr>
      <w:widowControl w:val="0"/>
      <w:suppressAutoHyphens/>
    </w:pPr>
    <w:rPr>
      <w:rFonts w:ascii="Calibri" w:hAnsi="Calibri" w:eastAsia="宋体" w:cs="Times New Roman"/>
      <w:lang w:val="en-US" w:eastAsia="zh-CN" w:bidi="ar-SA"/>
    </w:rPr>
  </w:style>
  <w:style w:type="paragraph" w:customStyle="1" w:styleId="452">
    <w:name w:val="样式 11 10 磅"/>
    <w:qFormat/>
    <w:uiPriority w:val="0"/>
    <w:pPr>
      <w:widowControl w:val="0"/>
      <w:suppressAutoHyphens/>
    </w:pPr>
    <w:rPr>
      <w:rFonts w:ascii="Calibri" w:hAnsi="Calibri" w:eastAsia="宋体" w:cs="Times New Roman"/>
      <w:lang w:val="en-US" w:eastAsia="zh-CN" w:bidi="ar-SA"/>
    </w:rPr>
  </w:style>
  <w:style w:type="paragraph" w:customStyle="1" w:styleId="453">
    <w:name w:val="样式 13 10 磅"/>
    <w:uiPriority w:val="0"/>
    <w:pPr>
      <w:widowControl w:val="0"/>
      <w:suppressAutoHyphens/>
    </w:pPr>
    <w:rPr>
      <w:rFonts w:ascii="Calibri" w:hAnsi="Calibri" w:eastAsia="宋体" w:cs="Times New Roman"/>
      <w:lang w:val="en-US" w:eastAsia="zh-CN" w:bidi="ar-SA"/>
    </w:rPr>
  </w:style>
  <w:style w:type="paragraph" w:customStyle="1" w:styleId="454">
    <w:name w:val="样式 14 10 磅"/>
    <w:uiPriority w:val="0"/>
    <w:pPr>
      <w:widowControl w:val="0"/>
      <w:suppressAutoHyphens/>
    </w:pPr>
    <w:rPr>
      <w:rFonts w:ascii="Calibri" w:hAnsi="Calibri" w:eastAsia="宋体" w:cs="Times New Roman"/>
      <w:lang w:val="en-US" w:eastAsia="zh-CN" w:bidi="ar-SA"/>
    </w:rPr>
  </w:style>
  <w:style w:type="paragraph" w:customStyle="1" w:styleId="455">
    <w:name w:val="样式 15 10 磅"/>
    <w:qFormat/>
    <w:uiPriority w:val="0"/>
    <w:pPr>
      <w:widowControl w:val="0"/>
      <w:suppressAutoHyphens/>
    </w:pPr>
    <w:rPr>
      <w:rFonts w:ascii="Calibri" w:hAnsi="Calibri" w:eastAsia="宋体" w:cs="Times New Roman"/>
      <w:lang w:val="en-US" w:eastAsia="zh-CN" w:bidi="ar-SA"/>
    </w:rPr>
  </w:style>
  <w:style w:type="paragraph" w:customStyle="1" w:styleId="456">
    <w:name w:val="样式 16 10 磅"/>
    <w:qFormat/>
    <w:uiPriority w:val="0"/>
    <w:pPr>
      <w:widowControl w:val="0"/>
      <w:suppressAutoHyphens/>
    </w:pPr>
    <w:rPr>
      <w:rFonts w:ascii="Calibri" w:hAnsi="Calibri" w:eastAsia="宋体" w:cs="Times New Roman"/>
      <w:lang w:val="en-US" w:eastAsia="zh-CN" w:bidi="ar-SA"/>
    </w:rPr>
  </w:style>
  <w:style w:type="paragraph" w:customStyle="1" w:styleId="457">
    <w:name w:val="样式 17 10 磅"/>
    <w:uiPriority w:val="0"/>
    <w:pPr>
      <w:widowControl w:val="0"/>
      <w:suppressAutoHyphens/>
    </w:pPr>
    <w:rPr>
      <w:rFonts w:ascii="Calibri" w:hAnsi="Calibri" w:eastAsia="宋体" w:cs="Times New Roman"/>
      <w:lang w:val="en-US" w:eastAsia="zh-CN" w:bidi="ar-SA"/>
    </w:rPr>
  </w:style>
  <w:style w:type="paragraph" w:customStyle="1" w:styleId="458">
    <w:name w:val="样式 18 10 磅"/>
    <w:qFormat/>
    <w:uiPriority w:val="0"/>
    <w:pPr>
      <w:widowControl w:val="0"/>
      <w:suppressAutoHyphens/>
    </w:pPr>
    <w:rPr>
      <w:rFonts w:ascii="Calibri" w:hAnsi="Calibri" w:eastAsia="宋体" w:cs="Times New Roman"/>
      <w:lang w:val="en-US" w:eastAsia="zh-CN" w:bidi="ar-SA"/>
    </w:rPr>
  </w:style>
  <w:style w:type="paragraph" w:customStyle="1" w:styleId="459">
    <w:name w:val="样式 19 10 磅"/>
    <w:uiPriority w:val="0"/>
    <w:pPr>
      <w:widowControl w:val="0"/>
      <w:suppressAutoHyphens/>
    </w:pPr>
    <w:rPr>
      <w:rFonts w:ascii="Calibri" w:hAnsi="Calibri" w:eastAsia="宋体" w:cs="Times New Roman"/>
      <w:lang w:val="en-US" w:eastAsia="zh-CN" w:bidi="ar-SA"/>
    </w:rPr>
  </w:style>
  <w:style w:type="paragraph" w:customStyle="1" w:styleId="460">
    <w:name w:val="样式 20 10 磅"/>
    <w:qFormat/>
    <w:uiPriority w:val="0"/>
    <w:pPr>
      <w:widowControl w:val="0"/>
      <w:suppressAutoHyphens/>
    </w:pPr>
    <w:rPr>
      <w:rFonts w:ascii="Calibri" w:hAnsi="Calibri" w:eastAsia="宋体" w:cs="Times New Roman"/>
      <w:lang w:val="en-US" w:eastAsia="zh-CN" w:bidi="ar-SA"/>
    </w:rPr>
  </w:style>
  <w:style w:type="paragraph" w:customStyle="1" w:styleId="461">
    <w:name w:val="样式 21 10 磅"/>
    <w:uiPriority w:val="0"/>
    <w:pPr>
      <w:widowControl w:val="0"/>
      <w:suppressAutoHyphens/>
    </w:pPr>
    <w:rPr>
      <w:rFonts w:ascii="Calibri" w:hAnsi="Calibri" w:eastAsia="宋体" w:cs="Times New Roman"/>
      <w:lang w:val="en-US" w:eastAsia="zh-CN" w:bidi="ar-SA"/>
    </w:rPr>
  </w:style>
  <w:style w:type="paragraph" w:customStyle="1" w:styleId="462">
    <w:name w:val="样式 22 10 磅"/>
    <w:uiPriority w:val="0"/>
    <w:pPr>
      <w:widowControl w:val="0"/>
      <w:suppressAutoHyphens/>
    </w:pPr>
    <w:rPr>
      <w:rFonts w:ascii="Calibri" w:hAnsi="Calibri" w:eastAsia="宋体" w:cs="Times New Roman"/>
      <w:lang w:val="en-US" w:eastAsia="zh-CN" w:bidi="ar-SA"/>
    </w:rPr>
  </w:style>
  <w:style w:type="paragraph" w:customStyle="1" w:styleId="463">
    <w:name w:val="样式 23 10 磅"/>
    <w:uiPriority w:val="0"/>
    <w:pPr>
      <w:widowControl w:val="0"/>
      <w:suppressAutoHyphens/>
    </w:pPr>
    <w:rPr>
      <w:rFonts w:ascii="Calibri" w:hAnsi="Calibri" w:eastAsia="宋体" w:cs="Times New Roman"/>
      <w:lang w:val="en-US" w:eastAsia="zh-CN" w:bidi="ar-SA"/>
    </w:rPr>
  </w:style>
  <w:style w:type="paragraph" w:customStyle="1" w:styleId="464">
    <w:name w:val="样式 24 10 磅"/>
    <w:uiPriority w:val="0"/>
    <w:pPr>
      <w:widowControl w:val="0"/>
      <w:suppressAutoHyphens/>
    </w:pPr>
    <w:rPr>
      <w:rFonts w:ascii="Calibri" w:hAnsi="Calibri" w:eastAsia="宋体" w:cs="Times New Roman"/>
      <w:lang w:val="en-US" w:eastAsia="zh-CN" w:bidi="ar-SA"/>
    </w:rPr>
  </w:style>
  <w:style w:type="paragraph" w:customStyle="1" w:styleId="465">
    <w:name w:val="样式 25 10 磅"/>
    <w:qFormat/>
    <w:uiPriority w:val="0"/>
    <w:pPr>
      <w:widowControl w:val="0"/>
      <w:suppressAutoHyphens/>
    </w:pPr>
    <w:rPr>
      <w:rFonts w:ascii="Calibri" w:hAnsi="Calibri" w:eastAsia="宋体" w:cs="Times New Roman"/>
      <w:lang w:val="en-US" w:eastAsia="zh-CN" w:bidi="ar-SA"/>
    </w:rPr>
  </w:style>
  <w:style w:type="paragraph" w:customStyle="1" w:styleId="466">
    <w:name w:val="样式 26 10 磅"/>
    <w:uiPriority w:val="0"/>
    <w:pPr>
      <w:widowControl w:val="0"/>
      <w:suppressAutoHyphens/>
    </w:pPr>
    <w:rPr>
      <w:rFonts w:ascii="Calibri" w:hAnsi="Calibri" w:eastAsia="宋体" w:cs="Times New Roman"/>
      <w:lang w:val="en-US" w:eastAsia="zh-CN" w:bidi="ar-SA"/>
    </w:rPr>
  </w:style>
  <w:style w:type="paragraph" w:customStyle="1" w:styleId="467">
    <w:name w:val="样式 27 10 磅"/>
    <w:qFormat/>
    <w:uiPriority w:val="0"/>
    <w:pPr>
      <w:widowControl w:val="0"/>
      <w:suppressAutoHyphens/>
    </w:pPr>
    <w:rPr>
      <w:rFonts w:ascii="Calibri" w:hAnsi="Calibri" w:eastAsia="宋体" w:cs="Times New Roman"/>
      <w:lang w:val="en-US" w:eastAsia="zh-CN" w:bidi="ar-SA"/>
    </w:rPr>
  </w:style>
  <w:style w:type="paragraph" w:customStyle="1" w:styleId="468">
    <w:name w:val="样式 28 10 磅"/>
    <w:uiPriority w:val="0"/>
    <w:pPr>
      <w:widowControl w:val="0"/>
      <w:suppressAutoHyphens/>
    </w:pPr>
    <w:rPr>
      <w:rFonts w:ascii="Calibri" w:hAnsi="Calibri" w:eastAsia="宋体" w:cs="Times New Roman"/>
      <w:lang w:val="en-US" w:eastAsia="zh-CN" w:bidi="ar-SA"/>
    </w:rPr>
  </w:style>
  <w:style w:type="paragraph" w:customStyle="1" w:styleId="469">
    <w:name w:val="样式 30 10 磅"/>
    <w:uiPriority w:val="0"/>
    <w:pPr>
      <w:widowControl w:val="0"/>
      <w:suppressAutoHyphens/>
    </w:pPr>
    <w:rPr>
      <w:rFonts w:ascii="Calibri" w:hAnsi="Calibri" w:eastAsia="宋体" w:cs="Times New Roman"/>
      <w:lang w:val="en-US" w:eastAsia="zh-CN" w:bidi="ar-SA"/>
    </w:rPr>
  </w:style>
  <w:style w:type="paragraph" w:customStyle="1" w:styleId="470">
    <w:name w:val="样式 32 10 磅"/>
    <w:qFormat/>
    <w:uiPriority w:val="0"/>
    <w:pPr>
      <w:widowControl w:val="0"/>
      <w:suppressAutoHyphens/>
    </w:pPr>
    <w:rPr>
      <w:rFonts w:ascii="Calibri" w:hAnsi="Calibri" w:eastAsia="宋体" w:cs="Times New Roman"/>
      <w:lang w:val="en-US" w:eastAsia="zh-CN" w:bidi="ar-SA"/>
    </w:rPr>
  </w:style>
  <w:style w:type="paragraph" w:customStyle="1" w:styleId="471">
    <w:name w:val="样式 33 10 磅"/>
    <w:qFormat/>
    <w:uiPriority w:val="0"/>
    <w:pPr>
      <w:widowControl w:val="0"/>
      <w:suppressAutoHyphens/>
    </w:pPr>
    <w:rPr>
      <w:rFonts w:ascii="Calibri" w:hAnsi="Calibri" w:eastAsia="宋体" w:cs="Times New Roman"/>
      <w:lang w:val="en-US" w:eastAsia="zh-CN" w:bidi="ar-SA"/>
    </w:rPr>
  </w:style>
  <w:style w:type="paragraph" w:customStyle="1" w:styleId="472">
    <w:name w:val="样式 34 10 磅"/>
    <w:qFormat/>
    <w:uiPriority w:val="0"/>
    <w:pPr>
      <w:widowControl w:val="0"/>
      <w:suppressAutoHyphens/>
    </w:pPr>
    <w:rPr>
      <w:rFonts w:ascii="Calibri" w:hAnsi="Calibri" w:eastAsia="宋体" w:cs="Times New Roman"/>
      <w:lang w:val="en-US" w:eastAsia="zh-CN" w:bidi="ar-SA"/>
    </w:rPr>
  </w:style>
  <w:style w:type="paragraph" w:customStyle="1" w:styleId="473">
    <w:name w:val="样式 35 10 磅"/>
    <w:qFormat/>
    <w:uiPriority w:val="0"/>
    <w:pPr>
      <w:widowControl w:val="0"/>
      <w:suppressAutoHyphens/>
    </w:pPr>
    <w:rPr>
      <w:rFonts w:ascii="Calibri" w:hAnsi="Calibri" w:eastAsia="宋体" w:cs="Times New Roman"/>
      <w:lang w:val="en-US" w:eastAsia="zh-CN" w:bidi="ar-SA"/>
    </w:rPr>
  </w:style>
  <w:style w:type="paragraph" w:customStyle="1" w:styleId="474">
    <w:name w:val="样式 36 10 磅"/>
    <w:uiPriority w:val="0"/>
    <w:pPr>
      <w:widowControl w:val="0"/>
      <w:suppressAutoHyphens/>
    </w:pPr>
    <w:rPr>
      <w:rFonts w:ascii="Calibri" w:hAnsi="Calibri" w:eastAsia="宋体" w:cs="Times New Roman"/>
      <w:lang w:val="en-US" w:eastAsia="zh-CN" w:bidi="ar-SA"/>
    </w:rPr>
  </w:style>
  <w:style w:type="paragraph" w:customStyle="1" w:styleId="475">
    <w:name w:val="样式 37 10 磅"/>
    <w:qFormat/>
    <w:uiPriority w:val="0"/>
    <w:pPr>
      <w:widowControl w:val="0"/>
      <w:suppressAutoHyphens/>
    </w:pPr>
    <w:rPr>
      <w:rFonts w:ascii="Calibri" w:hAnsi="Calibri" w:eastAsia="宋体" w:cs="Times New Roman"/>
      <w:lang w:val="en-US" w:eastAsia="zh-CN" w:bidi="ar-SA"/>
    </w:rPr>
  </w:style>
  <w:style w:type="paragraph" w:customStyle="1" w:styleId="476">
    <w:name w:val="样式 38 10 磅"/>
    <w:uiPriority w:val="0"/>
    <w:pPr>
      <w:widowControl w:val="0"/>
      <w:suppressAutoHyphens/>
    </w:pPr>
    <w:rPr>
      <w:rFonts w:ascii="Calibri" w:hAnsi="Calibri" w:eastAsia="宋体" w:cs="Times New Roman"/>
      <w:lang w:val="en-US" w:eastAsia="zh-CN" w:bidi="ar-SA"/>
    </w:rPr>
  </w:style>
  <w:style w:type="paragraph" w:customStyle="1" w:styleId="477">
    <w:name w:val="样式 39 10 磅"/>
    <w:uiPriority w:val="0"/>
    <w:pPr>
      <w:widowControl w:val="0"/>
      <w:suppressAutoHyphens/>
    </w:pPr>
    <w:rPr>
      <w:rFonts w:ascii="Calibri" w:hAnsi="Calibri" w:eastAsia="宋体" w:cs="Times New Roman"/>
      <w:lang w:val="en-US" w:eastAsia="zh-CN" w:bidi="ar-SA"/>
    </w:rPr>
  </w:style>
  <w:style w:type="paragraph" w:customStyle="1" w:styleId="478">
    <w:name w:val="样式 40 10 磅"/>
    <w:qFormat/>
    <w:uiPriority w:val="0"/>
    <w:pPr>
      <w:widowControl w:val="0"/>
      <w:suppressAutoHyphens/>
    </w:pPr>
    <w:rPr>
      <w:rFonts w:ascii="Calibri" w:hAnsi="Calibri" w:eastAsia="宋体" w:cs="Times New Roman"/>
      <w:lang w:val="en-US" w:eastAsia="zh-CN" w:bidi="ar-SA"/>
    </w:rPr>
  </w:style>
  <w:style w:type="paragraph" w:customStyle="1" w:styleId="479">
    <w:name w:val="样式 41 10 磅"/>
    <w:qFormat/>
    <w:uiPriority w:val="0"/>
    <w:pPr>
      <w:widowControl w:val="0"/>
      <w:suppressAutoHyphens/>
    </w:pPr>
    <w:rPr>
      <w:rFonts w:ascii="Calibri" w:hAnsi="Calibri" w:eastAsia="宋体" w:cs="Times New Roman"/>
      <w:lang w:val="en-US" w:eastAsia="zh-CN" w:bidi="ar-SA"/>
    </w:rPr>
  </w:style>
  <w:style w:type="paragraph" w:customStyle="1" w:styleId="480">
    <w:name w:val="样式 42 10 磅"/>
    <w:uiPriority w:val="0"/>
    <w:pPr>
      <w:widowControl w:val="0"/>
      <w:suppressAutoHyphens/>
    </w:pPr>
    <w:rPr>
      <w:rFonts w:ascii="Calibri" w:hAnsi="Calibri" w:eastAsia="宋体" w:cs="Times New Roman"/>
      <w:lang w:val="en-US" w:eastAsia="zh-CN" w:bidi="ar-SA"/>
    </w:rPr>
  </w:style>
  <w:style w:type="paragraph" w:customStyle="1" w:styleId="481">
    <w:name w:val="样式 43 10 磅"/>
    <w:uiPriority w:val="0"/>
    <w:pPr>
      <w:widowControl w:val="0"/>
      <w:suppressAutoHyphens/>
    </w:pPr>
    <w:rPr>
      <w:rFonts w:ascii="Calibri" w:hAnsi="Calibri" w:eastAsia="宋体" w:cs="Times New Roman"/>
      <w:lang w:val="en-US" w:eastAsia="zh-CN" w:bidi="ar-SA"/>
    </w:rPr>
  </w:style>
  <w:style w:type="paragraph" w:customStyle="1" w:styleId="482">
    <w:name w:val="样式 44 10 磅"/>
    <w:uiPriority w:val="0"/>
    <w:pPr>
      <w:widowControl w:val="0"/>
      <w:suppressAutoHyphens/>
    </w:pPr>
    <w:rPr>
      <w:rFonts w:ascii="Calibri" w:hAnsi="Calibri" w:eastAsia="宋体" w:cs="Times New Roman"/>
      <w:lang w:val="en-US" w:eastAsia="zh-CN" w:bidi="ar-SA"/>
    </w:rPr>
  </w:style>
  <w:style w:type="paragraph" w:customStyle="1" w:styleId="483">
    <w:name w:val="样式 45 10 磅"/>
    <w:qFormat/>
    <w:uiPriority w:val="0"/>
    <w:pPr>
      <w:widowControl w:val="0"/>
      <w:suppressAutoHyphens/>
    </w:pPr>
    <w:rPr>
      <w:rFonts w:ascii="Calibri" w:hAnsi="Calibri" w:eastAsia="宋体" w:cs="Times New Roman"/>
      <w:lang w:val="en-US" w:eastAsia="zh-CN" w:bidi="ar-SA"/>
    </w:rPr>
  </w:style>
  <w:style w:type="paragraph" w:customStyle="1" w:styleId="484">
    <w:name w:val="样式 46 10 磅"/>
    <w:qFormat/>
    <w:uiPriority w:val="0"/>
    <w:pPr>
      <w:widowControl w:val="0"/>
      <w:suppressAutoHyphens/>
    </w:pPr>
    <w:rPr>
      <w:rFonts w:ascii="Calibri" w:hAnsi="Calibri" w:eastAsia="宋体" w:cs="Times New Roman"/>
      <w:lang w:val="en-US" w:eastAsia="zh-CN" w:bidi="ar-SA"/>
    </w:rPr>
  </w:style>
  <w:style w:type="paragraph" w:customStyle="1" w:styleId="485">
    <w:name w:val="样式 47 10 磅"/>
    <w:uiPriority w:val="0"/>
    <w:pPr>
      <w:widowControl w:val="0"/>
      <w:suppressAutoHyphens/>
    </w:pPr>
    <w:rPr>
      <w:rFonts w:ascii="Calibri" w:hAnsi="Calibri" w:eastAsia="宋体" w:cs="Times New Roman"/>
      <w:lang w:val="en-US" w:eastAsia="zh-CN" w:bidi="ar-SA"/>
    </w:rPr>
  </w:style>
  <w:style w:type="paragraph" w:customStyle="1" w:styleId="486">
    <w:name w:val="样式 48 10 磅"/>
    <w:qFormat/>
    <w:uiPriority w:val="0"/>
    <w:pPr>
      <w:widowControl w:val="0"/>
      <w:suppressAutoHyphens/>
    </w:pPr>
    <w:rPr>
      <w:rFonts w:ascii="Calibri" w:hAnsi="Calibri" w:eastAsia="宋体" w:cs="Times New Roman"/>
      <w:lang w:val="en-US" w:eastAsia="zh-CN" w:bidi="ar-SA"/>
    </w:rPr>
  </w:style>
  <w:style w:type="paragraph" w:customStyle="1" w:styleId="487">
    <w:name w:val="样式 49 10 磅"/>
    <w:qFormat/>
    <w:uiPriority w:val="0"/>
    <w:pPr>
      <w:widowControl w:val="0"/>
      <w:suppressAutoHyphens/>
    </w:pPr>
    <w:rPr>
      <w:rFonts w:ascii="Calibri" w:hAnsi="Calibri" w:eastAsia="宋体" w:cs="Times New Roman"/>
      <w:lang w:val="en-US" w:eastAsia="zh-CN" w:bidi="ar-SA"/>
    </w:rPr>
  </w:style>
  <w:style w:type="paragraph" w:customStyle="1" w:styleId="488">
    <w:name w:val="样式 50 10 磅"/>
    <w:uiPriority w:val="0"/>
    <w:pPr>
      <w:widowControl w:val="0"/>
      <w:suppressAutoHyphens/>
    </w:pPr>
    <w:rPr>
      <w:rFonts w:ascii="Calibri" w:hAnsi="Calibri" w:eastAsia="宋体" w:cs="Times New Roman"/>
      <w:lang w:val="en-US" w:eastAsia="zh-CN" w:bidi="ar-SA"/>
    </w:rPr>
  </w:style>
  <w:style w:type="paragraph" w:customStyle="1" w:styleId="489">
    <w:name w:val="样式 51 10 磅"/>
    <w:qFormat/>
    <w:uiPriority w:val="0"/>
    <w:pPr>
      <w:widowControl w:val="0"/>
      <w:suppressAutoHyphens/>
    </w:pPr>
    <w:rPr>
      <w:rFonts w:ascii="Calibri" w:hAnsi="Calibri" w:eastAsia="宋体" w:cs="Times New Roman"/>
      <w:lang w:val="en-US" w:eastAsia="zh-CN" w:bidi="ar-SA"/>
    </w:rPr>
  </w:style>
  <w:style w:type="paragraph" w:customStyle="1" w:styleId="490">
    <w:name w:val="样式 52 10 磅"/>
    <w:qFormat/>
    <w:uiPriority w:val="0"/>
    <w:pPr>
      <w:widowControl w:val="0"/>
      <w:suppressAutoHyphens/>
    </w:pPr>
    <w:rPr>
      <w:rFonts w:ascii="Calibri" w:hAnsi="Calibri" w:eastAsia="宋体" w:cs="Times New Roman"/>
      <w:lang w:val="en-US" w:eastAsia="zh-CN" w:bidi="ar-SA"/>
    </w:rPr>
  </w:style>
  <w:style w:type="paragraph" w:customStyle="1" w:styleId="491">
    <w:name w:val="样式 53 10 磅"/>
    <w:qFormat/>
    <w:uiPriority w:val="0"/>
    <w:pPr>
      <w:widowControl w:val="0"/>
      <w:suppressAutoHyphens/>
    </w:pPr>
    <w:rPr>
      <w:rFonts w:ascii="Calibri" w:hAnsi="Calibri" w:eastAsia="宋体" w:cs="Times New Roman"/>
      <w:lang w:val="en-US" w:eastAsia="zh-CN" w:bidi="ar-SA"/>
    </w:rPr>
  </w:style>
  <w:style w:type="paragraph" w:customStyle="1" w:styleId="492">
    <w:name w:val="样式 54 10 磅"/>
    <w:qFormat/>
    <w:uiPriority w:val="0"/>
    <w:pPr>
      <w:widowControl w:val="0"/>
      <w:suppressAutoHyphens/>
    </w:pPr>
    <w:rPr>
      <w:rFonts w:ascii="Calibri" w:hAnsi="Calibri" w:eastAsia="宋体" w:cs="Times New Roman"/>
      <w:lang w:val="en-US" w:eastAsia="zh-CN" w:bidi="ar-SA"/>
    </w:rPr>
  </w:style>
  <w:style w:type="paragraph" w:customStyle="1" w:styleId="493">
    <w:name w:val="样式 55 10 磅"/>
    <w:qFormat/>
    <w:uiPriority w:val="0"/>
    <w:pPr>
      <w:widowControl w:val="0"/>
      <w:suppressAutoHyphens/>
    </w:pPr>
    <w:rPr>
      <w:rFonts w:ascii="Calibri" w:hAnsi="Calibri" w:eastAsia="宋体" w:cs="Times New Roman"/>
      <w:lang w:val="en-US" w:eastAsia="zh-CN" w:bidi="ar-SA"/>
    </w:rPr>
  </w:style>
  <w:style w:type="paragraph" w:customStyle="1" w:styleId="494">
    <w:name w:val="样式 56 10 磅"/>
    <w:qFormat/>
    <w:uiPriority w:val="0"/>
    <w:pPr>
      <w:widowControl w:val="0"/>
      <w:suppressAutoHyphens/>
    </w:pPr>
    <w:rPr>
      <w:rFonts w:ascii="Calibri" w:hAnsi="Calibri" w:eastAsia="宋体" w:cs="Times New Roman"/>
      <w:lang w:val="en-US" w:eastAsia="zh-CN" w:bidi="ar-SA"/>
    </w:rPr>
  </w:style>
  <w:style w:type="paragraph" w:customStyle="1" w:styleId="495">
    <w:name w:val="样式 57 10 磅"/>
    <w:qFormat/>
    <w:uiPriority w:val="0"/>
    <w:pPr>
      <w:widowControl w:val="0"/>
      <w:suppressAutoHyphens/>
    </w:pPr>
    <w:rPr>
      <w:rFonts w:ascii="Calibri" w:hAnsi="Calibri" w:eastAsia="宋体" w:cs="Times New Roman"/>
      <w:lang w:val="en-US" w:eastAsia="zh-CN" w:bidi="ar-SA"/>
    </w:rPr>
  </w:style>
  <w:style w:type="paragraph" w:customStyle="1" w:styleId="496">
    <w:name w:val="样式 58 10 磅"/>
    <w:qFormat/>
    <w:uiPriority w:val="0"/>
    <w:pPr>
      <w:widowControl w:val="0"/>
      <w:suppressAutoHyphens/>
    </w:pPr>
    <w:rPr>
      <w:rFonts w:ascii="Calibri" w:hAnsi="Calibri" w:eastAsia="宋体" w:cs="Times New Roman"/>
      <w:lang w:val="en-US" w:eastAsia="zh-CN" w:bidi="ar-SA"/>
    </w:rPr>
  </w:style>
  <w:style w:type="paragraph" w:customStyle="1" w:styleId="497">
    <w:name w:val="样式 59 10 磅"/>
    <w:qFormat/>
    <w:uiPriority w:val="0"/>
    <w:pPr>
      <w:widowControl w:val="0"/>
      <w:suppressAutoHyphens/>
    </w:pPr>
    <w:rPr>
      <w:rFonts w:ascii="Calibri" w:hAnsi="Calibri" w:eastAsia="宋体" w:cs="Times New Roman"/>
      <w:lang w:val="en-US" w:eastAsia="zh-CN" w:bidi="ar-SA"/>
    </w:rPr>
  </w:style>
  <w:style w:type="paragraph" w:customStyle="1" w:styleId="498">
    <w:name w:val="样式 60 10 磅"/>
    <w:qFormat/>
    <w:uiPriority w:val="0"/>
    <w:pPr>
      <w:widowControl w:val="0"/>
      <w:suppressAutoHyphens/>
    </w:pPr>
    <w:rPr>
      <w:rFonts w:ascii="Calibri" w:hAnsi="Calibri" w:eastAsia="宋体" w:cs="Times New Roman"/>
      <w:lang w:val="en-US" w:eastAsia="zh-CN" w:bidi="ar-SA"/>
    </w:rPr>
  </w:style>
  <w:style w:type="paragraph" w:customStyle="1" w:styleId="499">
    <w:name w:val="样式 61 10 磅"/>
    <w:qFormat/>
    <w:uiPriority w:val="0"/>
    <w:pPr>
      <w:widowControl w:val="0"/>
      <w:suppressAutoHyphens/>
    </w:pPr>
    <w:rPr>
      <w:rFonts w:ascii="Calibri" w:hAnsi="Calibri" w:eastAsia="宋体" w:cs="Times New Roman"/>
      <w:lang w:val="en-US" w:eastAsia="zh-CN" w:bidi="ar-SA"/>
    </w:rPr>
  </w:style>
  <w:style w:type="paragraph" w:customStyle="1" w:styleId="500">
    <w:name w:val="样式 62 10 磅"/>
    <w:qFormat/>
    <w:uiPriority w:val="0"/>
    <w:pPr>
      <w:widowControl w:val="0"/>
      <w:suppressAutoHyphens/>
    </w:pPr>
    <w:rPr>
      <w:rFonts w:ascii="Calibri" w:hAnsi="Calibri" w:eastAsia="宋体" w:cs="Times New Roman"/>
      <w:lang w:val="en-US" w:eastAsia="zh-CN" w:bidi="ar-SA"/>
    </w:rPr>
  </w:style>
  <w:style w:type="paragraph" w:customStyle="1" w:styleId="501">
    <w:name w:val="样式 64 10 磅"/>
    <w:qFormat/>
    <w:uiPriority w:val="0"/>
    <w:pPr>
      <w:widowControl w:val="0"/>
      <w:suppressAutoHyphens/>
    </w:pPr>
    <w:rPr>
      <w:rFonts w:ascii="Calibri" w:hAnsi="Calibri" w:eastAsia="宋体" w:cs="Times New Roman"/>
      <w:lang w:val="en-US" w:eastAsia="zh-CN" w:bidi="ar-SA"/>
    </w:rPr>
  </w:style>
  <w:style w:type="paragraph" w:customStyle="1" w:styleId="502">
    <w:name w:val="样式 65 10 磅"/>
    <w:qFormat/>
    <w:uiPriority w:val="0"/>
    <w:pPr>
      <w:widowControl w:val="0"/>
      <w:suppressAutoHyphens/>
    </w:pPr>
    <w:rPr>
      <w:rFonts w:ascii="Calibri" w:hAnsi="Calibri" w:eastAsia="宋体" w:cs="Times New Roman"/>
      <w:lang w:val="en-US" w:eastAsia="zh-CN" w:bidi="ar-SA"/>
    </w:rPr>
  </w:style>
  <w:style w:type="paragraph" w:customStyle="1" w:styleId="503">
    <w:name w:val="样式 66 10 磅"/>
    <w:qFormat/>
    <w:uiPriority w:val="0"/>
    <w:pPr>
      <w:widowControl w:val="0"/>
      <w:suppressAutoHyphens/>
    </w:pPr>
    <w:rPr>
      <w:rFonts w:ascii="Calibri" w:hAnsi="Calibri" w:eastAsia="宋体" w:cs="Times New Roman"/>
      <w:lang w:val="en-US" w:eastAsia="zh-CN" w:bidi="ar-SA"/>
    </w:rPr>
  </w:style>
  <w:style w:type="paragraph" w:customStyle="1" w:styleId="504">
    <w:name w:val="样式 67 10 磅"/>
    <w:qFormat/>
    <w:uiPriority w:val="0"/>
    <w:pPr>
      <w:widowControl w:val="0"/>
      <w:suppressAutoHyphens/>
    </w:pPr>
    <w:rPr>
      <w:rFonts w:ascii="Calibri" w:hAnsi="Calibri" w:eastAsia="宋体" w:cs="Times New Roman"/>
      <w:lang w:val="en-US" w:eastAsia="zh-CN" w:bidi="ar-SA"/>
    </w:rPr>
  </w:style>
  <w:style w:type="paragraph" w:customStyle="1" w:styleId="505">
    <w:name w:val="样式 68 10 磅"/>
    <w:qFormat/>
    <w:uiPriority w:val="0"/>
    <w:pPr>
      <w:widowControl w:val="0"/>
      <w:suppressAutoHyphens/>
    </w:pPr>
    <w:rPr>
      <w:rFonts w:ascii="Calibri" w:hAnsi="Calibri" w:eastAsia="宋体" w:cs="Times New Roman"/>
      <w:lang w:val="en-US" w:eastAsia="zh-CN" w:bidi="ar-SA"/>
    </w:rPr>
  </w:style>
  <w:style w:type="paragraph" w:customStyle="1" w:styleId="506">
    <w:name w:val="样式 69 10 磅"/>
    <w:qFormat/>
    <w:uiPriority w:val="0"/>
    <w:pPr>
      <w:widowControl w:val="0"/>
      <w:suppressAutoHyphens/>
    </w:pPr>
    <w:rPr>
      <w:rFonts w:ascii="Calibri" w:hAnsi="Calibri" w:eastAsia="宋体" w:cs="Times New Roman"/>
      <w:lang w:val="en-US" w:eastAsia="zh-CN" w:bidi="ar-SA"/>
    </w:rPr>
  </w:style>
  <w:style w:type="paragraph" w:customStyle="1" w:styleId="507">
    <w:name w:val="样式 70 10 磅"/>
    <w:qFormat/>
    <w:uiPriority w:val="0"/>
    <w:pPr>
      <w:widowControl w:val="0"/>
      <w:suppressAutoHyphens/>
    </w:pPr>
    <w:rPr>
      <w:rFonts w:ascii="Calibri" w:hAnsi="Calibri" w:eastAsia="宋体" w:cs="Times New Roman"/>
      <w:lang w:val="en-US" w:eastAsia="zh-CN" w:bidi="ar-SA"/>
    </w:rPr>
  </w:style>
  <w:style w:type="paragraph" w:customStyle="1" w:styleId="508">
    <w:name w:val="样式 71 10 磅"/>
    <w:qFormat/>
    <w:uiPriority w:val="0"/>
    <w:pPr>
      <w:widowControl w:val="0"/>
      <w:suppressAutoHyphens/>
    </w:pPr>
    <w:rPr>
      <w:rFonts w:ascii="Calibri" w:hAnsi="Calibri" w:eastAsia="宋体" w:cs="Times New Roman"/>
      <w:lang w:val="en-US" w:eastAsia="zh-CN" w:bidi="ar-SA"/>
    </w:rPr>
  </w:style>
  <w:style w:type="paragraph" w:customStyle="1" w:styleId="509">
    <w:name w:val="样式 72 10 磅"/>
    <w:qFormat/>
    <w:uiPriority w:val="0"/>
    <w:pPr>
      <w:widowControl w:val="0"/>
      <w:suppressAutoHyphens/>
    </w:pPr>
    <w:rPr>
      <w:rFonts w:ascii="Calibri" w:hAnsi="Calibri" w:eastAsia="宋体" w:cs="Times New Roman"/>
      <w:lang w:val="en-US" w:eastAsia="zh-CN" w:bidi="ar-SA"/>
    </w:rPr>
  </w:style>
  <w:style w:type="paragraph" w:customStyle="1" w:styleId="510">
    <w:name w:val="样式 73 10 磅"/>
    <w:qFormat/>
    <w:uiPriority w:val="0"/>
    <w:pPr>
      <w:widowControl w:val="0"/>
      <w:suppressAutoHyphens/>
    </w:pPr>
    <w:rPr>
      <w:rFonts w:ascii="Calibri" w:hAnsi="Calibri" w:eastAsia="宋体" w:cs="Times New Roman"/>
      <w:lang w:val="en-US" w:eastAsia="zh-CN" w:bidi="ar-SA"/>
    </w:rPr>
  </w:style>
  <w:style w:type="paragraph" w:customStyle="1" w:styleId="511">
    <w:name w:val="样式 74 10 磅"/>
    <w:qFormat/>
    <w:uiPriority w:val="0"/>
    <w:pPr>
      <w:widowControl w:val="0"/>
      <w:suppressAutoHyphens/>
    </w:pPr>
    <w:rPr>
      <w:rFonts w:ascii="Calibri" w:hAnsi="Calibri" w:eastAsia="宋体" w:cs="Times New Roman"/>
      <w:lang w:val="en-US" w:eastAsia="zh-CN" w:bidi="ar-SA"/>
    </w:rPr>
  </w:style>
  <w:style w:type="paragraph" w:customStyle="1" w:styleId="512">
    <w:name w:val="样式 75 10 磅"/>
    <w:qFormat/>
    <w:uiPriority w:val="0"/>
    <w:pPr>
      <w:widowControl w:val="0"/>
      <w:suppressAutoHyphens/>
    </w:pPr>
    <w:rPr>
      <w:rFonts w:ascii="Calibri" w:hAnsi="Calibri" w:eastAsia="宋体" w:cs="Times New Roman"/>
      <w:lang w:val="en-US" w:eastAsia="zh-CN" w:bidi="ar-SA"/>
    </w:rPr>
  </w:style>
  <w:style w:type="paragraph" w:customStyle="1" w:styleId="513">
    <w:name w:val="样式 76 10 磅"/>
    <w:qFormat/>
    <w:uiPriority w:val="0"/>
    <w:pPr>
      <w:widowControl w:val="0"/>
      <w:suppressAutoHyphens/>
    </w:pPr>
    <w:rPr>
      <w:rFonts w:ascii="Calibri" w:hAnsi="Calibri" w:eastAsia="宋体" w:cs="Times New Roman"/>
      <w:lang w:val="en-US" w:eastAsia="zh-CN" w:bidi="ar-SA"/>
    </w:rPr>
  </w:style>
  <w:style w:type="paragraph" w:customStyle="1" w:styleId="514">
    <w:name w:val="样式 77 10 磅"/>
    <w:qFormat/>
    <w:uiPriority w:val="0"/>
    <w:pPr>
      <w:widowControl w:val="0"/>
      <w:suppressAutoHyphens/>
    </w:pPr>
    <w:rPr>
      <w:rFonts w:ascii="Calibri" w:hAnsi="Calibri" w:eastAsia="宋体" w:cs="Times New Roman"/>
      <w:lang w:val="en-US" w:eastAsia="zh-CN" w:bidi="ar-SA"/>
    </w:rPr>
  </w:style>
  <w:style w:type="paragraph" w:customStyle="1" w:styleId="515">
    <w:name w:val="样式 78 10 磅"/>
    <w:qFormat/>
    <w:uiPriority w:val="0"/>
    <w:pPr>
      <w:widowControl w:val="0"/>
      <w:suppressAutoHyphens/>
    </w:pPr>
    <w:rPr>
      <w:rFonts w:ascii="Calibri" w:hAnsi="Calibri" w:eastAsia="宋体" w:cs="Times New Roman"/>
      <w:lang w:val="en-US" w:eastAsia="zh-CN" w:bidi="ar-SA"/>
    </w:rPr>
  </w:style>
  <w:style w:type="paragraph" w:customStyle="1" w:styleId="516">
    <w:name w:val="样式 79 10 磅"/>
    <w:qFormat/>
    <w:uiPriority w:val="0"/>
    <w:pPr>
      <w:widowControl w:val="0"/>
      <w:suppressAutoHyphens/>
    </w:pPr>
    <w:rPr>
      <w:rFonts w:ascii="Calibri" w:hAnsi="Calibri" w:eastAsia="宋体" w:cs="Times New Roman"/>
      <w:lang w:val="en-US" w:eastAsia="zh-CN" w:bidi="ar-SA"/>
    </w:rPr>
  </w:style>
  <w:style w:type="paragraph" w:customStyle="1" w:styleId="517">
    <w:name w:val="样式 80 10 磅"/>
    <w:qFormat/>
    <w:uiPriority w:val="0"/>
    <w:pPr>
      <w:widowControl w:val="0"/>
      <w:suppressAutoHyphens/>
    </w:pPr>
    <w:rPr>
      <w:rFonts w:ascii="Calibri" w:hAnsi="Calibri" w:eastAsia="宋体" w:cs="Times New Roman"/>
      <w:lang w:val="en-US" w:eastAsia="zh-CN" w:bidi="ar-SA"/>
    </w:rPr>
  </w:style>
  <w:style w:type="paragraph" w:customStyle="1" w:styleId="518">
    <w:name w:val="样式 81 10 磅"/>
    <w:qFormat/>
    <w:uiPriority w:val="0"/>
    <w:pPr>
      <w:widowControl w:val="0"/>
      <w:suppressAutoHyphens/>
    </w:pPr>
    <w:rPr>
      <w:rFonts w:ascii="Calibri" w:hAnsi="Calibri" w:eastAsia="宋体" w:cs="Times New Roman"/>
      <w:lang w:val="en-US" w:eastAsia="zh-CN" w:bidi="ar-SA"/>
    </w:rPr>
  </w:style>
  <w:style w:type="paragraph" w:customStyle="1" w:styleId="519">
    <w:name w:val="样式 82 10 磅"/>
    <w:qFormat/>
    <w:uiPriority w:val="0"/>
    <w:pPr>
      <w:widowControl w:val="0"/>
      <w:suppressAutoHyphens/>
    </w:pPr>
    <w:rPr>
      <w:rFonts w:ascii="Calibri" w:hAnsi="Calibri" w:eastAsia="宋体" w:cs="Times New Roman"/>
      <w:lang w:val="en-US" w:eastAsia="zh-CN" w:bidi="ar-SA"/>
    </w:rPr>
  </w:style>
  <w:style w:type="paragraph" w:customStyle="1" w:styleId="520">
    <w:name w:val="样式 83 10 磅"/>
    <w:qFormat/>
    <w:uiPriority w:val="0"/>
    <w:pPr>
      <w:widowControl w:val="0"/>
      <w:suppressAutoHyphens/>
    </w:pPr>
    <w:rPr>
      <w:rFonts w:ascii="Calibri" w:hAnsi="Calibri" w:eastAsia="宋体" w:cs="Times New Roman"/>
      <w:lang w:val="en-US" w:eastAsia="zh-CN" w:bidi="ar-SA"/>
    </w:rPr>
  </w:style>
  <w:style w:type="paragraph" w:customStyle="1" w:styleId="521">
    <w:name w:val="样式 84 10 磅"/>
    <w:qFormat/>
    <w:uiPriority w:val="0"/>
    <w:pPr>
      <w:widowControl w:val="0"/>
      <w:suppressAutoHyphens/>
    </w:pPr>
    <w:rPr>
      <w:rFonts w:ascii="Calibri" w:hAnsi="Calibri" w:eastAsia="宋体" w:cs="Times New Roman"/>
      <w:lang w:val="en-US" w:eastAsia="zh-CN" w:bidi="ar-SA"/>
    </w:rPr>
  </w:style>
  <w:style w:type="paragraph" w:customStyle="1" w:styleId="522">
    <w:name w:val="样式 85 10 磅"/>
    <w:qFormat/>
    <w:uiPriority w:val="0"/>
    <w:pPr>
      <w:widowControl w:val="0"/>
      <w:suppressAutoHyphens/>
    </w:pPr>
    <w:rPr>
      <w:rFonts w:ascii="Calibri" w:hAnsi="Calibri" w:eastAsia="宋体" w:cs="Times New Roman"/>
      <w:lang w:val="en-US" w:eastAsia="zh-CN" w:bidi="ar-SA"/>
    </w:rPr>
  </w:style>
  <w:style w:type="paragraph" w:customStyle="1" w:styleId="523">
    <w:name w:val="样式 86 10 磅"/>
    <w:qFormat/>
    <w:uiPriority w:val="0"/>
    <w:pPr>
      <w:widowControl w:val="0"/>
      <w:suppressAutoHyphens/>
    </w:pPr>
    <w:rPr>
      <w:rFonts w:ascii="Calibri" w:hAnsi="Calibri" w:eastAsia="宋体" w:cs="Times New Roman"/>
      <w:lang w:val="en-US" w:eastAsia="zh-CN" w:bidi="ar-SA"/>
    </w:rPr>
  </w:style>
  <w:style w:type="paragraph" w:customStyle="1" w:styleId="524">
    <w:name w:val="样式 87 10 磅"/>
    <w:qFormat/>
    <w:uiPriority w:val="0"/>
    <w:pPr>
      <w:widowControl w:val="0"/>
      <w:suppressAutoHyphens/>
    </w:pPr>
    <w:rPr>
      <w:rFonts w:ascii="Calibri" w:hAnsi="Calibri" w:eastAsia="宋体" w:cs="Times New Roman"/>
      <w:lang w:val="en-US" w:eastAsia="zh-CN" w:bidi="ar-SA"/>
    </w:rPr>
  </w:style>
  <w:style w:type="paragraph" w:customStyle="1" w:styleId="525">
    <w:name w:val="样式 89 10 磅"/>
    <w:qFormat/>
    <w:uiPriority w:val="0"/>
    <w:pPr>
      <w:widowControl w:val="0"/>
      <w:suppressAutoHyphens/>
    </w:pPr>
    <w:rPr>
      <w:rFonts w:ascii="Calibri" w:hAnsi="Calibri" w:eastAsia="宋体" w:cs="Times New Roman"/>
      <w:lang w:val="en-US" w:eastAsia="zh-CN" w:bidi="ar-SA"/>
    </w:rPr>
  </w:style>
  <w:style w:type="paragraph" w:customStyle="1" w:styleId="526">
    <w:name w:val="样式 90 10 磅"/>
    <w:qFormat/>
    <w:uiPriority w:val="0"/>
    <w:pPr>
      <w:widowControl w:val="0"/>
      <w:suppressAutoHyphens/>
    </w:pPr>
    <w:rPr>
      <w:rFonts w:ascii="Calibri" w:hAnsi="Calibri" w:eastAsia="宋体" w:cs="Times New Roman"/>
      <w:lang w:val="en-US" w:eastAsia="zh-CN" w:bidi="ar-SA"/>
    </w:rPr>
  </w:style>
  <w:style w:type="paragraph" w:customStyle="1" w:styleId="527">
    <w:name w:val="样式 91 10 磅"/>
    <w:qFormat/>
    <w:uiPriority w:val="0"/>
    <w:pPr>
      <w:widowControl w:val="0"/>
      <w:suppressAutoHyphens/>
    </w:pPr>
    <w:rPr>
      <w:rFonts w:ascii="Calibri" w:hAnsi="Calibri" w:eastAsia="宋体" w:cs="Times New Roman"/>
      <w:lang w:val="en-US" w:eastAsia="zh-CN" w:bidi="ar-SA"/>
    </w:rPr>
  </w:style>
  <w:style w:type="paragraph" w:customStyle="1" w:styleId="528">
    <w:name w:val="样式 92 10 磅"/>
    <w:qFormat/>
    <w:uiPriority w:val="0"/>
    <w:pPr>
      <w:widowControl w:val="0"/>
      <w:suppressAutoHyphens/>
    </w:pPr>
    <w:rPr>
      <w:rFonts w:ascii="Calibri" w:hAnsi="Calibri" w:eastAsia="宋体" w:cs="Times New Roman"/>
      <w:lang w:val="en-US" w:eastAsia="zh-CN" w:bidi="ar-SA"/>
    </w:rPr>
  </w:style>
  <w:style w:type="paragraph" w:customStyle="1" w:styleId="529">
    <w:name w:val="样式 93 10 磅"/>
    <w:qFormat/>
    <w:uiPriority w:val="0"/>
    <w:pPr>
      <w:widowControl w:val="0"/>
      <w:suppressAutoHyphens/>
    </w:pPr>
    <w:rPr>
      <w:rFonts w:ascii="Calibri" w:hAnsi="Calibri" w:eastAsia="宋体" w:cs="Times New Roman"/>
      <w:lang w:val="en-US" w:eastAsia="zh-CN" w:bidi="ar-SA"/>
    </w:rPr>
  </w:style>
  <w:style w:type="paragraph" w:customStyle="1" w:styleId="530">
    <w:name w:val="样式 94 10 磅"/>
    <w:qFormat/>
    <w:uiPriority w:val="0"/>
    <w:pPr>
      <w:widowControl w:val="0"/>
      <w:suppressAutoHyphens/>
    </w:pPr>
    <w:rPr>
      <w:rFonts w:ascii="Calibri" w:hAnsi="Calibri" w:eastAsia="宋体" w:cs="Times New Roman"/>
      <w:lang w:val="en-US" w:eastAsia="zh-CN" w:bidi="ar-SA"/>
    </w:rPr>
  </w:style>
  <w:style w:type="paragraph" w:customStyle="1" w:styleId="531">
    <w:name w:val="样式 95 10 磅"/>
    <w:qFormat/>
    <w:uiPriority w:val="0"/>
    <w:pPr>
      <w:widowControl w:val="0"/>
      <w:suppressAutoHyphens/>
    </w:pPr>
    <w:rPr>
      <w:rFonts w:ascii="Calibri" w:hAnsi="Calibri" w:eastAsia="宋体" w:cs="Times New Roman"/>
      <w:lang w:val="en-US" w:eastAsia="zh-CN" w:bidi="ar-SA"/>
    </w:rPr>
  </w:style>
  <w:style w:type="paragraph" w:customStyle="1" w:styleId="532">
    <w:name w:val="样式 96 10 磅"/>
    <w:qFormat/>
    <w:uiPriority w:val="0"/>
    <w:pPr>
      <w:widowControl w:val="0"/>
      <w:suppressAutoHyphens/>
    </w:pPr>
    <w:rPr>
      <w:rFonts w:ascii="Calibri" w:hAnsi="Calibri" w:eastAsia="宋体" w:cs="Times New Roman"/>
      <w:lang w:val="en-US" w:eastAsia="zh-CN" w:bidi="ar-SA"/>
    </w:rPr>
  </w:style>
  <w:style w:type="paragraph" w:customStyle="1" w:styleId="533">
    <w:name w:val="样式 97 10 磅"/>
    <w:qFormat/>
    <w:uiPriority w:val="0"/>
    <w:pPr>
      <w:widowControl w:val="0"/>
      <w:suppressAutoHyphens/>
    </w:pPr>
    <w:rPr>
      <w:rFonts w:ascii="Calibri" w:hAnsi="Calibri" w:eastAsia="宋体" w:cs="Times New Roman"/>
      <w:lang w:val="en-US" w:eastAsia="zh-CN" w:bidi="ar-SA"/>
    </w:rPr>
  </w:style>
  <w:style w:type="paragraph" w:customStyle="1" w:styleId="534">
    <w:name w:val="样式 98 10 磅"/>
    <w:qFormat/>
    <w:uiPriority w:val="0"/>
    <w:pPr>
      <w:widowControl w:val="0"/>
      <w:suppressAutoHyphens/>
    </w:pPr>
    <w:rPr>
      <w:rFonts w:ascii="Calibri" w:hAnsi="Calibri" w:eastAsia="宋体" w:cs="Times New Roman"/>
      <w:lang w:val="en-US" w:eastAsia="zh-CN" w:bidi="ar-SA"/>
    </w:rPr>
  </w:style>
  <w:style w:type="paragraph" w:customStyle="1" w:styleId="535">
    <w:name w:val="样式 99 10 磅"/>
    <w:qFormat/>
    <w:uiPriority w:val="0"/>
    <w:pPr>
      <w:widowControl w:val="0"/>
      <w:suppressAutoHyphens/>
    </w:pPr>
    <w:rPr>
      <w:rFonts w:ascii="Calibri" w:hAnsi="Calibri" w:eastAsia="宋体" w:cs="Times New Roman"/>
      <w:lang w:val="en-US" w:eastAsia="zh-CN" w:bidi="ar-SA"/>
    </w:rPr>
  </w:style>
  <w:style w:type="paragraph" w:customStyle="1" w:styleId="536">
    <w:name w:val="样式 100 10 磅"/>
    <w:qFormat/>
    <w:uiPriority w:val="0"/>
    <w:pPr>
      <w:widowControl w:val="0"/>
      <w:suppressAutoHyphens/>
    </w:pPr>
    <w:rPr>
      <w:rFonts w:ascii="Calibri" w:hAnsi="Calibri" w:eastAsia="宋体" w:cs="Times New Roman"/>
      <w:lang w:val="en-US" w:eastAsia="zh-CN" w:bidi="ar-SA"/>
    </w:rPr>
  </w:style>
  <w:style w:type="paragraph" w:customStyle="1" w:styleId="537">
    <w:name w:val="样式 101 10 磅"/>
    <w:qFormat/>
    <w:uiPriority w:val="0"/>
    <w:pPr>
      <w:widowControl w:val="0"/>
      <w:suppressAutoHyphens/>
    </w:pPr>
    <w:rPr>
      <w:rFonts w:ascii="Calibri" w:hAnsi="Calibri" w:eastAsia="宋体" w:cs="Times New Roman"/>
      <w:lang w:val="en-US" w:eastAsia="zh-CN" w:bidi="ar-SA"/>
    </w:rPr>
  </w:style>
  <w:style w:type="paragraph" w:customStyle="1" w:styleId="538">
    <w:name w:val="样式 10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9">
    <w:name w:val="样式 104 10 磅"/>
    <w:qFormat/>
    <w:uiPriority w:val="0"/>
    <w:pPr>
      <w:widowControl w:val="0"/>
      <w:suppressAutoHyphens/>
    </w:pPr>
    <w:rPr>
      <w:rFonts w:ascii="Calibri" w:hAnsi="Calibri" w:eastAsia="宋体" w:cs="Times New Roman"/>
      <w:lang w:val="en-US" w:eastAsia="zh-CN" w:bidi="ar-SA"/>
    </w:rPr>
  </w:style>
  <w:style w:type="paragraph" w:customStyle="1" w:styleId="540">
    <w:name w:val="样式 105 10 磅"/>
    <w:qFormat/>
    <w:uiPriority w:val="0"/>
    <w:pPr>
      <w:widowControl w:val="0"/>
      <w:suppressAutoHyphens/>
    </w:pPr>
    <w:rPr>
      <w:rFonts w:ascii="Calibri" w:hAnsi="Calibri" w:eastAsia="宋体" w:cs="Times New Roman"/>
      <w:b/>
      <w:lang w:val="en-US" w:eastAsia="zh-CN" w:bidi="ar-SA"/>
    </w:rPr>
  </w:style>
  <w:style w:type="paragraph" w:customStyle="1" w:styleId="541">
    <w:name w:val="样式 10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2">
    <w:name w:val="样式 107 10 磅"/>
    <w:qFormat/>
    <w:uiPriority w:val="0"/>
    <w:pPr>
      <w:widowControl w:val="0"/>
      <w:suppressAutoHyphens/>
    </w:pPr>
    <w:rPr>
      <w:rFonts w:ascii="Calibri" w:hAnsi="Calibri" w:eastAsia="宋体" w:cs="Times New Roman"/>
      <w:lang w:val="en-US" w:eastAsia="zh-CN" w:bidi="ar-SA"/>
    </w:rPr>
  </w:style>
  <w:style w:type="paragraph" w:customStyle="1" w:styleId="543">
    <w:name w:val="样式 108 10 磅"/>
    <w:qFormat/>
    <w:uiPriority w:val="0"/>
    <w:pPr>
      <w:widowControl w:val="0"/>
      <w:suppressAutoHyphens/>
    </w:pPr>
    <w:rPr>
      <w:rFonts w:ascii="Calibri" w:hAnsi="Calibri" w:eastAsia="宋体" w:cs="Times New Roman"/>
      <w:lang w:val="en-US" w:eastAsia="zh-CN" w:bidi="ar-SA"/>
    </w:rPr>
  </w:style>
  <w:style w:type="paragraph" w:customStyle="1" w:styleId="544">
    <w:name w:val="样式 110 10 磅"/>
    <w:qFormat/>
    <w:uiPriority w:val="0"/>
    <w:pPr>
      <w:widowControl w:val="0"/>
      <w:suppressAutoHyphens/>
    </w:pPr>
    <w:rPr>
      <w:rFonts w:ascii="Calibri" w:hAnsi="Calibri" w:eastAsia="宋体" w:cs="Times New Roman"/>
      <w:lang w:val="en-US" w:eastAsia="zh-CN" w:bidi="ar-SA"/>
    </w:rPr>
  </w:style>
  <w:style w:type="paragraph" w:customStyle="1" w:styleId="545">
    <w:name w:val="样式 12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6">
    <w:name w:val="样式 11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7">
    <w:name w:val="样式 112 10 磅"/>
    <w:qFormat/>
    <w:uiPriority w:val="0"/>
    <w:pPr>
      <w:widowControl w:val="0"/>
      <w:suppressAutoHyphens/>
    </w:pPr>
    <w:rPr>
      <w:rFonts w:ascii="Calibri" w:hAnsi="Calibri" w:eastAsia="宋体" w:cs="Times New Roman"/>
      <w:lang w:val="en-US" w:eastAsia="zh-CN" w:bidi="ar-SA"/>
    </w:rPr>
  </w:style>
  <w:style w:type="paragraph" w:customStyle="1" w:styleId="548">
    <w:name w:val="样式 113 10 磅"/>
    <w:qFormat/>
    <w:uiPriority w:val="0"/>
    <w:pPr>
      <w:widowControl w:val="0"/>
      <w:suppressAutoHyphens/>
    </w:pPr>
    <w:rPr>
      <w:rFonts w:ascii="Calibri" w:hAnsi="Calibri" w:eastAsia="宋体" w:cs="Times New Roman"/>
      <w:lang w:val="en-US" w:eastAsia="zh-CN" w:bidi="ar-SA"/>
    </w:rPr>
  </w:style>
  <w:style w:type="paragraph" w:customStyle="1" w:styleId="549">
    <w:name w:val="样式 114 10 磅"/>
    <w:qFormat/>
    <w:uiPriority w:val="0"/>
    <w:pPr>
      <w:widowControl w:val="0"/>
      <w:suppressAutoHyphens/>
    </w:pPr>
    <w:rPr>
      <w:rFonts w:ascii="Calibri" w:hAnsi="Calibri" w:eastAsia="宋体" w:cs="Times New Roman"/>
      <w:lang w:val="en-US" w:eastAsia="zh-CN" w:bidi="ar-SA"/>
    </w:rPr>
  </w:style>
  <w:style w:type="paragraph" w:customStyle="1" w:styleId="550">
    <w:name w:val="样式 115 10 磅"/>
    <w:qFormat/>
    <w:uiPriority w:val="0"/>
    <w:pPr>
      <w:widowControl w:val="0"/>
      <w:suppressAutoHyphens/>
    </w:pPr>
    <w:rPr>
      <w:rFonts w:ascii="Calibri" w:hAnsi="Calibri" w:eastAsia="宋体" w:cs="Times New Roman"/>
      <w:lang w:val="en-US" w:eastAsia="zh-CN" w:bidi="ar-SA"/>
    </w:rPr>
  </w:style>
  <w:style w:type="paragraph" w:customStyle="1" w:styleId="551">
    <w:name w:val="样式 116 10 磅"/>
    <w:qFormat/>
    <w:uiPriority w:val="0"/>
    <w:pPr>
      <w:widowControl w:val="0"/>
      <w:suppressAutoHyphens/>
    </w:pPr>
    <w:rPr>
      <w:rFonts w:ascii="Calibri" w:hAnsi="Calibri" w:eastAsia="宋体" w:cs="Times New Roman"/>
      <w:lang w:val="en-US" w:eastAsia="zh-CN" w:bidi="ar-SA"/>
    </w:rPr>
  </w:style>
  <w:style w:type="paragraph" w:customStyle="1" w:styleId="552">
    <w:name w:val="样式 117 10 磅"/>
    <w:qFormat/>
    <w:uiPriority w:val="0"/>
    <w:pPr>
      <w:widowControl w:val="0"/>
      <w:suppressAutoHyphens/>
    </w:pPr>
    <w:rPr>
      <w:rFonts w:ascii="Calibri" w:hAnsi="Calibri" w:eastAsia="宋体" w:cs="Times New Roman"/>
      <w:lang w:val="en-US" w:eastAsia="zh-CN" w:bidi="ar-SA"/>
    </w:rPr>
  </w:style>
  <w:style w:type="paragraph" w:customStyle="1" w:styleId="553">
    <w:name w:val="样式 118 10 磅"/>
    <w:qFormat/>
    <w:uiPriority w:val="0"/>
    <w:pPr>
      <w:widowControl w:val="0"/>
      <w:suppressAutoHyphens/>
    </w:pPr>
    <w:rPr>
      <w:rFonts w:ascii="Calibri" w:hAnsi="Calibri" w:eastAsia="宋体" w:cs="Times New Roman"/>
      <w:lang w:val="en-US" w:eastAsia="zh-CN" w:bidi="ar-SA"/>
    </w:rPr>
  </w:style>
  <w:style w:type="paragraph" w:customStyle="1" w:styleId="554">
    <w:name w:val="样式 119 10 磅"/>
    <w:qFormat/>
    <w:uiPriority w:val="0"/>
    <w:pPr>
      <w:widowControl w:val="0"/>
      <w:suppressAutoHyphens/>
    </w:pPr>
    <w:rPr>
      <w:rFonts w:ascii="Calibri" w:hAnsi="Calibri" w:eastAsia="宋体" w:cs="Times New Roman"/>
      <w:lang w:val="en-US" w:eastAsia="zh-CN" w:bidi="ar-SA"/>
    </w:rPr>
  </w:style>
  <w:style w:type="paragraph" w:customStyle="1" w:styleId="555">
    <w:name w:val="样式 120 10 磅"/>
    <w:qFormat/>
    <w:uiPriority w:val="0"/>
    <w:pPr>
      <w:widowControl w:val="0"/>
      <w:suppressAutoHyphens/>
    </w:pPr>
    <w:rPr>
      <w:rFonts w:ascii="Calibri" w:hAnsi="Calibri" w:eastAsia="宋体" w:cs="Times New Roman"/>
      <w:lang w:val="en-US" w:eastAsia="zh-CN" w:bidi="ar-SA"/>
    </w:rPr>
  </w:style>
  <w:style w:type="paragraph" w:customStyle="1" w:styleId="556">
    <w:name w:val="样式 121 10 磅"/>
    <w:qFormat/>
    <w:uiPriority w:val="0"/>
    <w:pPr>
      <w:widowControl w:val="0"/>
      <w:suppressAutoHyphens/>
    </w:pPr>
    <w:rPr>
      <w:rFonts w:ascii="Calibri" w:hAnsi="Calibri" w:eastAsia="宋体" w:cs="Times New Roman"/>
      <w:lang w:val="en-US" w:eastAsia="zh-CN" w:bidi="ar-SA"/>
    </w:rPr>
  </w:style>
  <w:style w:type="paragraph" w:customStyle="1" w:styleId="557">
    <w:name w:val="样式 122 10 磅"/>
    <w:qFormat/>
    <w:uiPriority w:val="0"/>
    <w:pPr>
      <w:widowControl w:val="0"/>
      <w:suppressAutoHyphens/>
    </w:pPr>
    <w:rPr>
      <w:rFonts w:ascii="Calibri" w:hAnsi="Calibri" w:eastAsia="宋体" w:cs="Times New Roman"/>
      <w:lang w:val="en-US" w:eastAsia="zh-CN" w:bidi="ar-SA"/>
    </w:rPr>
  </w:style>
  <w:style w:type="paragraph" w:customStyle="1" w:styleId="558">
    <w:name w:val="样式 1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9">
    <w:name w:val="样式 12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0">
    <w:name w:val="修订2"/>
    <w:qFormat/>
    <w:uiPriority w:val="0"/>
    <w:rPr>
      <w:rFonts w:ascii="Times New Roman" w:hAnsi="Times New Roman" w:eastAsia="宋体" w:cs="Times New Roman"/>
      <w:kern w:val="2"/>
      <w:sz w:val="21"/>
      <w:szCs w:val="22"/>
      <w:lang w:val="en-US" w:eastAsia="zh-CN" w:bidi="ar-SA"/>
    </w:rPr>
  </w:style>
  <w:style w:type="paragraph" w:customStyle="1" w:styleId="561">
    <w:name w:val="样式 293 10 磅"/>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2">
    <w:name w:val="样式 13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3">
    <w:name w:val="样式 1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4">
    <w:name w:val="样式 13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5">
    <w:name w:val="样式 13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6">
    <w:name w:val="样式 1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7">
    <w:name w:val="样式 1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8">
    <w:name w:val="样式 13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9">
    <w:name w:val="样式 14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样式 1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1">
    <w:name w:val="样式 1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2">
    <w:name w:val="样式 14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3">
    <w:name w:val="样式 1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4">
    <w:name w:val="样式 14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5">
    <w:name w:val="样式 14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4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7">
    <w:name w:val="样式 14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4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9">
    <w:name w:val="样式 15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0">
    <w:name w:val="样式 1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1">
    <w:name w:val="样式 15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2">
    <w:name w:val="样式 15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3">
    <w:name w:val="样式 1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4">
    <w:name w:val="样式 15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5">
    <w:name w:val="样式 1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6">
    <w:name w:val="样式 1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7">
    <w:name w:val="样式 15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8">
    <w:name w:val="样式 15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9">
    <w:name w:val="样式 16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0">
    <w:name w:val="样式 16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1">
    <w:name w:val="样式 16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2">
    <w:name w:val="样式 16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3">
    <w:name w:val="样式 16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4">
    <w:name w:val="样式 16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5">
    <w:name w:val="样式 16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6">
    <w:name w:val="样式 16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7">
    <w:name w:val="样式 16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样式 16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9">
    <w:name w:val="样式 17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0">
    <w:name w:val="样式 17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1">
    <w:name w:val="样式 17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2">
    <w:name w:val="样式 17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3">
    <w:name w:val="样式 17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4">
    <w:name w:val="样式 1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5">
    <w:name w:val="样式 17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6">
    <w:name w:val="样式 17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17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17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18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0">
    <w:name w:val="样式 18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18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18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样式 18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4">
    <w:name w:val="样式 18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5">
    <w:name w:val="样式 18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18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7">
    <w:name w:val="样式 18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样式 18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9">
    <w:name w:val="样式 19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0">
    <w:name w:val="样式 19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1">
    <w:name w:val="样式 19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2">
    <w:name w:val="样式 19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3">
    <w:name w:val="样式 19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样式 19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5">
    <w:name w:val="样式 19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6">
    <w:name w:val="样式 19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7">
    <w:name w:val="样式 19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8">
    <w:name w:val="样式 19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9">
    <w:name w:val="样式 20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样式 20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1">
    <w:name w:val="样式 20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2">
    <w:name w:val="样式 20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3">
    <w:name w:val="样式 20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4">
    <w:name w:val="样式 2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5">
    <w:name w:val="样式 20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6">
    <w:name w:val="样式 20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7">
    <w:name w:val="样式 20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8">
    <w:name w:val="样式 20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9">
    <w:name w:val="样式 21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样式 21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1">
    <w:name w:val="样式 21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2">
    <w:name w:val="样式 21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3">
    <w:name w:val="样式 22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4">
    <w:name w:val="样式 22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5">
    <w:name w:val="样式 22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6">
    <w:name w:val="样式 2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7">
    <w:name w:val="样式 22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8">
    <w:name w:val="样式 22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9">
    <w:name w:val="样式 22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0">
    <w:name w:val="样式 2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1">
    <w:name w:val="样式 22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2">
    <w:name w:val="样式 22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3">
    <w:name w:val="样式 2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4">
    <w:name w:val="样式 23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5">
    <w:name w:val="样式 23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6">
    <w:name w:val="样式 2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7">
    <w:name w:val="样式 2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8">
    <w:name w:val="样式 25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9">
    <w:name w:val="样式 25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0">
    <w:name w:val="样式 26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1">
    <w:name w:val="样式 26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2">
    <w:name w:val="样式 26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3">
    <w:name w:val="样式 26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4">
    <w:name w:val="样式 26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5">
    <w:name w:val="样式 26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6">
    <w:name w:val="样式 26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7">
    <w:name w:val="样式 26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8">
    <w:name w:val="样式 26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9">
    <w:name w:val="样式 26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0">
    <w:name w:val="样式 27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1">
    <w:name w:val="样式 27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2">
    <w:name w:val="样式 27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3">
    <w:name w:val="样式 27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4">
    <w:name w:val="样式 27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5">
    <w:name w:val="样式 2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6">
    <w:name w:val="样式 27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7">
    <w:name w:val="样式 27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8">
    <w:name w:val="样式 28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9">
    <w:name w:val="样式 28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0">
    <w:name w:val="样式 28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1">
    <w:name w:val="样式 28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2">
    <w:name w:val="样式 28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3">
    <w:name w:val="样式 28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4">
    <w:name w:val="样式 28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5">
    <w:name w:val="样式 287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6">
    <w:name w:val="样式 288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7">
    <w:name w:val="样式 289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8">
    <w:name w:val="样式 29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9">
    <w:name w:val="样式 250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0">
    <w:name w:val="样式 251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1">
    <w:name w:val="样式 252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2">
    <w:name w:val="样式 253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3">
    <w:name w:val="样式 2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4">
    <w:name w:val="样式 25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5">
    <w:name w:val="样式 256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6">
    <w:name w:val="样式 234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7">
    <w:name w:val="样式 235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8">
    <w:name w:val="样式 2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9">
    <w:name w:val="样式 2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0">
    <w:name w:val="样式 238 10 磅"/>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1">
    <w:name w:val="样式 239 10 磅"/>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customs</Company>
  <Pages>113</Pages>
  <Words>7520</Words>
  <Characters>8579</Characters>
  <Lines>496</Lines>
  <Paragraphs>139</Paragraphs>
  <TotalTime>2</TotalTime>
  <ScaleCrop>false</ScaleCrop>
  <LinksUpToDate>false</LinksUpToDate>
  <CharactersWithSpaces>8671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2026-04-03T09:35:00Z</dcterms:created>
  <dc:creator>NTKO</dc:creator>
  <cp:lastModifiedBy>特伦</cp:lastModifiedBy>
  <cp:lastPrinted>2025-10-15T02:18:00Z</cp:lastPrinted>
  <dcterms:modified xsi:type="dcterms:W3CDTF">2026-04-09T03:25:19Z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1F35391DC76D4DE193C649A636AE5BC2_13</vt:lpwstr>
  </property>
  <property fmtid="{D5CDD505-2E9C-101B-9397-08002B2CF9AE}" pid="4" name="KSOTemplateDocerSaveRecord">
    <vt:lpwstr>eyJoZGlkIjoiYTk5ZjlmMDRmYmQ4NjBiOThmNTUwYWQ5ZmUwNWQwZjIiLCJ1c2VySWQiOiI0NDI5NjUwMjgifQ==</vt:lpwstr>
  </property>
</Properties>
</file>