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玉林海关综合技术服务中心2026年实验室仪器设备更新项目</w:t>
      </w:r>
    </w:p>
    <w:p>
      <w:pPr>
        <w:jc w:val="center"/>
        <w:rPr>
          <w:rFonts w:ascii="方正仿宋_GBK" w:eastAsia="方正仿宋_GBK" w:hint="eastAsia"/>
          <w:sz w:val="32"/>
          <w:szCs w:val="32"/>
        </w:rPr>
      </w:pPr>
    </w:p>
    <w:tbl>
      <w:tblPr>
        <w:jc w:val="left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6095"/>
      </w:tblGrid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项目所在采购意向</w:t>
            </w:r>
          </w:p>
        </w:tc>
        <w:tc>
          <w:tcPr>
            <w:tcW w:w="6095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玉林</w:t>
            </w:r>
            <w:r>
              <w:rPr>
                <w:rFonts w:eastAsia="方正仿宋_GBK"/>
                <w:sz w:val="32"/>
                <w:szCs w:val="32"/>
              </w:rPr>
              <w:t>海关综合技术服务中心202</w:t>
            </w:r>
            <w:r>
              <w:rPr>
                <w:rFonts w:eastAsia="方正仿宋_GBK" w:hint="eastAsia"/>
                <w:sz w:val="32"/>
                <w:szCs w:val="32"/>
              </w:rPr>
              <w:t>6</w:t>
            </w:r>
            <w:r>
              <w:rPr>
                <w:rFonts w:eastAsia="方正仿宋_GBK"/>
                <w:sz w:val="32"/>
                <w:szCs w:val="32"/>
              </w:rPr>
              <w:t>年</w:t>
            </w:r>
            <w:r>
              <w:rPr>
                <w:rFonts w:eastAsia="方正仿宋_GBK" w:hint="eastAsia"/>
                <w:sz w:val="32"/>
                <w:szCs w:val="32"/>
              </w:rPr>
              <w:t>3至12</w:t>
            </w:r>
            <w:r>
              <w:rPr>
                <w:rFonts w:eastAsia="方正仿宋_GBK"/>
                <w:sz w:val="32"/>
                <w:szCs w:val="32"/>
              </w:rPr>
              <w:t>月政府采购意向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采购单位</w:t>
            </w:r>
          </w:p>
        </w:tc>
        <w:tc>
          <w:tcPr>
            <w:tcW w:w="6095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玉林</w:t>
            </w:r>
            <w:r>
              <w:rPr>
                <w:rFonts w:eastAsia="方正仿宋_GBK"/>
                <w:sz w:val="32"/>
                <w:szCs w:val="32"/>
              </w:rPr>
              <w:t>海关综合技术服务中心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采购项目名称</w:t>
            </w:r>
          </w:p>
        </w:tc>
        <w:tc>
          <w:tcPr>
            <w:tcW w:w="6095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玉林海关综合技术服务中心2026年实验室仪器设备更新项目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预算金额</w:t>
            </w:r>
          </w:p>
        </w:tc>
        <w:tc>
          <w:tcPr>
            <w:tcW w:w="6095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110.00万元（人民币）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采购品目</w:t>
            </w:r>
          </w:p>
        </w:tc>
        <w:tc>
          <w:tcPr>
            <w:tcW w:w="6095" w:type="dxa"/>
          </w:tcPr>
          <w:p>
            <w:pPr>
              <w:jc w:val="left"/>
              <w:rPr>
                <w:rFonts w:eastAsia="方正仿宋_GBK" w:hint="eastAsia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A02</w:t>
            </w:r>
            <w:r>
              <w:rPr>
                <w:rFonts w:eastAsia="方正仿宋_GBK"/>
                <w:sz w:val="32"/>
                <w:szCs w:val="32"/>
              </w:rPr>
              <w:t>100303</w:t>
            </w:r>
            <w:r>
              <w:rPr>
                <w:rFonts w:eastAsia="方正仿宋_GBK" w:hint="eastAsia"/>
                <w:sz w:val="32"/>
                <w:szCs w:val="32"/>
              </w:rPr>
              <w:t>物理光</w:t>
            </w:r>
            <w:r>
              <w:rPr>
                <w:rFonts w:eastAsia="方正仿宋_GBK"/>
                <w:sz w:val="32"/>
                <w:szCs w:val="32"/>
              </w:rPr>
              <w:t>学仪</w:t>
            </w:r>
            <w:r>
              <w:rPr>
                <w:rFonts w:eastAsia="方正仿宋_GBK" w:hint="eastAsia"/>
                <w:sz w:val="32"/>
                <w:szCs w:val="32"/>
              </w:rPr>
              <w:t>，</w:t>
            </w:r>
            <w:r>
              <w:rPr>
                <w:rFonts w:eastAsia="方正仿宋_GBK"/>
                <w:sz w:val="32"/>
                <w:szCs w:val="32"/>
              </w:rPr>
              <w:t>A02100301</w:t>
            </w:r>
            <w:r>
              <w:rPr>
                <w:rFonts w:eastAsia="方正仿宋_GBK" w:hint="eastAsia"/>
                <w:sz w:val="32"/>
                <w:szCs w:val="32"/>
              </w:rPr>
              <w:t>显微镜，</w:t>
            </w:r>
            <w:r>
              <w:rPr>
                <w:rFonts w:eastAsia="方正仿宋_GBK"/>
                <w:sz w:val="32"/>
                <w:szCs w:val="32"/>
              </w:rPr>
              <w:t>A02100408</w:t>
            </w:r>
            <w:r>
              <w:rPr>
                <w:rFonts w:eastAsia="方正仿宋_GBK" w:hint="eastAsia"/>
                <w:sz w:val="32"/>
                <w:szCs w:val="32"/>
              </w:rPr>
              <w:t>色谱仪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项目需求概况</w:t>
            </w:r>
          </w:p>
        </w:tc>
        <w:tc>
          <w:tcPr>
            <w:tcW w:w="6095" w:type="dxa"/>
          </w:tcPr>
          <w:p>
            <w:pPr>
              <w:rPr>
                <w:rFonts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拟采</w:t>
            </w:r>
            <w:r>
              <w:rPr>
                <w:rFonts w:eastAsia="方正仿宋_GBK" w:hint="eastAsia"/>
                <w:sz w:val="32"/>
                <w:szCs w:val="32"/>
              </w:rPr>
              <w:t>购</w:t>
            </w:r>
            <w:r>
              <w:rPr>
                <w:rFonts w:eastAsia="方正仿宋_GBK"/>
                <w:sz w:val="32"/>
                <w:szCs w:val="32"/>
              </w:rPr>
              <w:t>1台</w:t>
            </w:r>
            <w:r>
              <w:rPr>
                <w:rFonts w:eastAsia="方正仿宋_GBK" w:hint="eastAsia"/>
                <w:sz w:val="32"/>
                <w:szCs w:val="32"/>
              </w:rPr>
              <w:t>原子吸收分光光度计、1台生物显微镜、1台</w:t>
            </w:r>
            <w:r>
              <w:rPr>
                <w:rFonts w:eastAsia="方正仿宋_GBK"/>
                <w:sz w:val="32"/>
                <w:szCs w:val="32"/>
              </w:rPr>
              <w:t>气相色谱仪</w:t>
            </w:r>
            <w:r>
              <w:rPr>
                <w:rFonts w:eastAsia="方正仿宋_GBK" w:hint="eastAsia"/>
                <w:sz w:val="32"/>
                <w:szCs w:val="32"/>
              </w:rPr>
              <w:t>。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预计采购时间</w:t>
            </w:r>
          </w:p>
        </w:tc>
        <w:tc>
          <w:tcPr>
            <w:tcW w:w="6095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202</w:t>
            </w:r>
            <w:r>
              <w:rPr>
                <w:rFonts w:eastAsia="方正仿宋_GBK" w:hint="eastAsia"/>
                <w:sz w:val="32"/>
                <w:szCs w:val="32"/>
              </w:rPr>
              <w:t>6</w:t>
            </w:r>
            <w:r>
              <w:rPr>
                <w:rFonts w:eastAsia="方正仿宋_GBK"/>
                <w:sz w:val="32"/>
                <w:szCs w:val="32"/>
              </w:rPr>
              <w:t>年8月</w:t>
            </w:r>
          </w:p>
        </w:tc>
      </w:tr>
      <w:tr>
        <w:tc>
          <w:tcPr>
            <w:tcW w:w="3652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备注</w:t>
            </w:r>
          </w:p>
        </w:tc>
        <w:tc>
          <w:tcPr>
            <w:tcW w:w="6095" w:type="dxa"/>
          </w:tcPr>
          <w:p>
            <w:pPr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本次公开的采购意向是本单位政府采购工作的初步安排，具体采购项目情况以相关采购公告和采购文件为准</w:t>
            </w:r>
            <w:r>
              <w:rPr>
                <w:rFonts w:eastAsia="方正仿宋_GBK" w:hint="eastAsia"/>
                <w:sz w:val="32"/>
                <w:szCs w:val="32"/>
              </w:rPr>
              <w:t>。</w:t>
            </w:r>
          </w:p>
        </w:tc>
      </w:tr>
    </w:tbl>
    <w:p>
      <w:pPr>
        <w:jc w:val="left"/>
      </w:pP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233</Words>
  <Characters>275</Characters>
  <Lines>29</Lines>
  <Paragraphs>17</Paragraphs>
  <CharactersWithSpaces>275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马丽方</dc:creator>
  <cp:lastModifiedBy>李琦</cp:lastModifiedBy>
  <cp:revision>2</cp:revision>
  <dcterms:created xsi:type="dcterms:W3CDTF">2026-03-20T03:20:00Z</dcterms:created>
  <dcterms:modified xsi:type="dcterms:W3CDTF">2026-03-20T09:33:13Z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eyJoZGlkIjoiMjFmZmY3ZDdmODBkMzRhMTMwNWFhM2JiZGU5ODVkNzMiLCJ1c2VySWQiOiIzMDQ2MTc0OTkifQ==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21fd8c1508af4067bc4313ab8a9ec043_23</vt:lpwstr>
  </property>
</Properties>
</file>