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5"/>
        <w:shd w:val="clear" w:color="auto" w:fill="FFFFFF"/>
        <w:spacing w:before="0" w:beforeAutospacing="0" w:after="0" w:afterAutospacing="0"/>
        <w:ind w:left="0" w:firstLine="0"/>
        <w:jc w:val="center"/>
        <w:rPr>
          <w:rFonts w:ascii="Microsoft YaHei" w:eastAsia="Microsoft YaHei" w:hAnsi="Microsoft YaHei" w:hint="eastAsia"/>
          <w:b/>
          <w:bCs w:val="0"/>
          <w:i w:val="0"/>
          <w:iCs w:val="0"/>
          <w:caps w:val="0"/>
          <w:smallCaps w:val="0"/>
          <w:vanish w:val="0"/>
          <w:color w:val="006EAB"/>
          <w:spacing w:val="0"/>
          <w:sz w:val="45"/>
          <w:szCs w:val="45"/>
        </w:rPr>
      </w:pPr>
      <w:bookmarkStart w:id="0" w:name="_GoBack"/>
      <w:bookmarkEnd w:id="0"/>
      <w:r>
        <w:rPr>
          <w:rFonts w:ascii="Microsoft YaHei" w:eastAsia="Microsoft YaHei" w:hAnsi="Microsoft YaHei" w:hint="eastAsia"/>
          <w:b/>
          <w:bCs w:val="0"/>
          <w:i w:val="0"/>
          <w:iCs w:val="0"/>
          <w:caps w:val="0"/>
          <w:smallCaps w:val="0"/>
          <w:vanish w:val="0"/>
          <w:color w:val="006EAB"/>
          <w:spacing w:val="0"/>
          <w:sz w:val="45"/>
          <w:szCs w:val="45"/>
        </w:rPr>
        <w:t>玉林海关增香工作室改造及远程查检室建设项目成交公告</w:t>
      </w:r>
    </w:p>
    <w:p>
      <w:pPr>
        <w:pStyle w:val="16"/>
        <w:pBdr>
          <w:top w:val="none" w:sz="0" w:space="0" w:color="auto"/>
          <w:left w:val="none" w:sz="0" w:space="0" w:color="auto"/>
          <w:bottom w:val="none" w:sz="0" w:space="0" w:color="auto"/>
          <w:right w:val="none" w:sz="0" w:space="0" w:color="auto"/>
        </w:pBdr>
        <w:shd w:val="clear" w:color="auto" w:fill="FFFFFF"/>
        <w:spacing w:before="0" w:beforeAutospacing="0" w:after="599" w:afterAutospacing="0"/>
        <w:ind w:left="0" w:right="0" w:firstLineChars="200" w:firstLine="480"/>
        <w:jc w:val="left"/>
        <w:rPr>
          <w:rFonts w:ascii="Microsoft YaHei" w:eastAsia="Microsoft YaHei" w:hAnsi="Microsoft YaHei" w:hint="eastAsia"/>
          <w:b w:val="0"/>
          <w:bCs w:val="0"/>
          <w:i w:val="0"/>
          <w:iCs w:val="0"/>
          <w:caps w:val="0"/>
          <w:smallCaps w:val="0"/>
          <w:vanish w:val="0"/>
          <w:color w:val="333333"/>
          <w:spacing w:val="0"/>
          <w:sz w:val="24"/>
          <w:szCs w:val="24"/>
        </w:rPr>
      </w:pPr>
      <w:r>
        <w:rPr>
          <w:rFonts w:ascii="Microsoft YaHei" w:eastAsia="Microsoft YaHei" w:hAnsi="Microsoft YaHei" w:hint="eastAsia"/>
          <w:b w:val="0"/>
          <w:bCs w:val="0"/>
          <w:i w:val="0"/>
          <w:iCs w:val="0"/>
          <w:caps w:val="0"/>
          <w:smallCaps w:val="0"/>
          <w:vanish w:val="0"/>
          <w:color w:val="333333"/>
          <w:spacing w:val="0"/>
          <w:sz w:val="24"/>
          <w:szCs w:val="24"/>
        </w:rPr>
        <w:t>本项目采用公开询价的形式进行采购，现将采购成交结果公告如下：</w:t>
      </w:r>
    </w:p>
    <w:p>
      <w:pPr>
        <w:pStyle w:val="16"/>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Chars="200" w:firstLine="480"/>
        <w:jc w:val="left"/>
        <w:rPr>
          <w:rFonts w:ascii="Microsoft YaHei" w:eastAsia="Microsoft YaHei" w:hAnsi="Microsoft YaHei" w:hint="eastAsia"/>
          <w:color w:val="333333"/>
          <w:szCs w:val="24"/>
        </w:rPr>
      </w:pPr>
      <w:r>
        <w:rPr>
          <w:rFonts w:ascii="Microsoft YaHei" w:eastAsia="Microsoft YaHei" w:hAnsi="Microsoft YaHei" w:hint="eastAsia"/>
          <w:b w:val="0"/>
          <w:bCs w:val="0"/>
          <w:i w:val="0"/>
          <w:iCs w:val="0"/>
          <w:caps w:val="0"/>
          <w:smallCaps w:val="0"/>
          <w:vanish w:val="0"/>
          <w:color w:val="333333"/>
          <w:spacing w:val="0"/>
          <w:sz w:val="24"/>
          <w:szCs w:val="24"/>
        </w:rPr>
        <w:t xml:space="preserve"> 一、采购项目名称：</w:t>
      </w:r>
      <w:r>
        <w:rPr>
          <w:rFonts w:ascii="Microsoft YaHei" w:eastAsia="Microsoft YaHei" w:hAnsi="Microsoft YaHei" w:hint="eastAsia"/>
          <w:color w:val="333333"/>
          <w:szCs w:val="24"/>
        </w:rPr>
        <w:t>玉林海关增香工作室改造及远程查检室建设项目</w:t>
      </w:r>
    </w:p>
    <w:p>
      <w:pPr>
        <w:pStyle w:val="16"/>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jc w:val="left"/>
        <w:rPr>
          <w:rFonts w:ascii="Microsoft YaHei" w:eastAsia="Microsoft YaHei" w:hAnsi="Microsoft YaHei" w:hint="eastAsia"/>
          <w:b w:val="0"/>
          <w:bCs w:val="0"/>
          <w:i w:val="0"/>
          <w:iCs w:val="0"/>
          <w:caps w:val="0"/>
          <w:smallCaps w:val="0"/>
          <w:vanish w:val="0"/>
          <w:color w:val="333333"/>
          <w:spacing w:val="0"/>
          <w:sz w:val="24"/>
          <w:szCs w:val="24"/>
        </w:rPr>
      </w:pPr>
      <w:r>
        <w:rPr>
          <w:rFonts w:ascii="Microsoft YaHei" w:eastAsia="Microsoft YaHei" w:hAnsi="Microsoft YaHei" w:hint="eastAsia"/>
          <w:b w:val="0"/>
          <w:bCs w:val="0"/>
          <w:i w:val="0"/>
          <w:iCs w:val="0"/>
          <w:caps w:val="0"/>
          <w:smallCaps w:val="0"/>
          <w:vanish w:val="0"/>
          <w:color w:val="333333"/>
          <w:spacing w:val="0"/>
          <w:sz w:val="24"/>
          <w:szCs w:val="24"/>
        </w:rPr>
        <w:t xml:space="preserve"> </w:t>
      </w:r>
      <w:r>
        <w:rPr>
          <w:rFonts w:ascii="Microsoft YaHei" w:eastAsia="Microsoft YaHei" w:hAnsi="Microsoft YaHei"/>
          <w:b w:val="0"/>
          <w:bCs w:val="0"/>
          <w:i w:val="0"/>
          <w:iCs w:val="0"/>
          <w:caps w:val="0"/>
          <w:smallCaps w:val="0"/>
          <w:vanish w:val="0"/>
          <w:color w:val="333333"/>
          <w:spacing w:val="0"/>
          <w:sz w:val="24"/>
          <w:szCs w:val="24"/>
        </w:rPr>
        <w:t xml:space="preserve">    </w:t>
      </w:r>
      <w:r>
        <w:rPr>
          <w:rFonts w:ascii="Microsoft YaHei" w:eastAsia="Microsoft YaHei" w:hAnsi="Microsoft YaHei" w:hint="eastAsia"/>
          <w:b w:val="0"/>
          <w:bCs w:val="0"/>
          <w:i w:val="0"/>
          <w:iCs w:val="0"/>
          <w:caps w:val="0"/>
          <w:smallCaps w:val="0"/>
          <w:vanish w:val="0"/>
          <w:color w:val="333333"/>
          <w:spacing w:val="0"/>
          <w:sz w:val="24"/>
          <w:szCs w:val="24"/>
        </w:rPr>
        <w:t>二、采购公告媒体及日期：</w:t>
      </w:r>
    </w:p>
    <w:p>
      <w:pPr>
        <w:pStyle w:val="16"/>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480"/>
        <w:jc w:val="left"/>
        <w:rPr>
          <w:rFonts w:ascii="Microsoft YaHei" w:eastAsia="Microsoft YaHei" w:hAnsi="Microsoft YaHei" w:hint="eastAsia"/>
          <w:b w:val="0"/>
          <w:bCs w:val="0"/>
          <w:i w:val="0"/>
          <w:iCs w:val="0"/>
          <w:caps w:val="0"/>
          <w:smallCaps w:val="0"/>
          <w:vanish w:val="0"/>
          <w:color w:val="333333"/>
          <w:spacing w:val="0"/>
          <w:sz w:val="24"/>
          <w:szCs w:val="24"/>
        </w:rPr>
      </w:pPr>
      <w:r>
        <w:rPr>
          <w:rFonts w:ascii="Microsoft YaHei" w:eastAsia="Microsoft YaHei" w:hAnsi="Microsoft YaHei" w:hint="eastAsia"/>
          <w:b w:val="0"/>
          <w:bCs w:val="0"/>
          <w:i w:val="0"/>
          <w:iCs w:val="0"/>
          <w:caps w:val="0"/>
          <w:smallCaps w:val="0"/>
          <w:vanish w:val="0"/>
          <w:color w:val="333333"/>
          <w:spacing w:val="0"/>
          <w:sz w:val="24"/>
          <w:szCs w:val="24"/>
        </w:rPr>
        <w:t>公告媒体：中华人民共和国南宁海关网（nanning.customs.gov.cn)</w:t>
      </w:r>
    </w:p>
    <w:p>
      <w:pPr>
        <w:pStyle w:val="16"/>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jc w:val="left"/>
        <w:rPr>
          <w:rFonts w:ascii="Microsoft YaHei" w:eastAsia="Microsoft YaHei" w:hAnsi="Microsoft YaHei" w:hint="eastAsia"/>
          <w:b w:val="0"/>
          <w:bCs w:val="0"/>
          <w:i w:val="0"/>
          <w:iCs w:val="0"/>
          <w:caps w:val="0"/>
          <w:smallCaps w:val="0"/>
          <w:vanish w:val="0"/>
          <w:color w:val="333333"/>
          <w:spacing w:val="0"/>
          <w:sz w:val="24"/>
          <w:szCs w:val="24"/>
        </w:rPr>
      </w:pPr>
      <w:r>
        <w:rPr>
          <w:rFonts w:ascii="Microsoft YaHei" w:eastAsia="Microsoft YaHei" w:hAnsi="Microsoft YaHei" w:hint="eastAsia"/>
          <w:b w:val="0"/>
          <w:bCs w:val="0"/>
          <w:i w:val="0"/>
          <w:iCs w:val="0"/>
          <w:caps w:val="0"/>
          <w:smallCaps w:val="0"/>
          <w:vanish w:val="0"/>
          <w:color w:val="333333"/>
          <w:spacing w:val="0"/>
          <w:sz w:val="24"/>
          <w:szCs w:val="24"/>
        </w:rPr>
        <w:t>　　公告日期：202</w:t>
      </w:r>
      <w:r>
        <w:rPr>
          <w:rFonts w:ascii="Microsoft YaHei" w:eastAsia="Microsoft YaHei" w:hAnsi="Microsoft YaHei"/>
          <w:b w:val="0"/>
          <w:bCs w:val="0"/>
          <w:i w:val="0"/>
          <w:iCs w:val="0"/>
          <w:caps w:val="0"/>
          <w:smallCaps w:val="0"/>
          <w:vanish w:val="0"/>
          <w:color w:val="333333"/>
          <w:spacing w:val="0"/>
          <w:sz w:val="24"/>
          <w:szCs w:val="24"/>
        </w:rPr>
        <w:t>5</w:t>
      </w:r>
      <w:r>
        <w:rPr>
          <w:rFonts w:ascii="Microsoft YaHei" w:eastAsia="Microsoft YaHei" w:hAnsi="Microsoft YaHei" w:hint="eastAsia"/>
          <w:b w:val="0"/>
          <w:bCs w:val="0"/>
          <w:i w:val="0"/>
          <w:iCs w:val="0"/>
          <w:caps w:val="0"/>
          <w:smallCaps w:val="0"/>
          <w:vanish w:val="0"/>
          <w:color w:val="333333"/>
          <w:spacing w:val="0"/>
          <w:sz w:val="24"/>
          <w:szCs w:val="24"/>
        </w:rPr>
        <w:t>年</w:t>
      </w:r>
      <w:r>
        <w:rPr>
          <w:rFonts w:ascii="Microsoft YaHei" w:eastAsia="Microsoft YaHei" w:hAnsi="Microsoft YaHei"/>
          <w:b w:val="0"/>
          <w:bCs w:val="0"/>
          <w:i w:val="0"/>
          <w:iCs w:val="0"/>
          <w:caps w:val="0"/>
          <w:smallCaps w:val="0"/>
          <w:vanish w:val="0"/>
          <w:color w:val="333333"/>
          <w:spacing w:val="0"/>
          <w:sz w:val="24"/>
          <w:szCs w:val="24"/>
        </w:rPr>
        <w:t>10</w:t>
      </w:r>
      <w:r>
        <w:rPr>
          <w:rFonts w:ascii="Microsoft YaHei" w:eastAsia="Microsoft YaHei" w:hAnsi="Microsoft YaHei" w:hint="eastAsia"/>
          <w:b w:val="0"/>
          <w:bCs w:val="0"/>
          <w:i w:val="0"/>
          <w:iCs w:val="0"/>
          <w:caps w:val="0"/>
          <w:smallCaps w:val="0"/>
          <w:vanish w:val="0"/>
          <w:color w:val="333333"/>
          <w:spacing w:val="0"/>
          <w:sz w:val="24"/>
          <w:szCs w:val="24"/>
        </w:rPr>
        <w:t>月1</w:t>
      </w:r>
      <w:r>
        <w:rPr>
          <w:rFonts w:ascii="Microsoft YaHei" w:eastAsia="Microsoft YaHei" w:hAnsi="Microsoft YaHei"/>
          <w:b w:val="0"/>
          <w:bCs w:val="0"/>
          <w:i w:val="0"/>
          <w:iCs w:val="0"/>
          <w:caps w:val="0"/>
          <w:smallCaps w:val="0"/>
          <w:vanish w:val="0"/>
          <w:color w:val="333333"/>
          <w:spacing w:val="0"/>
          <w:sz w:val="24"/>
          <w:szCs w:val="24"/>
        </w:rPr>
        <w:t>6</w:t>
      </w:r>
      <w:r>
        <w:rPr>
          <w:rFonts w:ascii="Microsoft YaHei" w:eastAsia="Microsoft YaHei" w:hAnsi="Microsoft YaHei" w:hint="eastAsia"/>
          <w:b w:val="0"/>
          <w:bCs w:val="0"/>
          <w:i w:val="0"/>
          <w:iCs w:val="0"/>
          <w:caps w:val="0"/>
          <w:smallCaps w:val="0"/>
          <w:vanish w:val="0"/>
          <w:color w:val="333333"/>
          <w:spacing w:val="0"/>
          <w:sz w:val="24"/>
          <w:szCs w:val="24"/>
        </w:rPr>
        <w:t>日</w:t>
      </w:r>
    </w:p>
    <w:p>
      <w:pPr>
        <w:pStyle w:val="16"/>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jc w:val="left"/>
        <w:rPr>
          <w:rFonts w:ascii="Microsoft YaHei" w:eastAsia="Microsoft YaHei" w:hAnsi="Microsoft YaHei" w:hint="eastAsia"/>
          <w:b w:val="0"/>
          <w:bCs w:val="0"/>
          <w:i w:val="0"/>
          <w:iCs w:val="0"/>
          <w:caps w:val="0"/>
          <w:smallCaps w:val="0"/>
          <w:vanish w:val="0"/>
          <w:color w:val="333333"/>
          <w:spacing w:val="0"/>
          <w:sz w:val="24"/>
          <w:szCs w:val="24"/>
        </w:rPr>
      </w:pPr>
      <w:r>
        <w:rPr>
          <w:rFonts w:ascii="Microsoft YaHei" w:eastAsia="Microsoft YaHei" w:hAnsi="Microsoft YaHei" w:hint="eastAsia"/>
          <w:b w:val="0"/>
          <w:bCs w:val="0"/>
          <w:i w:val="0"/>
          <w:iCs w:val="0"/>
          <w:caps w:val="0"/>
          <w:smallCaps w:val="0"/>
          <w:vanish w:val="0"/>
          <w:color w:val="333333"/>
          <w:spacing w:val="0"/>
          <w:sz w:val="24"/>
          <w:szCs w:val="24"/>
        </w:rPr>
        <w:t>　　三、评审日期及地点：</w:t>
      </w:r>
    </w:p>
    <w:p>
      <w:pPr>
        <w:pStyle w:val="16"/>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jc w:val="left"/>
        <w:rPr>
          <w:rFonts w:ascii="Microsoft YaHei" w:eastAsia="Microsoft YaHei" w:hAnsi="Microsoft YaHei" w:hint="eastAsia"/>
          <w:b w:val="0"/>
          <w:bCs w:val="0"/>
          <w:i w:val="0"/>
          <w:iCs w:val="0"/>
          <w:caps w:val="0"/>
          <w:smallCaps w:val="0"/>
          <w:vanish w:val="0"/>
          <w:color w:val="333333"/>
          <w:spacing w:val="0"/>
          <w:sz w:val="24"/>
          <w:szCs w:val="24"/>
        </w:rPr>
      </w:pPr>
      <w:r>
        <w:rPr>
          <w:rFonts w:ascii="Microsoft YaHei" w:eastAsia="Microsoft YaHei" w:hAnsi="Microsoft YaHei" w:hint="eastAsia"/>
          <w:b w:val="0"/>
          <w:bCs w:val="0"/>
          <w:i w:val="0"/>
          <w:iCs w:val="0"/>
          <w:caps w:val="0"/>
          <w:smallCaps w:val="0"/>
          <w:vanish w:val="0"/>
          <w:color w:val="333333"/>
          <w:spacing w:val="0"/>
          <w:sz w:val="24"/>
          <w:szCs w:val="24"/>
        </w:rPr>
        <w:t>　　评审日期：202</w:t>
      </w:r>
      <w:r>
        <w:rPr>
          <w:rFonts w:ascii="Microsoft YaHei" w:eastAsia="Microsoft YaHei" w:hAnsi="Microsoft YaHei"/>
          <w:b w:val="0"/>
          <w:bCs w:val="0"/>
          <w:i w:val="0"/>
          <w:iCs w:val="0"/>
          <w:caps w:val="0"/>
          <w:smallCaps w:val="0"/>
          <w:vanish w:val="0"/>
          <w:color w:val="333333"/>
          <w:spacing w:val="0"/>
          <w:sz w:val="24"/>
          <w:szCs w:val="24"/>
        </w:rPr>
        <w:t>5</w:t>
      </w:r>
      <w:r>
        <w:rPr>
          <w:rFonts w:ascii="Microsoft YaHei" w:eastAsia="Microsoft YaHei" w:hAnsi="Microsoft YaHei" w:hint="eastAsia"/>
          <w:b w:val="0"/>
          <w:bCs w:val="0"/>
          <w:i w:val="0"/>
          <w:iCs w:val="0"/>
          <w:caps w:val="0"/>
          <w:smallCaps w:val="0"/>
          <w:vanish w:val="0"/>
          <w:color w:val="333333"/>
          <w:spacing w:val="0"/>
          <w:sz w:val="24"/>
          <w:szCs w:val="24"/>
        </w:rPr>
        <w:t>年</w:t>
      </w:r>
      <w:r>
        <w:rPr>
          <w:rFonts w:ascii="Microsoft YaHei" w:eastAsia="Microsoft YaHei" w:hAnsi="Microsoft YaHei"/>
          <w:b w:val="0"/>
          <w:bCs w:val="0"/>
          <w:i w:val="0"/>
          <w:iCs w:val="0"/>
          <w:caps w:val="0"/>
          <w:smallCaps w:val="0"/>
          <w:vanish w:val="0"/>
          <w:color w:val="333333"/>
          <w:spacing w:val="0"/>
          <w:sz w:val="24"/>
          <w:szCs w:val="24"/>
        </w:rPr>
        <w:t>11</w:t>
      </w:r>
      <w:r>
        <w:rPr>
          <w:rFonts w:ascii="Microsoft YaHei" w:eastAsia="Microsoft YaHei" w:hAnsi="Microsoft YaHei" w:hint="eastAsia"/>
          <w:b w:val="0"/>
          <w:bCs w:val="0"/>
          <w:i w:val="0"/>
          <w:iCs w:val="0"/>
          <w:caps w:val="0"/>
          <w:smallCaps w:val="0"/>
          <w:vanish w:val="0"/>
          <w:color w:val="333333"/>
          <w:spacing w:val="0"/>
          <w:sz w:val="24"/>
          <w:szCs w:val="24"/>
        </w:rPr>
        <w:t>月3日</w:t>
      </w:r>
    </w:p>
    <w:p>
      <w:pPr>
        <w:pStyle w:val="16"/>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jc w:val="left"/>
        <w:rPr>
          <w:rFonts w:ascii="Microsoft YaHei" w:eastAsia="Microsoft YaHei" w:hAnsi="Microsoft YaHei" w:hint="eastAsia"/>
          <w:b w:val="0"/>
          <w:bCs w:val="0"/>
          <w:i w:val="0"/>
          <w:iCs w:val="0"/>
          <w:caps w:val="0"/>
          <w:smallCaps w:val="0"/>
          <w:vanish w:val="0"/>
          <w:color w:val="333333"/>
          <w:spacing w:val="0"/>
          <w:sz w:val="24"/>
          <w:szCs w:val="24"/>
        </w:rPr>
      </w:pPr>
      <w:r>
        <w:rPr>
          <w:rFonts w:ascii="Microsoft YaHei" w:eastAsia="Microsoft YaHei" w:hAnsi="Microsoft YaHei" w:hint="eastAsia"/>
          <w:b w:val="0"/>
          <w:bCs w:val="0"/>
          <w:i w:val="0"/>
          <w:iCs w:val="0"/>
          <w:caps w:val="0"/>
          <w:smallCaps w:val="0"/>
          <w:vanish w:val="0"/>
          <w:color w:val="333333"/>
          <w:spacing w:val="0"/>
          <w:sz w:val="24"/>
          <w:szCs w:val="24"/>
        </w:rPr>
        <w:t>　　评审地点：玉林海关一区办公楼5楼会议室</w:t>
      </w:r>
    </w:p>
    <w:p>
      <w:pPr>
        <w:pStyle w:val="16"/>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jc w:val="left"/>
        <w:rPr>
          <w:rFonts w:ascii="Microsoft YaHei" w:eastAsia="Microsoft YaHei" w:hAnsi="Microsoft YaHei" w:hint="eastAsia"/>
          <w:b w:val="0"/>
          <w:bCs w:val="0"/>
          <w:i w:val="0"/>
          <w:iCs w:val="0"/>
          <w:caps w:val="0"/>
          <w:smallCaps w:val="0"/>
          <w:vanish w:val="0"/>
          <w:color w:val="333333"/>
          <w:spacing w:val="0"/>
          <w:sz w:val="24"/>
          <w:szCs w:val="24"/>
        </w:rPr>
      </w:pPr>
      <w:r>
        <w:rPr>
          <w:rFonts w:ascii="Microsoft YaHei" w:eastAsia="Microsoft YaHei" w:hAnsi="Microsoft YaHei" w:hint="eastAsia"/>
          <w:b w:val="0"/>
          <w:bCs w:val="0"/>
          <w:i w:val="0"/>
          <w:iCs w:val="0"/>
          <w:caps w:val="0"/>
          <w:smallCaps w:val="0"/>
          <w:vanish w:val="0"/>
          <w:color w:val="333333"/>
          <w:spacing w:val="0"/>
          <w:sz w:val="24"/>
          <w:szCs w:val="24"/>
        </w:rPr>
        <w:t>　　四、成交结果信息：</w:t>
      </w:r>
    </w:p>
    <w:p>
      <w:pPr>
        <w:pStyle w:val="16"/>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jc w:val="left"/>
        <w:rPr>
          <w:rFonts w:ascii="Microsoft YaHei" w:eastAsia="Microsoft YaHei" w:hAnsi="Microsoft YaHei" w:hint="eastAsia"/>
          <w:b w:val="0"/>
          <w:bCs w:val="0"/>
          <w:i w:val="0"/>
          <w:iCs w:val="0"/>
          <w:caps w:val="0"/>
          <w:smallCaps w:val="0"/>
          <w:vanish w:val="0"/>
          <w:color w:val="333333"/>
          <w:spacing w:val="0"/>
          <w:sz w:val="24"/>
          <w:szCs w:val="24"/>
        </w:rPr>
      </w:pPr>
      <w:r>
        <w:rPr>
          <w:rFonts w:ascii="Microsoft YaHei" w:eastAsia="Microsoft YaHei" w:hAnsi="Microsoft YaHei" w:hint="eastAsia"/>
          <w:b w:val="0"/>
          <w:bCs w:val="0"/>
          <w:i w:val="0"/>
          <w:iCs w:val="0"/>
          <w:caps w:val="0"/>
          <w:smallCaps w:val="0"/>
          <w:vanish w:val="0"/>
          <w:color w:val="333333"/>
          <w:spacing w:val="0"/>
          <w:sz w:val="24"/>
          <w:szCs w:val="24"/>
        </w:rPr>
        <w:t>　　成交供应商名称：</w:t>
      </w:r>
      <w:r>
        <w:rPr>
          <w:rFonts w:ascii="Microsoft YaHei" w:eastAsia="Microsoft YaHei" w:hAnsi="Microsoft YaHei"/>
          <w:b w:val="0"/>
          <w:bCs w:val="0"/>
          <w:i w:val="0"/>
          <w:iCs w:val="0"/>
          <w:caps w:val="0"/>
          <w:smallCaps w:val="0"/>
          <w:vanish w:val="0"/>
          <w:color w:val="333333"/>
          <w:spacing w:val="0"/>
          <w:sz w:val="24"/>
          <w:szCs w:val="24"/>
        </w:rPr>
        <w:t>中科标禾工程项目管理有限公司</w:t>
      </w:r>
    </w:p>
    <w:p>
      <w:pPr>
        <w:pStyle w:val="16"/>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480"/>
        <w:jc w:val="left"/>
        <w:rPr>
          <w:rFonts w:ascii="Microsoft YaHei" w:eastAsia="Microsoft YaHei" w:hAnsi="Microsoft YaHei" w:hint="eastAsia"/>
          <w:b w:val="0"/>
          <w:bCs w:val="0"/>
          <w:i w:val="0"/>
          <w:iCs w:val="0"/>
          <w:caps w:val="0"/>
          <w:smallCaps w:val="0"/>
          <w:vanish w:val="0"/>
          <w:color w:val="333333"/>
          <w:spacing w:val="0"/>
          <w:sz w:val="24"/>
          <w:szCs w:val="24"/>
        </w:rPr>
      </w:pPr>
      <w:r>
        <w:rPr>
          <w:rFonts w:ascii="Microsoft YaHei" w:eastAsia="Microsoft YaHei" w:hAnsi="Microsoft YaHei" w:hint="eastAsia"/>
          <w:b w:val="0"/>
          <w:bCs w:val="0"/>
          <w:i w:val="0"/>
          <w:iCs w:val="0"/>
          <w:caps w:val="0"/>
          <w:smallCaps w:val="0"/>
          <w:vanish w:val="0"/>
          <w:color w:val="333333"/>
          <w:spacing w:val="0"/>
          <w:sz w:val="24"/>
          <w:szCs w:val="24"/>
        </w:rPr>
        <w:t>成交供应商地址：</w:t>
      </w:r>
      <w:r>
        <w:rPr>
          <w:rFonts w:ascii="Microsoft YaHei" w:eastAsia="Microsoft YaHei" w:hAnsi="Microsoft YaHei"/>
          <w:b w:val="0"/>
          <w:bCs w:val="0"/>
          <w:i w:val="0"/>
          <w:iCs w:val="0"/>
          <w:caps w:val="0"/>
          <w:smallCaps w:val="0"/>
          <w:vanish w:val="0"/>
          <w:color w:val="333333"/>
          <w:spacing w:val="0"/>
          <w:sz w:val="24"/>
          <w:szCs w:val="24"/>
        </w:rPr>
        <w:t>广西玉林市文体路8号</w:t>
      </w:r>
    </w:p>
    <w:p>
      <w:pPr>
        <w:pStyle w:val="16"/>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jc w:val="left"/>
        <w:rPr>
          <w:rFonts w:ascii="Microsoft YaHei" w:eastAsia="Microsoft YaHei" w:hAnsi="Microsoft YaHei" w:hint="eastAsia"/>
          <w:b w:val="0"/>
          <w:bCs w:val="0"/>
          <w:i w:val="0"/>
          <w:iCs w:val="0"/>
          <w:caps w:val="0"/>
          <w:smallCaps w:val="0"/>
          <w:vanish w:val="0"/>
          <w:color w:val="333333"/>
          <w:spacing w:val="0"/>
          <w:sz w:val="24"/>
          <w:szCs w:val="24"/>
        </w:rPr>
      </w:pPr>
      <w:r>
        <w:rPr>
          <w:rFonts w:ascii="Microsoft YaHei" w:eastAsia="Microsoft YaHei" w:hAnsi="Microsoft YaHei" w:hint="eastAsia"/>
          <w:b w:val="0"/>
          <w:bCs w:val="0"/>
          <w:i w:val="0"/>
          <w:iCs w:val="0"/>
          <w:caps w:val="0"/>
          <w:smallCaps w:val="0"/>
          <w:vanish w:val="0"/>
          <w:color w:val="333333"/>
          <w:spacing w:val="0"/>
          <w:sz w:val="24"/>
          <w:szCs w:val="24"/>
        </w:rPr>
        <w:t>　　五、成交结果公告时间：</w:t>
      </w:r>
    </w:p>
    <w:p>
      <w:pPr>
        <w:pStyle w:val="16"/>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jc w:val="left"/>
        <w:rPr>
          <w:rFonts w:ascii="Microsoft YaHei" w:eastAsia="Microsoft YaHei" w:hAnsi="Microsoft YaHei" w:hint="eastAsia"/>
          <w:b w:val="0"/>
          <w:bCs w:val="0"/>
          <w:i w:val="0"/>
          <w:iCs w:val="0"/>
          <w:caps w:val="0"/>
          <w:smallCaps w:val="0"/>
          <w:vanish w:val="0"/>
          <w:color w:val="333333"/>
          <w:spacing w:val="0"/>
          <w:sz w:val="24"/>
          <w:szCs w:val="24"/>
        </w:rPr>
      </w:pPr>
      <w:r>
        <w:rPr>
          <w:rFonts w:ascii="Microsoft YaHei" w:eastAsia="Microsoft YaHei" w:hAnsi="Microsoft YaHei" w:hint="eastAsia"/>
          <w:b w:val="0"/>
          <w:bCs w:val="0"/>
          <w:i w:val="0"/>
          <w:iCs w:val="0"/>
          <w:caps w:val="0"/>
          <w:smallCaps w:val="0"/>
          <w:vanish w:val="0"/>
          <w:color w:val="333333"/>
          <w:spacing w:val="0"/>
          <w:sz w:val="24"/>
          <w:szCs w:val="24"/>
        </w:rPr>
        <w:t>　　自成交公告发布之日起三个工作日。</w:t>
      </w:r>
    </w:p>
    <w:p>
      <w:pPr>
        <w:pStyle w:val="16"/>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jc w:val="left"/>
        <w:rPr>
          <w:rFonts w:ascii="Microsoft YaHei" w:eastAsia="Microsoft YaHei" w:hAnsi="Microsoft YaHei" w:hint="eastAsia"/>
          <w:b w:val="0"/>
          <w:bCs w:val="0"/>
          <w:i w:val="0"/>
          <w:iCs w:val="0"/>
          <w:caps w:val="0"/>
          <w:smallCaps w:val="0"/>
          <w:vanish w:val="0"/>
          <w:color w:val="333333"/>
          <w:spacing w:val="0"/>
          <w:sz w:val="24"/>
          <w:szCs w:val="24"/>
        </w:rPr>
      </w:pPr>
      <w:r>
        <w:rPr>
          <w:rFonts w:ascii="Microsoft YaHei" w:eastAsia="Microsoft YaHei" w:hAnsi="Microsoft YaHei" w:hint="eastAsia"/>
          <w:b w:val="0"/>
          <w:bCs w:val="0"/>
          <w:i w:val="0"/>
          <w:iCs w:val="0"/>
          <w:caps w:val="0"/>
          <w:smallCaps w:val="0"/>
          <w:vanish w:val="0"/>
          <w:color w:val="333333"/>
          <w:spacing w:val="0"/>
          <w:sz w:val="24"/>
          <w:szCs w:val="24"/>
        </w:rPr>
        <w:t>　　六、联系事项：</w:t>
      </w:r>
    </w:p>
    <w:p>
      <w:pPr>
        <w:pStyle w:val="16"/>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jc w:val="left"/>
        <w:rPr>
          <w:rFonts w:ascii="Microsoft YaHei" w:eastAsia="Microsoft YaHei" w:hAnsi="Microsoft YaHei" w:hint="eastAsia"/>
          <w:b w:val="0"/>
          <w:bCs w:val="0"/>
          <w:i w:val="0"/>
          <w:iCs w:val="0"/>
          <w:caps w:val="0"/>
          <w:smallCaps w:val="0"/>
          <w:vanish w:val="0"/>
          <w:color w:val="333333"/>
          <w:spacing w:val="0"/>
          <w:sz w:val="24"/>
          <w:szCs w:val="24"/>
        </w:rPr>
      </w:pPr>
      <w:r>
        <w:rPr>
          <w:rFonts w:ascii="Microsoft YaHei" w:eastAsia="Microsoft YaHei" w:hAnsi="Microsoft YaHei" w:hint="eastAsia"/>
          <w:b w:val="0"/>
          <w:bCs w:val="0"/>
          <w:i w:val="0"/>
          <w:iCs w:val="0"/>
          <w:caps w:val="0"/>
          <w:smallCaps w:val="0"/>
          <w:vanish w:val="0"/>
          <w:color w:val="333333"/>
          <w:spacing w:val="0"/>
          <w:sz w:val="24"/>
          <w:szCs w:val="24"/>
        </w:rPr>
        <w:t>　　联系人：郅工    联系电话：18269307897</w:t>
      </w:r>
    </w:p>
    <w:p>
      <w:pPr>
        <w:pStyle w:val="16"/>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jc w:val="left"/>
        <w:rPr>
          <w:rFonts w:ascii="Microsoft YaHei" w:eastAsia="Microsoft YaHei" w:hAnsi="Microsoft YaHei" w:hint="eastAsia"/>
          <w:b w:val="0"/>
          <w:bCs w:val="0"/>
          <w:i w:val="0"/>
          <w:iCs w:val="0"/>
          <w:caps w:val="0"/>
          <w:smallCaps w:val="0"/>
          <w:vanish w:val="0"/>
          <w:color w:val="333333"/>
          <w:spacing w:val="0"/>
          <w:sz w:val="24"/>
          <w:szCs w:val="24"/>
        </w:rPr>
      </w:pPr>
      <w:r>
        <w:rPr>
          <w:rFonts w:ascii="Microsoft YaHei" w:eastAsia="Microsoft YaHei" w:hAnsi="Microsoft YaHei" w:hint="eastAsia"/>
          <w:b w:val="0"/>
          <w:bCs w:val="0"/>
          <w:i w:val="0"/>
          <w:iCs w:val="0"/>
          <w:caps w:val="0"/>
          <w:smallCaps w:val="0"/>
          <w:vanish w:val="0"/>
          <w:color w:val="333333"/>
          <w:spacing w:val="0"/>
          <w:sz w:val="24"/>
          <w:szCs w:val="24"/>
        </w:rPr>
        <w:t>　　各有关当事人对成交结果有异议的，可以在成交结果公告发布期限届满之日起三个工作日内以书面形式向玉林海关提出质疑，逾期将不再受理。</w:t>
      </w:r>
    </w:p>
    <w:p/>
    <w:sectPr>
      <w:pgSz w:w="11907" w:h="16839"/>
      <w:pgMar w:top="1440" w:right="1800" w:bottom="1440" w:left="1800" w:header="851" w:footer="992" w:gutter="0"/>
      <w:docGrid w:linePitch="312" w:charSpace="0"/>
    </w:sectPr>
  </w:body>
</w:document>
</file>

<file path=word/fontTable.xml><?xml version="1.0" encoding="utf-8"?>
<w:fonts xmlns:w="http://schemas.openxmlformats.org/wordprocessingml/2006/main" xmlns:r="http://schemas.openxmlformats.org/officeDocument/2006/relationships">
  <w:font w:name="Microsoft YaHei">
    <w:altName w:val="Times New Roman"/>
    <w:panose1 w:val="00000000000000000000"/>
    <w:charset w:val="00"/>
    <w:family w:val="auto"/>
    <w:pitch w:val="variable"/>
    <w:sig w:usb0="00000000" w:usb1="00000000" w:usb2="00000000" w:usb3="00000000" w:csb0="00000000" w:csb1="00000000"/>
  </w:font>
  <w:font w:name="Times New Roman">
    <w:panose1 w:val="02020603050405020304"/>
    <w:charset w:val="00"/>
    <w:family w:val="auto"/>
    <w:pitch w:val="variable"/>
    <w:sig w:usb0="00000A87" w:usb1="00000000" w:usb2="00000000" w:usb3="00000000" w:csb0="400001BF" w:csb1="DFF7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noPunctuationKerning/>
  <w:noLineBreaksAfter w:lang="zh-CN" w:val="$([{£¥·‘“〈《「『【〔〖〝﹙﹛﹝＄（．［｛￡￥"/>
  <w:noLineBreaksBefore w:lang="zh-CN" w:val="!%),.:;&gt;?]}¢¨°·ˇˉ―‖’”…‰′″›℃∶、。〃〉》」』】〕〗〞︶︺︾﹀﹄﹚﹜﹞！＂％＇），．：；？］｀｜｝～￠"/>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2"/>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1"/>
    </w:pPr>
    <w:rPr>
      <w:rFonts w:ascii="宋体" w:eastAsia="宋体"/>
      <w:b/>
      <w:i w:val="0"/>
      <w:caps w:val="0"/>
      <w:smallCaps w:val="0"/>
      <w:strike w:val="0"/>
      <w:dstrike w:val="0"/>
      <w:snapToGrid/>
      <w:vanish w:val="0"/>
      <w:color w:val="auto"/>
      <w:spacing w:val="0"/>
      <w:w w:val="100"/>
      <w:kern w:val="0"/>
      <w:position w:val="0"/>
      <w:sz w:val="36"/>
      <w:szCs w:val="21"/>
      <w:u w:val="none" w:color="auto"/>
      <w:vertAlign w:val="baseline"/>
      <w:em w:val="none"/>
      <w:lang w:val="en-US" w:eastAsia="zh-CN"/>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customStyle="1" w:styleId="15">
    <w:name w:val="样式 小二"/>
    <w:basedOn w:val="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1"/>
    </w:pPr>
    <w:rPr>
      <w:rFonts w:ascii="宋体" w:eastAsia="宋体"/>
      <w:b/>
      <w:i w:val="0"/>
      <w:caps w:val="0"/>
      <w:smallCaps w:val="0"/>
      <w:strike w:val="0"/>
      <w:dstrike w:val="0"/>
      <w:snapToGrid/>
      <w:vanish w:val="0"/>
      <w:color w:val="auto"/>
      <w:spacing w:val="0"/>
      <w:w w:val="100"/>
      <w:kern w:val="0"/>
      <w:position w:val="0"/>
      <w:sz w:val="36"/>
      <w:szCs w:val="21"/>
      <w:u w:val="none" w:color="auto"/>
      <w:vertAlign w:val="baseline"/>
      <w:em w:val="none"/>
      <w:lang w:val="en-US" w:eastAsia="zh-CN"/>
    </w:rPr>
  </w:style>
  <w:style w:type="paragraph" w:customStyle="1" w:styleId="16">
    <w:name w:val="样式 小四"/>
    <w:pPr>
      <w:widowControl w:val="0"/>
      <w:spacing w:line="240" w:lineRule="auto"/>
      <w:jc w:val="left"/>
    </w:pPr>
    <w:rPr>
      <w:rFonts w:ascii="宋体" w:eastAsia="宋体" w:cs="Times New Roman"/>
      <w:kern w:val="2"/>
      <w:sz w:val="24"/>
      <w:szCs w:val="21"/>
      <w:lang w:val="en-US" w:eastAsia="zh-CN" w:bidi="ar-SA"/>
    </w:rPr>
  </w:style>
  <w:style w:type="paragraph" w:customStyle="1" w:styleId="17">
    <w:name w:val="样式 1 小二"/>
    <w:basedOn w:val="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1"/>
    </w:pPr>
    <w:rPr>
      <w:rFonts w:ascii="宋体" w:eastAsia="宋体" w:cs="Arial"/>
      <w:b/>
      <w:i w:val="0"/>
      <w:caps w:val="0"/>
      <w:smallCaps w:val="0"/>
      <w:strike w:val="0"/>
      <w:dstrike w:val="0"/>
      <w:snapToGrid/>
      <w:vanish w:val="0"/>
      <w:color w:val="auto"/>
      <w:spacing w:val="0"/>
      <w:w w:val="100"/>
      <w:kern w:val="0"/>
      <w:position w:val="0"/>
      <w:sz w:val="36"/>
      <w:szCs w:val="21"/>
      <w:u w:val="none" w:color="auto"/>
      <w:vertAlign w:val="baseline"/>
      <w:em w:val="none"/>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8</TotalTime>
  <Application>Yozo_Office</Application>
  <Pages>1</Pages>
  <Words>325</Words>
  <Characters>366</Characters>
  <Lines>19</Lines>
  <Paragraphs>17</Paragraphs>
  <CharactersWithSpaces>398</CharactersWithSpaces>
  <Company>Yozosoft</Company>
</Properties>
</file>

<file path=docProps/core.xml><?xml version="1.0" encoding="utf-8"?>
<cp:coreProperties xmlns:cp="http://schemas.openxmlformats.org/package/2006/metadata/core-properties" xmlns:dc="http://purl.org/dc/elements/1.1/" xmlns:dcterms="http://purl.org/dc/terms/" xmlns:xsi="http://www.w3.org/2001/XMLSchema-instance">
  <dc:creator>User274</dc:creator>
  <cp:lastModifiedBy>李琦</cp:lastModifiedBy>
  <cp:revision>1</cp:revision>
  <dcterms:created xsi:type="dcterms:W3CDTF">2021-05-08T07:28:00Z</dcterms:created>
  <dcterms:modified xsi:type="dcterms:W3CDTF">2025-11-03T11:16:03Z</dcterms:modified>
</cp:coreProperties>
</file>