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hint="eastAsia"/>
          <w:color w:val="000000"/>
          <w:sz w:val="24"/>
        </w:rPr>
        <w:t>供应商有效的营业执照复印件</w:t>
      </w:r>
      <w:r>
        <w:rPr>
          <w:rFonts w:ascii="宋体" w:hint="eastAsia"/>
          <w:sz w:val="24"/>
        </w:rPr>
        <w:t>；</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eastAsia="宋体"/>
          <w:sz w:val="24"/>
          <w:szCs w:val="24"/>
        </w:rPr>
      </w:pPr>
      <w:r>
        <w:rPr>
          <w:rFonts w:ascii="宋体" w:eastAsia="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1．按采购需求和报价表：总报价（大写）元人民币(</w:t>
      </w:r>
      <w:r>
        <w:rPr>
          <w:rFonts w:ascii="宋体" w:cs="Arial" w:hint="eastAsia"/>
          <w:sz w:val="24"/>
        </w:rPr>
        <w:t>¥</w:t>
      </w:r>
      <w:r>
        <w:rPr>
          <w:rFonts w:ascii="宋体" w:hint="eastAsia"/>
          <w:sz w:val="24"/>
        </w:rPr>
        <w:t>) ，交付使用时间。</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firstLineChars="200" w:firstLine="480"/>
        <w:rPr>
          <w:rFonts w:ascii="宋体" w:hint="eastAsia"/>
          <w:sz w:val="24"/>
          <w:u w:val="single"/>
        </w:rPr>
      </w:pPr>
    </w:p>
    <w:p>
      <w:pPr>
        <w:spacing w:line="360" w:lineRule="auto"/>
        <w:ind w:firstLineChars="200" w:firstLine="480"/>
        <w:rPr>
          <w:rFonts w:ascii="宋体"/>
          <w:sz w:val="24"/>
          <w:u w:val="single"/>
        </w:rPr>
      </w:pPr>
    </w:p>
    <w:p>
      <w:pPr>
        <w:rPr>
          <w:rFonts w:ascii="宋体" w:eastAsia="宋体"/>
          <w:sz w:val="24"/>
          <w:szCs w:val="24"/>
        </w:rPr>
      </w:pPr>
      <w:r>
        <w:rPr>
          <w:rFonts w:ascii="宋体" w:eastAsia="宋体" w:hint="eastAsia"/>
          <w:sz w:val="24"/>
          <w:szCs w:val="24"/>
        </w:rPr>
        <w:t>附件2</w:t>
      </w:r>
    </w:p>
    <w:p>
      <w:pPr>
        <w:spacing w:line="560" w:lineRule="exact"/>
        <w:jc w:val="center"/>
        <w:rPr>
          <w:rFonts w:ascii="宋体" w:eastAsia="宋体"/>
          <w:sz w:val="32"/>
          <w:szCs w:val="32"/>
        </w:rPr>
      </w:pPr>
      <w:r>
        <w:rPr>
          <w:rFonts w:ascii="宋体" w:eastAsia="宋体" w:hint="eastAsia"/>
          <w:sz w:val="32"/>
          <w:szCs w:val="32"/>
        </w:rPr>
        <w:t>南宁海关档案整理和数字化服务采购</w:t>
      </w:r>
      <w:r>
        <w:rPr>
          <w:rFonts w:ascii="宋体" w:eastAsia="宋体"/>
          <w:sz w:val="32"/>
          <w:szCs w:val="32"/>
        </w:rPr>
        <w:t>（重）</w:t>
      </w:r>
      <w:bookmarkStart w:id="6" w:name="_GoBack"/>
      <w:bookmarkEnd w:id="6"/>
    </w:p>
    <w:p>
      <w:pPr>
        <w:spacing w:line="560" w:lineRule="exact"/>
        <w:jc w:val="center"/>
        <w:rPr>
          <w:rFonts w:ascii="宋体" w:eastAsia="宋体"/>
          <w:sz w:val="32"/>
          <w:szCs w:val="32"/>
        </w:rPr>
      </w:pPr>
      <w:r>
        <w:rPr>
          <w:rFonts w:ascii="宋体" w:eastAsia="宋体" w:hint="eastAsia"/>
          <w:sz w:val="32"/>
          <w:szCs w:val="32"/>
        </w:rPr>
        <w:t>报价明细表</w:t>
      </w:r>
    </w:p>
    <w:tbl>
      <w:tblPr>
        <w:jc w:val="left"/>
        <w:tblInd w:w="-624" w:type="dxa"/>
        <w:tblW w:w="1070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735"/>
        <w:gridCol w:w="1679"/>
        <w:gridCol w:w="3254"/>
        <w:gridCol w:w="945"/>
        <w:gridCol w:w="733"/>
        <w:gridCol w:w="1264"/>
        <w:gridCol w:w="1153"/>
        <w:gridCol w:w="945"/>
      </w:tblGrid>
      <w:tr>
        <w:trPr>
          <w:trHeight w:val="1085"/>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24"/>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项号</w:t>
            </w:r>
          </w:p>
        </w:tc>
        <w:tc>
          <w:tcPr>
            <w:tcW w:w="4933"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223"/>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名  称</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22"/>
              <w:spacing w:line="300" w:lineRule="exact"/>
              <w:jc w:val="center"/>
              <w:rPr>
                <w:rFonts w:ascii="方正黑体_GBK" w:eastAsia="方正黑体_GBK" w:cs="宋体"/>
                <w:sz w:val="21"/>
                <w:szCs w:val="21"/>
                <w:lang w:bidi="ar-SA"/>
              </w:rPr>
            </w:pPr>
            <w:r>
              <w:rPr>
                <w:rFonts w:ascii="方正黑体_GBK" w:eastAsia="方正黑体_GBK" w:cs="宋体" w:hint="eastAsia"/>
                <w:sz w:val="21"/>
                <w:szCs w:val="21"/>
                <w:lang w:bidi="ar-SA"/>
              </w:rPr>
              <w:t>预计</w:t>
            </w:r>
          </w:p>
          <w:p>
            <w:pPr>
              <w:pStyle w:val="222"/>
              <w:spacing w:line="300" w:lineRule="exact"/>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数量</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21"/>
              <w:spacing w:line="300" w:lineRule="exact"/>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单位</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20"/>
              <w:spacing w:line="300" w:lineRule="exact"/>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单价（元）</w:t>
            </w: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19"/>
              <w:spacing w:line="300" w:lineRule="exact"/>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总价（元）</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18"/>
              <w:spacing w:line="300" w:lineRule="exact"/>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备 注</w:t>
            </w:r>
          </w:p>
        </w:tc>
      </w:tr>
      <w:tr>
        <w:trPr>
          <w:trHeight w:val="1226"/>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17"/>
              <w:spacing w:line="360" w:lineRule="exact"/>
              <w:jc w:val="center"/>
              <w:rPr>
                <w:rFonts w:ascii="Times New Roman" w:eastAsia="Times New Roman" w:cs="宋体" w:hAnsi="Times New Roman"/>
                <w:sz w:val="32"/>
                <w:szCs w:val="32"/>
                <w:lang w:bidi="ar-SA"/>
              </w:rPr>
            </w:pPr>
            <w:r>
              <w:rPr>
                <w:rFonts w:ascii="Times New Roman" w:eastAsia="Times New Roman" w:cs="宋体" w:hAnsi="Times New Roman"/>
                <w:sz w:val="32"/>
                <w:szCs w:val="32"/>
                <w:lang w:bidi="ar-SA"/>
              </w:rPr>
              <w:t>1</w:t>
            </w: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16"/>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文书档案整理</w:t>
            </w: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15"/>
              <w:spacing w:line="360" w:lineRule="exact"/>
              <w:rPr>
                <w:rFonts w:ascii="方正仿宋_GBK" w:eastAsia="方正仿宋_GBK" w:cs="宋体" w:hint="eastAsia"/>
                <w:sz w:val="24"/>
                <w:lang w:bidi="ar-SA"/>
              </w:rPr>
            </w:pPr>
            <w:r>
              <w:rPr>
                <w:rFonts w:ascii="方正仿宋_GBK" w:eastAsia="方正仿宋_GBK" w:cs="宋体" w:hint="eastAsia"/>
                <w:sz w:val="24"/>
                <w:lang w:bidi="ar-SA"/>
              </w:rPr>
              <w:t>整理（打码、著录、指定无酸纸档案盒及卷皮信息打印、目录编制等），电子和纸本双套。</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14"/>
              <w:spacing w:line="360" w:lineRule="exact"/>
              <w:jc w:val="center"/>
              <w:rPr>
                <w:rFonts w:ascii="Times New Roman" w:eastAsia="Times New Roman" w:cs="宋体" w:hAnsi="Times New Roman"/>
                <w:sz w:val="28"/>
                <w:lang w:bidi="ar-SA"/>
              </w:rPr>
            </w:pPr>
            <w:r>
              <w:rPr>
                <w:rFonts w:ascii="Times New Roman" w:eastAsia="Times New Roman" w:cs="宋体" w:hAnsi="Times New Roman"/>
                <w:sz w:val="28"/>
                <w:lang w:bidi="ar-SA"/>
              </w:rPr>
              <w:t>5000</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13"/>
              <w:spacing w:line="360" w:lineRule="exact"/>
              <w:jc w:val="center"/>
              <w:rPr>
                <w:rFonts w:ascii="方正仿宋_GBK" w:eastAsia="方正仿宋_GBK" w:cs="宋体" w:hint="eastAsia"/>
                <w:sz w:val="28"/>
                <w:lang w:bidi="ar-SA"/>
              </w:rPr>
            </w:pPr>
            <w:r>
              <w:rPr>
                <w:rFonts w:ascii="方正仿宋_GBK" w:eastAsia="方正仿宋_GBK" w:cs="宋体" w:hint="eastAsia"/>
                <w:sz w:val="28"/>
                <w:lang w:bidi="ar-SA"/>
              </w:rPr>
              <w:t>件</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12"/>
              <w:spacing w:line="360" w:lineRule="exact"/>
              <w:jc w:val="center"/>
              <w:rPr>
                <w:rFonts w:ascii="Times New Roman" w:eastAsia="Times New Roman" w:cs="宋体" w:hAnsi="Times New Roman"/>
                <w:sz w:val="28"/>
                <w:lang w:bidi="ar-SA"/>
              </w:rPr>
            </w:pP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11"/>
              <w:spacing w:line="360" w:lineRule="exact"/>
              <w:jc w:val="center"/>
              <w:rPr>
                <w:rFonts w:ascii="Times New Roman" w:eastAsia="Times New Roman" w:cs="宋体" w:hAnsi="Times New Roman"/>
                <w:sz w:val="28"/>
                <w:lang w:bidi="ar-SA"/>
              </w:rPr>
            </w:pPr>
          </w:p>
        </w:tc>
        <w:tc>
          <w:tcPr>
            <w:tcW w:w="945"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pPr>
              <w:pStyle w:val="209"/>
              <w:spacing w:line="360" w:lineRule="exact"/>
              <w:jc w:val="center"/>
              <w:rPr>
                <w:rFonts w:ascii="方正仿宋_GBK" w:eastAsia="方正仿宋_GBK" w:cs="宋体" w:hint="eastAsia"/>
                <w:sz w:val="24"/>
                <w:szCs w:val="24"/>
                <w:lang w:bidi="ar-SA"/>
              </w:rPr>
            </w:pPr>
          </w:p>
          <w:p>
            <w:pPr>
              <w:pStyle w:val="210"/>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以实际</w:t>
            </w:r>
          </w:p>
          <w:p>
            <w:pPr>
              <w:pStyle w:val="210"/>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产生量计算</w:t>
            </w:r>
          </w:p>
        </w:tc>
      </w:tr>
      <w:tr>
        <w:trPr>
          <w:trHeight w:val="1175"/>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08"/>
              <w:spacing w:line="360" w:lineRule="exact"/>
              <w:jc w:val="center"/>
              <w:rPr>
                <w:rFonts w:ascii="Times New Roman" w:eastAsia="Times New Roman" w:cs="宋体" w:hAnsi="Times New Roman"/>
                <w:sz w:val="32"/>
                <w:szCs w:val="32"/>
                <w:lang w:bidi="ar-SA"/>
              </w:rPr>
            </w:pPr>
            <w:r>
              <w:rPr>
                <w:rFonts w:ascii="Times New Roman" w:eastAsia="Times New Roman" w:cs="宋体" w:hAnsi="Times New Roman"/>
                <w:sz w:val="32"/>
                <w:szCs w:val="32"/>
                <w:lang w:bidi="ar-SA"/>
              </w:rPr>
              <w:t>2</w:t>
            </w: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07"/>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照片及声像等档案整理</w:t>
            </w: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06"/>
              <w:spacing w:line="360" w:lineRule="exact"/>
              <w:rPr>
                <w:rFonts w:ascii="方正仿宋_GBK" w:eastAsia="方正仿宋_GBK" w:cs="宋体" w:hint="eastAsia"/>
                <w:sz w:val="24"/>
                <w:lang w:bidi="ar-SA"/>
              </w:rPr>
            </w:pPr>
            <w:r>
              <w:rPr>
                <w:rFonts w:ascii="方正仿宋_GBK" w:eastAsia="方正仿宋_GBK" w:cs="宋体" w:hint="eastAsia"/>
                <w:sz w:val="24"/>
                <w:lang w:bidi="ar-SA"/>
              </w:rPr>
              <w:t>整理（编目著录、纸本装盒），数据备份（含档案级光盘及硬盘）。</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05"/>
              <w:spacing w:line="360" w:lineRule="exact"/>
              <w:jc w:val="center"/>
              <w:rPr>
                <w:rFonts w:ascii="Times New Roman" w:eastAsia="Times New Roman" w:cs="宋体" w:hAnsi="Times New Roman"/>
                <w:sz w:val="28"/>
                <w:lang w:bidi="ar-SA"/>
              </w:rPr>
            </w:pPr>
            <w:r>
              <w:rPr>
                <w:rFonts w:ascii="Times New Roman" w:eastAsia="Times New Roman" w:cs="宋体" w:hAnsi="Times New Roman"/>
                <w:sz w:val="28"/>
                <w:lang w:bidi="ar-SA"/>
              </w:rPr>
              <w:t>800</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04"/>
              <w:spacing w:line="360" w:lineRule="exact"/>
              <w:jc w:val="center"/>
              <w:rPr>
                <w:rFonts w:ascii="方正仿宋_GBK" w:eastAsia="方正仿宋_GBK" w:cs="宋体" w:hint="eastAsia"/>
                <w:sz w:val="28"/>
                <w:lang w:bidi="ar-SA"/>
              </w:rPr>
            </w:pPr>
            <w:r>
              <w:rPr>
                <w:rFonts w:ascii="方正仿宋_GBK" w:eastAsia="方正仿宋_GBK" w:cs="宋体" w:hint="eastAsia"/>
                <w:sz w:val="28"/>
                <w:lang w:bidi="ar-SA"/>
              </w:rPr>
              <w:t>件</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03"/>
              <w:spacing w:line="360" w:lineRule="exact"/>
              <w:jc w:val="center"/>
              <w:rPr>
                <w:rFonts w:ascii="Times New Roman" w:eastAsia="Times New Roman" w:cs="宋体" w:hAnsi="Times New Roman"/>
                <w:sz w:val="28"/>
                <w:lang w:bidi="ar-SA"/>
              </w:rPr>
            </w:pP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02"/>
              <w:spacing w:line="360" w:lineRule="exact"/>
              <w:jc w:val="center"/>
              <w:rPr>
                <w:rFonts w:ascii="Times New Roman" w:eastAsia="Times New Roman" w:cs="宋体" w:hAnsi="Times New Roman"/>
                <w:sz w:val="28"/>
                <w:lang w:bidi="ar-SA"/>
              </w:rPr>
            </w:pPr>
          </w:p>
        </w:tc>
        <w:tc>
          <w:tcPr>
            <w:tcW w:w="945" w:type="dxa"/>
            <w:vMerge/>
            <w:tcBorders>
              <w:top w:val="single" w:sz="6" w:space="0" w:color="auto"/>
              <w:left w:val="single" w:sz="6" w:space="0" w:color="auto"/>
              <w:bottom w:val="single" w:sz="6" w:space="0" w:color="auto"/>
              <w:right w:val="single" w:sz="6" w:space="0" w:color="auto"/>
              <w:tl2br w:val="nil"/>
              <w:tr2bl w:val="nil"/>
            </w:tcBorders>
            <w:noWrap/>
            <w:vAlign w:val="center"/>
          </w:tcPr>
          <w:p/>
        </w:tc>
      </w:tr>
      <w:tr>
        <w:trPr>
          <w:trHeight w:val="822"/>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01"/>
              <w:spacing w:line="360" w:lineRule="exact"/>
              <w:jc w:val="center"/>
              <w:rPr>
                <w:rFonts w:ascii="Times New Roman" w:eastAsia="Times New Roman" w:cs="宋体" w:hAnsi="Times New Roman"/>
                <w:sz w:val="32"/>
                <w:szCs w:val="32"/>
                <w:lang w:bidi="ar-SA"/>
              </w:rPr>
            </w:pPr>
            <w:r>
              <w:rPr>
                <w:rFonts w:ascii="Times New Roman" w:eastAsia="Times New Roman" w:cs="宋体" w:hAnsi="Times New Roman"/>
                <w:sz w:val="32"/>
                <w:szCs w:val="32"/>
                <w:lang w:bidi="ar-SA"/>
              </w:rPr>
              <w:t>3</w:t>
            </w: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00"/>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资料汇编</w:t>
            </w: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99"/>
              <w:spacing w:line="360" w:lineRule="exact"/>
              <w:rPr>
                <w:rFonts w:ascii="方正仿宋_GBK" w:eastAsia="方正仿宋_GBK" w:cs="宋体" w:hint="eastAsia"/>
                <w:sz w:val="24"/>
                <w:lang w:bidi="ar-SA"/>
              </w:rPr>
            </w:pPr>
            <w:r>
              <w:rPr>
                <w:rFonts w:ascii="方正仿宋_GBK" w:eastAsia="方正仿宋_GBK" w:cs="宋体" w:hint="eastAsia"/>
                <w:sz w:val="24"/>
                <w:lang w:bidi="ar-SA"/>
              </w:rPr>
              <w:t>整理（打码、著录、档案盒及卷皮信息打印等）。</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98"/>
              <w:spacing w:line="360" w:lineRule="exact"/>
              <w:jc w:val="center"/>
              <w:rPr>
                <w:rFonts w:ascii="Times New Roman" w:eastAsia="Times New Roman" w:cs="宋体" w:hAnsi="Times New Roman"/>
                <w:sz w:val="28"/>
                <w:lang w:bidi="ar-SA"/>
              </w:rPr>
            </w:pPr>
            <w:r>
              <w:rPr>
                <w:rFonts w:ascii="Times New Roman" w:eastAsia="Times New Roman" w:cs="宋体" w:hAnsi="Times New Roman"/>
                <w:sz w:val="28"/>
                <w:lang w:bidi="ar-SA"/>
              </w:rPr>
              <w:t>30</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97"/>
              <w:spacing w:line="360" w:lineRule="exact"/>
              <w:jc w:val="center"/>
              <w:rPr>
                <w:rFonts w:ascii="方正仿宋_GBK" w:eastAsia="方正仿宋_GBK" w:cs="宋体" w:hint="eastAsia"/>
                <w:sz w:val="28"/>
                <w:lang w:bidi="ar-SA"/>
              </w:rPr>
            </w:pPr>
            <w:r>
              <w:rPr>
                <w:rFonts w:ascii="方正仿宋_GBK" w:eastAsia="方正仿宋_GBK" w:cs="宋体" w:hint="eastAsia"/>
                <w:sz w:val="28"/>
                <w:lang w:bidi="ar-SA"/>
              </w:rPr>
              <w:t>册</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96"/>
              <w:spacing w:line="360" w:lineRule="exact"/>
              <w:jc w:val="center"/>
              <w:rPr>
                <w:rFonts w:ascii="Times New Roman" w:eastAsia="Times New Roman" w:cs="宋体" w:hAnsi="Times New Roman"/>
                <w:sz w:val="28"/>
                <w:lang w:bidi="ar-SA"/>
              </w:rPr>
            </w:pP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95"/>
              <w:spacing w:line="360" w:lineRule="exact"/>
              <w:jc w:val="center"/>
              <w:rPr>
                <w:rFonts w:ascii="Times New Roman" w:eastAsia="Times New Roman" w:cs="宋体" w:hAnsi="Times New Roman"/>
                <w:sz w:val="28"/>
                <w:lang w:bidi="ar-SA"/>
              </w:rPr>
            </w:pPr>
          </w:p>
        </w:tc>
        <w:tc>
          <w:tcPr>
            <w:tcW w:w="945" w:type="dxa"/>
            <w:vMerge/>
            <w:tcBorders>
              <w:top w:val="single" w:sz="6" w:space="0" w:color="auto"/>
              <w:left w:val="single" w:sz="6" w:space="0" w:color="auto"/>
              <w:bottom w:val="single" w:sz="6" w:space="0" w:color="auto"/>
              <w:right w:val="single" w:sz="6" w:space="0" w:color="auto"/>
              <w:tl2br w:val="nil"/>
              <w:tr2bl w:val="nil"/>
            </w:tcBorders>
            <w:noWrap/>
            <w:vAlign w:val="center"/>
          </w:tcPr>
          <w:p/>
        </w:tc>
      </w:tr>
      <w:tr>
        <w:trPr>
          <w:trHeight w:val="1857"/>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94"/>
              <w:spacing w:line="360" w:lineRule="exact"/>
              <w:jc w:val="center"/>
              <w:rPr>
                <w:rFonts w:ascii="Times New Roman" w:eastAsia="Times New Roman" w:cs="宋体" w:hAnsi="Times New Roman"/>
                <w:sz w:val="32"/>
                <w:szCs w:val="32"/>
                <w:lang w:bidi="ar-SA"/>
              </w:rPr>
            </w:pPr>
            <w:r>
              <w:rPr>
                <w:rFonts w:ascii="Times New Roman" w:eastAsia="Times New Roman" w:cs="宋体" w:hAnsi="Times New Roman"/>
                <w:sz w:val="32"/>
                <w:szCs w:val="32"/>
                <w:lang w:bidi="ar-SA"/>
              </w:rPr>
              <w:t>4</w:t>
            </w: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93"/>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档案资料整理及数字化。</w:t>
            </w: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92"/>
              <w:spacing w:line="360" w:lineRule="exact"/>
              <w:rPr>
                <w:rFonts w:ascii="方正仿宋_GBK" w:eastAsia="方正仿宋_GBK" w:cs="宋体" w:hint="eastAsia"/>
                <w:sz w:val="24"/>
                <w:lang w:bidi="ar-SA"/>
              </w:rPr>
            </w:pPr>
            <w:r>
              <w:rPr>
                <w:rFonts w:ascii="方正仿宋_GBK" w:eastAsia="方正仿宋_GBK" w:cs="宋体" w:hint="eastAsia"/>
                <w:sz w:val="24"/>
                <w:lang w:bidi="ar-SA"/>
              </w:rPr>
              <w:t>整理（信息著录、配套目录编制、档案盒及打印），数字信息采集（平扫）及数据备份（含清华紫光、西部数据等品牌档案级光盘及硬盘）等。</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91"/>
              <w:spacing w:line="360" w:lineRule="exact"/>
              <w:jc w:val="center"/>
              <w:rPr>
                <w:rFonts w:ascii="Times New Roman" w:eastAsia="Times New Roman" w:cs="宋体" w:hAnsi="Times New Roman"/>
                <w:sz w:val="28"/>
                <w:lang w:bidi="ar-SA"/>
              </w:rPr>
            </w:pPr>
            <w:r>
              <w:rPr>
                <w:rFonts w:ascii="Times New Roman" w:eastAsia="Times New Roman" w:cs="宋体" w:hAnsi="Times New Roman"/>
                <w:sz w:val="28"/>
                <w:lang w:bidi="ar-SA"/>
              </w:rPr>
              <w:t>1000</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90"/>
              <w:spacing w:line="360" w:lineRule="exact"/>
              <w:jc w:val="center"/>
              <w:rPr>
                <w:rFonts w:ascii="方正仿宋_GBK" w:eastAsia="方正仿宋_GBK" w:cs="宋体" w:hint="eastAsia"/>
                <w:sz w:val="28"/>
                <w:lang w:bidi="ar-SA"/>
              </w:rPr>
            </w:pPr>
            <w:r>
              <w:rPr>
                <w:rFonts w:ascii="方正仿宋_GBK" w:eastAsia="方正仿宋_GBK" w:cs="宋体" w:hint="eastAsia"/>
                <w:sz w:val="28"/>
                <w:lang w:bidi="ar-SA"/>
              </w:rPr>
              <w:t>卷</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89"/>
              <w:spacing w:line="360" w:lineRule="exact"/>
              <w:jc w:val="center"/>
              <w:rPr>
                <w:rFonts w:ascii="Times New Roman" w:eastAsia="Times New Roman" w:cs="宋体" w:hAnsi="Times New Roman"/>
                <w:sz w:val="28"/>
                <w:lang w:bidi="ar-SA"/>
              </w:rPr>
            </w:pP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88"/>
              <w:spacing w:line="360" w:lineRule="exact"/>
              <w:jc w:val="center"/>
              <w:rPr>
                <w:rFonts w:ascii="Times New Roman" w:eastAsia="Times New Roman" w:cs="宋体" w:hAnsi="Times New Roman"/>
                <w:sz w:val="28"/>
                <w:lang w:bidi="ar-SA"/>
              </w:rPr>
            </w:pPr>
          </w:p>
        </w:tc>
        <w:tc>
          <w:tcPr>
            <w:tcW w:w="945" w:type="dxa"/>
            <w:vMerge/>
            <w:tcBorders>
              <w:top w:val="single" w:sz="6" w:space="0" w:color="auto"/>
              <w:left w:val="single" w:sz="6" w:space="0" w:color="auto"/>
              <w:bottom w:val="single" w:sz="6" w:space="0" w:color="auto"/>
              <w:right w:val="single" w:sz="6" w:space="0" w:color="auto"/>
              <w:tl2br w:val="nil"/>
              <w:tr2bl w:val="nil"/>
            </w:tcBorders>
            <w:noWrap/>
            <w:vAlign w:val="center"/>
          </w:tcPr>
          <w:p/>
        </w:tc>
      </w:tr>
      <w:tr>
        <w:trPr>
          <w:trHeight w:val="1389"/>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87"/>
              <w:spacing w:line="360" w:lineRule="exact"/>
              <w:jc w:val="center"/>
              <w:rPr>
                <w:rFonts w:ascii="Times New Roman" w:eastAsia="Times New Roman" w:cs="宋体" w:hAnsi="Times New Roman"/>
                <w:sz w:val="32"/>
                <w:szCs w:val="32"/>
                <w:lang w:bidi="ar-SA"/>
              </w:rPr>
            </w:pPr>
            <w:r>
              <w:rPr>
                <w:rFonts w:ascii="Times New Roman" w:eastAsia="Times New Roman" w:cs="宋体" w:hAnsi="Times New Roman"/>
                <w:sz w:val="32"/>
                <w:szCs w:val="32"/>
                <w:lang w:bidi="ar-SA"/>
              </w:rPr>
              <w:t>5</w:t>
            </w: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86"/>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档案目录信息著录编制及档案数据备份</w:t>
            </w: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85"/>
              <w:spacing w:line="360" w:lineRule="exact"/>
              <w:rPr>
                <w:rFonts w:ascii="方正仿宋_GBK" w:eastAsia="方正仿宋_GBK" w:cs="宋体" w:hint="eastAsia"/>
                <w:sz w:val="24"/>
                <w:lang w:bidi="ar-SA"/>
              </w:rPr>
            </w:pPr>
            <w:r>
              <w:rPr>
                <w:rFonts w:ascii="方正仿宋_GBK" w:eastAsia="方正仿宋_GBK" w:cs="宋体" w:hint="eastAsia"/>
                <w:sz w:val="24"/>
                <w:lang w:bidi="ar-SA"/>
              </w:rPr>
              <w:t>电子档号信息编制、著录及档案数据备份存储。</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84"/>
              <w:spacing w:line="360" w:lineRule="exact"/>
              <w:jc w:val="center"/>
              <w:rPr>
                <w:rFonts w:ascii="Times New Roman" w:eastAsia="Times New Roman" w:cs="宋体" w:hAnsi="Times New Roman"/>
                <w:sz w:val="28"/>
                <w:lang w:bidi="ar-SA"/>
              </w:rPr>
            </w:pPr>
            <w:r>
              <w:rPr>
                <w:rFonts w:ascii="Times New Roman" w:eastAsia="Times New Roman" w:cs="宋体" w:hAnsi="Times New Roman"/>
                <w:sz w:val="28"/>
                <w:lang w:bidi="ar-SA"/>
              </w:rPr>
              <w:t>11600</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83"/>
              <w:spacing w:line="360" w:lineRule="exact"/>
              <w:jc w:val="center"/>
            </w:pPr>
            <w:r>
              <w:rPr>
                <w:rFonts w:ascii="方正仿宋_GBK" w:eastAsia="方正仿宋_GBK" w:hint="eastAsia"/>
                <w:sz w:val="20"/>
                <w:szCs w:val="20"/>
              </w:rPr>
              <w:t>条</w:t>
            </w:r>
            <w:r>
              <w:rPr>
                <w:rFonts w:ascii="方正仿宋_GBK" w:eastAsia="方正仿宋_GBK" w:hint="eastAsia"/>
                <w:sz w:val="20"/>
              </w:rPr>
              <w:t>（件/卷）</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82"/>
              <w:spacing w:line="360" w:lineRule="exact"/>
              <w:jc w:val="center"/>
              <w:rPr>
                <w:rFonts w:ascii="Times New Roman" w:eastAsia="Times New Roman" w:cs="宋体" w:hAnsi="Times New Roman"/>
                <w:sz w:val="28"/>
                <w:lang w:bidi="ar-SA"/>
              </w:rPr>
            </w:pP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81"/>
              <w:spacing w:line="360" w:lineRule="exact"/>
              <w:jc w:val="center"/>
              <w:rPr>
                <w:rFonts w:ascii="Times New Roman" w:eastAsia="Times New Roman" w:cs="宋体" w:hAnsi="Times New Roman"/>
                <w:sz w:val="28"/>
                <w:lang w:bidi="ar-SA"/>
              </w:rPr>
            </w:pPr>
          </w:p>
        </w:tc>
        <w:tc>
          <w:tcPr>
            <w:tcW w:w="945" w:type="dxa"/>
            <w:vMerge/>
            <w:tcBorders>
              <w:top w:val="single" w:sz="6" w:space="0" w:color="auto"/>
              <w:left w:val="single" w:sz="6" w:space="0" w:color="auto"/>
              <w:bottom w:val="single" w:sz="6" w:space="0" w:color="auto"/>
              <w:right w:val="single" w:sz="6" w:space="0" w:color="auto"/>
              <w:tl2br w:val="nil"/>
              <w:tr2bl w:val="nil"/>
            </w:tcBorders>
            <w:noWrap/>
            <w:vAlign w:val="center"/>
          </w:tcPr>
          <w:p/>
        </w:tc>
      </w:tr>
      <w:tr>
        <w:trPr>
          <w:trHeight w:val="609"/>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80"/>
              <w:jc w:val="center"/>
              <w:rPr>
                <w:rFonts w:ascii="Times New Roman" w:eastAsia="Times New Roman" w:hAnsi="Times New Roman"/>
                <w:sz w:val="28"/>
              </w:rPr>
            </w:pP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79"/>
              <w:jc w:val="center"/>
              <w:rPr>
                <w:rFonts w:ascii="方正仿宋_GBK" w:eastAsia="方正仿宋_GBK" w:hint="eastAsia"/>
                <w:sz w:val="28"/>
              </w:rPr>
            </w:pP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78"/>
              <w:rPr>
                <w:rFonts w:ascii="方正仿宋_GBK" w:eastAsia="方正仿宋_GBK" w:hint="eastAsia"/>
                <w:sz w:val="28"/>
              </w:rPr>
            </w:pP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77"/>
              <w:jc w:val="center"/>
              <w:rPr>
                <w:rFonts w:ascii="方正仿宋_GBK" w:eastAsia="方正仿宋_GBK" w:hint="eastAsia"/>
                <w:sz w:val="28"/>
              </w:rPr>
            </w:pP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76"/>
              <w:jc w:val="center"/>
              <w:rPr>
                <w:rFonts w:ascii="方正仿宋_GBK" w:eastAsia="方正仿宋_GBK" w:hint="eastAsia"/>
                <w:sz w:val="28"/>
              </w:rPr>
            </w:pP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75"/>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总 计</w:t>
            </w: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174"/>
              <w:jc w:val="center"/>
              <w:rPr>
                <w:rFonts w:ascii="Times New Roman" w:eastAsia="Times New Roman" w:cs="宋体" w:hAnsi="Times New Roman"/>
                <w:sz w:val="28"/>
                <w:lang w:bidi="ar-SA"/>
              </w:rPr>
            </w:pPr>
          </w:p>
        </w:tc>
        <w:tc>
          <w:tcPr>
            <w:tcW w:w="945" w:type="dxa"/>
            <w:vMerge/>
            <w:tcBorders>
              <w:top w:val="single" w:sz="6" w:space="0" w:color="auto"/>
              <w:left w:val="single" w:sz="6" w:space="0" w:color="auto"/>
              <w:bottom w:val="single" w:sz="6" w:space="0" w:color="auto"/>
              <w:right w:val="single" w:sz="6" w:space="0" w:color="auto"/>
              <w:tl2br w:val="nil"/>
              <w:tr2bl w:val="nil"/>
            </w:tcBorders>
            <w:noWrap/>
            <w:vAlign w:val="center"/>
          </w:tcPr>
          <w:p/>
        </w:tc>
      </w:tr>
    </w:tbl>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sz w:val="24"/>
        </w:rPr>
      </w:pPr>
      <w:r>
        <w:rPr>
          <w:rFonts w:ascii="宋体" w:hint="eastAsia"/>
          <w:sz w:val="24"/>
        </w:rPr>
        <w:t>日期：年月日</w:t>
      </w: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r>
        <w:rPr>
          <w:rFonts w:ascii="宋体" w:eastAsia="宋体" w:hint="eastAsia"/>
          <w:sz w:val="24"/>
          <w:szCs w:val="24"/>
        </w:rPr>
        <w:t>（附“信用中国”信用报告截图）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E0002AFF" w:usb1="C0007843" w:usb2="00000009" w:usb3="00000000" w:csb0="000001FF" w:csb1="00000000"/>
  </w:font>
  <w:font w:name="方正黑体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variable"/>
    <w:sig w:usb0="00000001" w:usb1="080E0000" w:usb2="0000001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Courier New">
    <w:panose1 w:val="02070409020205090404"/>
    <w:charset w:val="00"/>
    <w:family w:val="auto"/>
    <w:pitch w:val="variable"/>
    <w:sig w:usb0="00007A87" w:usb1="80000000" w:usb2="00000008" w:usb3="00000000" w:csb0="400001FF" w:csb1="FFFF0000"/>
  </w:font>
  <w:font w:name="Wingdings">
    <w:panose1 w:val="05000000000000000000"/>
    <w:charset w:val="02"/>
    <w:family w:val="auto"/>
    <w:pitch w:val="variable"/>
    <w:sig w:usb0="00000000" w:usb1="00000000" w:usb2="00000000" w:usb3="00000000" w:csb0="8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abstractNum w:abstractNumId="1">
    <w:nsid w:val="0FFFFF89"/>
    <w:multiLevelType w:val="singleLevel"/>
    <w:tmpl w:val="00000000"/>
    <w:lvl w:ilvl="0">
      <w:start w:val="1"/>
      <w:numFmt w:val="bullet"/>
      <w:lvlRestart w:val="0"/>
      <w:pStyle w:val="28"/>
      <w:lvlText w:val=""/>
      <w:lvlJc w:val="left"/>
      <w:pPr>
        <w:tabs>
          <w:tab w:val="num" w:pos="360"/>
        </w:tabs>
        <w:ind w:left="360" w:hanging="360"/>
      </w:pPr>
      <w:rPr>
        <w:rFonts w:ascii="Wingdings" w:hAnsi="Wingdings" w:hint="default"/>
      </w:rPr>
    </w:lvl>
  </w:abstractNum>
  <w:abstractNum w:abstractNumId="2">
    <w:nsid w:val="0FFFFF88"/>
    <w:multiLevelType w:val="singleLevel"/>
    <w:tmpl w:val="00000000"/>
    <w:lvl w:ilvl="0">
      <w:start w:val="1"/>
      <w:numFmt w:val="decimal"/>
      <w:lvlRestart w:val="0"/>
      <w:pStyle w:val="29"/>
      <w:lvlText w:val="%1."/>
      <w:lvlJc w:val="left"/>
      <w:pPr>
        <w:tabs>
          <w:tab w:val="num" w:pos="360"/>
        </w:tabs>
        <w:ind w:left="360" w:hanging="360"/>
      </w:pPr>
    </w:lvl>
  </w:abstractNum>
  <w:abstractNum w:abstractNumId="3">
    <w:nsid w:val="0FFFFF83"/>
    <w:multiLevelType w:val="singleLevel"/>
    <w:tmpl w:val="00000000"/>
    <w:lvl w:ilvl="0">
      <w:start w:val="1"/>
      <w:numFmt w:val="bullet"/>
      <w:lvlRestart w:val="0"/>
      <w:pStyle w:val="33"/>
      <w:lvlText w:val=""/>
      <w:lvlJc w:val="left"/>
      <w:pPr>
        <w:tabs>
          <w:tab w:val="num" w:pos="780"/>
        </w:tabs>
        <w:ind w:left="780" w:hanging="360"/>
      </w:pPr>
      <w:rPr>
        <w:rFonts w:ascii="Wingdings" w:hAnsi="Wingdings" w:hint="default"/>
      </w:rPr>
    </w:lvl>
  </w:abstractNum>
  <w:abstractNum w:abstractNumId="4">
    <w:nsid w:val="0FFFFF82"/>
    <w:multiLevelType w:val="singleLevel"/>
    <w:tmpl w:val="00000000"/>
    <w:lvl w:ilvl="0">
      <w:start w:val="1"/>
      <w:numFmt w:val="bullet"/>
      <w:lvlRestart w:val="0"/>
      <w:pStyle w:val="34"/>
      <w:lvlText w:val=""/>
      <w:lvlJc w:val="left"/>
      <w:pPr>
        <w:tabs>
          <w:tab w:val="num" w:pos="1200"/>
        </w:tabs>
        <w:ind w:left="1200" w:hanging="360"/>
      </w:pPr>
      <w:rPr>
        <w:rFonts w:ascii="Wingdings" w:hAnsi="Wingdings" w:hint="default"/>
      </w:rPr>
    </w:lvl>
  </w:abstractNum>
  <w:abstractNum w:abstractNumId="5">
    <w:nsid w:val="0FFFFF81"/>
    <w:multiLevelType w:val="singleLevel"/>
    <w:tmpl w:val="00000000"/>
    <w:lvl w:ilvl="0">
      <w:start w:val="1"/>
      <w:numFmt w:val="bullet"/>
      <w:lvlRestart w:val="0"/>
      <w:pStyle w:val="35"/>
      <w:lvlText w:val=""/>
      <w:lvlJc w:val="left"/>
      <w:pPr>
        <w:tabs>
          <w:tab w:val="num" w:pos="1620"/>
        </w:tabs>
        <w:ind w:left="1620" w:hanging="360"/>
      </w:pPr>
      <w:rPr>
        <w:rFonts w:ascii="Wingdings" w:hAnsi="Wingdings" w:hint="default"/>
      </w:rPr>
    </w:lvl>
  </w:abstractNum>
  <w:abstractNum w:abstractNumId="6">
    <w:nsid w:val="0FFFFF80"/>
    <w:multiLevelType w:val="singleLevel"/>
    <w:tmpl w:val="00000000"/>
    <w:lvl w:ilvl="0">
      <w:start w:val="1"/>
      <w:numFmt w:val="bullet"/>
      <w:lvlRestart w:val="0"/>
      <w:pStyle w:val="36"/>
      <w:lvlText w:val=""/>
      <w:lvlJc w:val="left"/>
      <w:pPr>
        <w:tabs>
          <w:tab w:val="num" w:pos="2040"/>
        </w:tabs>
        <w:ind w:left="2040" w:hanging="360"/>
      </w:pPr>
      <w:rPr>
        <w:rFonts w:ascii="Wingdings" w:hAnsi="Wingdings" w:hint="default"/>
      </w:rPr>
    </w:lvl>
  </w:abstractNum>
  <w:abstractNum w:abstractNumId="7">
    <w:nsid w:val="0FFFFF7E"/>
    <w:multiLevelType w:val="singleLevel"/>
    <w:tmpl w:val="00000000"/>
    <w:lvl w:ilvl="0">
      <w:start w:val="1"/>
      <w:numFmt w:val="decimal"/>
      <w:lvlRestart w:val="0"/>
      <w:pStyle w:val="38"/>
      <w:lvlText w:val="%1."/>
      <w:lvlJc w:val="left"/>
      <w:pPr>
        <w:tabs>
          <w:tab w:val="num" w:pos="1200"/>
        </w:tabs>
        <w:ind w:left="1200" w:hanging="360"/>
      </w:pPr>
    </w:lvl>
  </w:abstractNum>
  <w:abstractNum w:abstractNumId="8">
    <w:nsid w:val="0FFFFF7D"/>
    <w:multiLevelType w:val="singleLevel"/>
    <w:tmpl w:val="00000000"/>
    <w:lvl w:ilvl="0">
      <w:start w:val="1"/>
      <w:numFmt w:val="decimal"/>
      <w:lvlRestart w:val="0"/>
      <w:lvlText w:val="%1."/>
      <w:lvlJc w:val="left"/>
      <w:pPr>
        <w:tabs>
          <w:tab w:val="num" w:pos="1620"/>
        </w:tabs>
        <w:ind w:left="1620" w:hanging="360"/>
      </w:pPr>
    </w:lvl>
  </w:abstractNum>
  <w:abstractNum w:abstractNumId="9">
    <w:nsid w:val="0FFFFF7C"/>
    <w:multiLevelType w:val="singleLevel"/>
    <w:tmpl w:val="00000000"/>
    <w:lvl w:ilvl="0">
      <w:start w:val="1"/>
      <w:numFmt w:val="decimal"/>
      <w:lvlRestart w:val="0"/>
      <w:pStyle w:val="39"/>
      <w:lvlText w:val="%1."/>
      <w:lvlJc w:val="left"/>
      <w:pPr>
        <w:tabs>
          <w:tab w:val="num" w:pos="2040"/>
        </w:tabs>
        <w:ind w:left="204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table of figures"/>
    <w:basedOn w:val="0"/>
    <w:next w:val="0"/>
  </w:style>
  <w:style w:type="paragraph" w:styleId="19">
    <w:name w:val="envelope address"/>
    <w:basedOn w:val="0"/>
    <w:pPr>
      <w:snapToGrid w:val="0"/>
      <w:ind w:left="2880"/>
    </w:pPr>
    <w:rPr>
      <w:rFonts w:ascii="Arial" w:hAnsi="Arial"/>
      <w:sz w:val="24"/>
      <w:szCs w:val="24"/>
    </w:rPr>
  </w:style>
  <w:style w:type="paragraph" w:styleId="20">
    <w:name w:val="envelope return"/>
    <w:basedOn w:val="0"/>
    <w:pPr>
      <w:snapToGrid w:val="0"/>
    </w:pPr>
    <w:rPr>
      <w:rFonts w:ascii="Arial" w:hAnsi="Arial"/>
    </w:rPr>
  </w:style>
  <w:style w:type="character" w:styleId="21">
    <w:name w:val="footnote reference"/>
    <w:basedOn w:val="10"/>
    <w:rPr>
      <w:vertAlign w:val="superscript"/>
    </w:rPr>
  </w:style>
  <w:style w:type="character" w:styleId="22">
    <w:name w:val="annotation reference"/>
    <w:basedOn w:val="10"/>
    <w:rPr>
      <w:sz w:val="21"/>
      <w:szCs w:val="21"/>
    </w:rPr>
  </w:style>
  <w:style w:type="character" w:styleId="23">
    <w:name w:val="line number"/>
    <w:basedOn w:val="10"/>
  </w:style>
  <w:style w:type="character" w:styleId="24">
    <w:name w:val="page number"/>
    <w:basedOn w:val="10"/>
  </w:style>
  <w:style w:type="paragraph" w:styleId="25">
    <w:name w:val="endnote text"/>
    <w:basedOn w:val="0"/>
    <w:pPr>
      <w:snapToGrid w:val="0"/>
      <w:jc w:val="left"/>
    </w:pPr>
  </w:style>
  <w:style w:type="paragraph" w:styleId="26">
    <w:name w:val="table of authorities"/>
    <w:basedOn w:val="0"/>
    <w:next w:val="0"/>
    <w:pPr>
      <w:ind w:left="420"/>
    </w:pPr>
  </w:style>
  <w:style w:type="paragraph" w:styleId="27">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cs="Times New Roman" w:hAnsi="Courier New"/>
      <w:sz w:val="24"/>
      <w:szCs w:val="24"/>
      <w:lang w:val="en-US" w:eastAsia="zh-CN" w:bidi="ar-SA"/>
    </w:rPr>
  </w:style>
  <w:style w:type="paragraph" w:styleId="28">
    <w:name w:val="toa heading"/>
    <w:basedOn w:val="0"/>
    <w:next w:val="0"/>
    <w:pPr>
      <w:spacing w:before="120"/>
    </w:pPr>
    <w:rPr>
      <w:rFonts w:ascii="Arial" w:hAnsi="Arial"/>
      <w:sz w:val="24"/>
      <w:szCs w:val="24"/>
    </w:rPr>
  </w:style>
  <w:style w:type="paragraph" w:styleId="29">
    <w:name w:val="List"/>
    <w:basedOn w:val="0"/>
    <w:pPr>
      <w:ind w:left="420" w:hanging="420"/>
    </w:pPr>
  </w:style>
  <w:style w:type="paragraph" w:styleId="30">
    <w:name w:val="List Bullet"/>
    <w:basedOn w:val="0"/>
    <w:pPr>
      <w:numPr>
        <w:ilvl w:val="0"/>
        <w:numId w:val="2"/>
      </w:numPr>
    </w:pPr>
  </w:style>
  <w:style w:type="paragraph" w:styleId="31">
    <w:name w:val="List Number"/>
    <w:basedOn w:val="0"/>
    <w:pPr>
      <w:numPr>
        <w:ilvl w:val="0"/>
        <w:numId w:val="3"/>
      </w:numPr>
    </w:pPr>
  </w:style>
  <w:style w:type="paragraph" w:styleId="32">
    <w:name w:val="List 3"/>
    <w:basedOn w:val="0"/>
    <w:pPr>
      <w:ind w:left="1260" w:hanging="420"/>
    </w:pPr>
  </w:style>
  <w:style w:type="paragraph" w:styleId="33">
    <w:name w:val="List 4"/>
    <w:basedOn w:val="0"/>
    <w:pPr>
      <w:ind w:left="1680" w:hanging="420"/>
    </w:pPr>
  </w:style>
  <w:style w:type="paragraph" w:styleId="34">
    <w:name w:val="List 5"/>
    <w:basedOn w:val="0"/>
    <w:pPr>
      <w:ind w:left="2100" w:hanging="420"/>
    </w:pPr>
  </w:style>
  <w:style w:type="paragraph" w:styleId="35">
    <w:name w:val="List Bullet 2"/>
    <w:basedOn w:val="0"/>
    <w:pPr>
      <w:numPr>
        <w:ilvl w:val="0"/>
        <w:numId w:val="4"/>
      </w:numPr>
    </w:pPr>
  </w:style>
  <w:style w:type="paragraph" w:styleId="36">
    <w:name w:val="List Bullet 3"/>
    <w:basedOn w:val="0"/>
    <w:pPr>
      <w:numPr>
        <w:ilvl w:val="0"/>
        <w:numId w:val="5"/>
      </w:numPr>
    </w:pPr>
  </w:style>
  <w:style w:type="paragraph" w:styleId="37">
    <w:name w:val="List Bullet 4"/>
    <w:basedOn w:val="0"/>
    <w:pPr>
      <w:numPr>
        <w:ilvl w:val="0"/>
        <w:numId w:val="6"/>
      </w:numPr>
    </w:pPr>
  </w:style>
  <w:style w:type="paragraph" w:styleId="38">
    <w:name w:val="List Bullet 5"/>
    <w:basedOn w:val="0"/>
    <w:pPr>
      <w:numPr>
        <w:ilvl w:val="0"/>
        <w:numId w:val="7"/>
      </w:numPr>
    </w:pPr>
  </w:style>
  <w:style w:type="paragraph" w:styleId="39">
    <w:name w:val="List Number 3"/>
    <w:basedOn w:val="0"/>
    <w:pPr>
      <w:numPr>
        <w:ilvl w:val="0"/>
        <w:numId w:val="8"/>
      </w:numPr>
    </w:pPr>
  </w:style>
  <w:style w:type="paragraph" w:styleId="40">
    <w:name w:val="List Number 4"/>
    <w:basedOn w:val="0"/>
    <w:pPr>
      <w:numPr>
        <w:ilvl w:val="0"/>
        <w:numId w:val="9"/>
      </w:numPr>
    </w:pPr>
  </w:style>
  <w:style w:type="paragraph" w:styleId="41">
    <w:name w:val="List Number 5"/>
    <w:basedOn w:val="0"/>
    <w:pPr>
      <w:numPr>
        <w:ilvl w:val="0"/>
        <w:numId w:val="10"/>
      </w:numPr>
    </w:pPr>
  </w:style>
  <w:style w:type="paragraph" w:styleId="42">
    <w:name w:val="Title"/>
    <w:basedOn w:val="0"/>
    <w:pPr>
      <w:spacing w:before="240" w:after="60"/>
      <w:jc w:val="center"/>
      <w:outlineLvl w:val="0"/>
    </w:pPr>
    <w:rPr>
      <w:rFonts w:ascii="Arial" w:hAnsi="Arial"/>
      <w:b/>
      <w:bCs/>
      <w:sz w:val="32"/>
      <w:szCs w:val="32"/>
    </w:rPr>
  </w:style>
  <w:style w:type="paragraph" w:styleId="43">
    <w:name w:val="Closing"/>
    <w:basedOn w:val="0"/>
    <w:pPr>
      <w:ind w:left="4320"/>
    </w:pPr>
  </w:style>
  <w:style w:type="paragraph" w:styleId="44">
    <w:name w:val="Signature"/>
    <w:basedOn w:val="0"/>
    <w:pPr>
      <w:ind w:left="4320"/>
    </w:pPr>
  </w:style>
  <w:style w:type="paragraph" w:styleId="45">
    <w:name w:val="Body Text"/>
    <w:basedOn w:val="0"/>
    <w:pPr>
      <w:spacing w:after="120"/>
    </w:pPr>
  </w:style>
  <w:style w:type="paragraph" w:styleId="46">
    <w:name w:val="Body Text Indent"/>
    <w:basedOn w:val="0"/>
    <w:pPr>
      <w:spacing w:after="120"/>
      <w:ind w:left="420"/>
    </w:pPr>
  </w:style>
  <w:style w:type="paragraph" w:styleId="47">
    <w:name w:val="List Continue"/>
    <w:basedOn w:val="0"/>
    <w:pPr>
      <w:spacing w:after="120"/>
      <w:ind w:left="420"/>
    </w:pPr>
  </w:style>
  <w:style w:type="paragraph" w:styleId="48">
    <w:name w:val="List Continue 2"/>
    <w:basedOn w:val="0"/>
    <w:pPr>
      <w:spacing w:after="120"/>
      <w:ind w:left="840"/>
    </w:pPr>
  </w:style>
  <w:style w:type="paragraph" w:styleId="49">
    <w:name w:val="List Continue 3"/>
    <w:basedOn w:val="0"/>
    <w:pPr>
      <w:spacing w:after="120"/>
      <w:ind w:left="1260"/>
    </w:pPr>
  </w:style>
  <w:style w:type="paragraph" w:styleId="50">
    <w:name w:val="List Continue 4"/>
    <w:basedOn w:val="0"/>
    <w:pPr>
      <w:spacing w:after="120"/>
      <w:ind w:left="1680"/>
    </w:pPr>
  </w:style>
  <w:style w:type="paragraph" w:styleId="51">
    <w:name w:val="List Continue 5"/>
    <w:basedOn w:val="0"/>
    <w:pPr>
      <w:spacing w:after="120"/>
      <w:ind w:left="2100"/>
    </w:pPr>
  </w:style>
  <w:style w:type="paragraph" w:styleId="52">
    <w:name w:val="Message Header"/>
    <w:basedOn w:val="0"/>
    <w:pPr>
      <w:pBdr>
        <w:top w:val="single" w:sz="6" w:space="1" w:color="auto"/>
        <w:left w:val="single" w:sz="6" w:space="4" w:color="auto"/>
        <w:bottom w:val="single" w:sz="6" w:space="1" w:color="auto"/>
        <w:right w:val="single" w:sz="6" w:space="4" w:color="auto"/>
      </w:pBdr>
      <w:shd w:val="pct12" w:color="auto" w:fill="auto"/>
      <w:ind w:leftChars="500" w:left="1000" w:hangingChars="500" w:hanging="500"/>
    </w:pPr>
    <w:rPr>
      <w:rFonts w:ascii="Arial" w:hAnsi="Arial"/>
      <w:sz w:val="24"/>
      <w:szCs w:val="24"/>
    </w:rPr>
  </w:style>
  <w:style w:type="paragraph" w:styleId="53">
    <w:name w:val="Subtitle"/>
    <w:basedOn w:val="0"/>
    <w:pPr>
      <w:spacing w:before="240" w:after="60" w:line="312" w:lineRule="auto"/>
      <w:jc w:val="center"/>
      <w:outlineLvl w:val="1"/>
    </w:pPr>
    <w:rPr>
      <w:rFonts w:ascii="Arial" w:hAnsi="Arial"/>
      <w:b/>
      <w:bCs/>
      <w:kern w:val="28"/>
      <w:sz w:val="32"/>
      <w:szCs w:val="32"/>
    </w:rPr>
  </w:style>
  <w:style w:type="paragraph" w:styleId="54">
    <w:name w:val="Date"/>
    <w:basedOn w:val="0"/>
    <w:next w:val="0"/>
    <w:pPr>
      <w:ind w:leftChars="2500" w:left="2500"/>
    </w:pPr>
  </w:style>
  <w:style w:type="paragraph" w:styleId="55">
    <w:name w:val="Body Text First Indent"/>
    <w:basedOn w:val="45"/>
    <w:pPr>
      <w:ind w:firstLine="420"/>
    </w:pPr>
  </w:style>
  <w:style w:type="paragraph" w:styleId="56">
    <w:name w:val="Body Text First Indent 2"/>
    <w:basedOn w:val="46"/>
    <w:pPr>
      <w:ind w:firstLine="420"/>
    </w:pPr>
  </w:style>
  <w:style w:type="paragraph" w:styleId="57">
    <w:name w:val="Note Heading"/>
    <w:basedOn w:val="0"/>
    <w:next w:val="0"/>
    <w:pPr>
      <w:jc w:val="center"/>
    </w:pPr>
  </w:style>
  <w:style w:type="paragraph" w:styleId="58">
    <w:name w:val="Body Text 2"/>
    <w:basedOn w:val="0"/>
    <w:pPr>
      <w:spacing w:after="120" w:line="480" w:lineRule="auto"/>
    </w:pPr>
  </w:style>
  <w:style w:type="paragraph" w:styleId="59">
    <w:name w:val="Body Text 3"/>
    <w:basedOn w:val="0"/>
    <w:pPr>
      <w:spacing w:after="120"/>
    </w:pPr>
    <w:rPr>
      <w:sz w:val="16"/>
      <w:szCs w:val="16"/>
    </w:rPr>
  </w:style>
  <w:style w:type="paragraph" w:styleId="60">
    <w:name w:val="Body Text Indent 2"/>
    <w:basedOn w:val="0"/>
    <w:pPr>
      <w:spacing w:after="120" w:line="480" w:lineRule="auto"/>
      <w:ind w:left="420"/>
    </w:pPr>
  </w:style>
  <w:style w:type="paragraph" w:styleId="61">
    <w:name w:val="Body Text Indent 3"/>
    <w:basedOn w:val="0"/>
    <w:pPr>
      <w:spacing w:after="120"/>
      <w:ind w:left="420"/>
    </w:pPr>
    <w:rPr>
      <w:sz w:val="16"/>
      <w:szCs w:val="16"/>
    </w:rPr>
  </w:style>
  <w:style w:type="paragraph" w:styleId="62">
    <w:name w:val="Block Text"/>
    <w:basedOn w:val="0"/>
    <w:pPr>
      <w:spacing w:after="120"/>
      <w:ind w:left="140" w:rightChars="700" w:right="700"/>
    </w:pPr>
  </w:style>
  <w:style w:type="character" w:styleId="63">
    <w:name w:val="Hyperlink"/>
    <w:basedOn w:val="10"/>
    <w:rPr>
      <w:color w:val="0000FF"/>
      <w:u w:val="single"/>
    </w:rPr>
  </w:style>
  <w:style w:type="character" w:styleId="64">
    <w:name w:val="FollowedHyperlink"/>
    <w:basedOn w:val="10"/>
    <w:rPr>
      <w:color w:val="800080"/>
      <w:u w:val="single"/>
    </w:rPr>
  </w:style>
  <w:style w:type="character" w:styleId="65">
    <w:name w:val="Strong"/>
    <w:basedOn w:val="10"/>
    <w:rPr>
      <w:b/>
    </w:rPr>
  </w:style>
  <w:style w:type="character" w:styleId="66">
    <w:name w:val="Emphasis"/>
    <w:basedOn w:val="10"/>
    <w:rPr>
      <w:i/>
    </w:rPr>
  </w:style>
  <w:style w:type="paragraph" w:styleId="67">
    <w:name w:val="Document Map"/>
    <w:basedOn w:val="0"/>
    <w:pPr>
      <w:shd w:val="clear" w:color="auto" w:fill="000080"/>
    </w:pPr>
  </w:style>
  <w:style w:type="paragraph" w:styleId="68">
    <w:name w:val="Balloon Text"/>
    <w:basedOn w:val="0"/>
    <w:next w:val="0"/>
    <w:rPr>
      <w:sz w:val="18"/>
      <w:szCs w:val="18"/>
    </w:rPr>
  </w:style>
  <w:style w:type="paragraph" w:customStyle="1" w:styleId="69">
    <w:name w:val="正文文字"/>
    <w:basedOn w:val="0"/>
    <w:next w:val="0"/>
    <w:pPr>
      <w:spacing w:after="120"/>
    </w:pPr>
  </w:style>
  <w:style w:type="paragraph" w:customStyle="1" w:styleId="70">
    <w:name w:val="样式 1 三号"/>
    <w:next w:val="18"/>
    <w:pPr>
      <w:widowControl w:val="0"/>
      <w:jc w:val="both"/>
    </w:pPr>
    <w:rPr>
      <w:rFonts w:ascii="Times New Roman" w:eastAsia="方正仿宋_GBK" w:cs="Times New Roman" w:hAnsi="Times New Roman"/>
      <w:kern w:val="2"/>
      <w:sz w:val="32"/>
      <w:szCs w:val="22"/>
      <w:lang w:val="en-US" w:eastAsia="zh-CN" w:bidi="ar-SA"/>
    </w:rPr>
  </w:style>
  <w:style w:type="paragraph" w:customStyle="1" w:styleId="71">
    <w:name w:val="样式 2 三号"/>
    <w:next w:val="19"/>
    <w:pPr>
      <w:widowControl w:val="0"/>
      <w:jc w:val="both"/>
    </w:pPr>
    <w:rPr>
      <w:rFonts w:ascii="Times New Roman" w:eastAsia="方正仿宋_GBK" w:cs="Times New Roman" w:hAnsi="Times New Roman"/>
      <w:kern w:val="2"/>
      <w:sz w:val="32"/>
      <w:szCs w:val="22"/>
      <w:lang w:val="en-US" w:eastAsia="zh-CN" w:bidi="ar-SA"/>
    </w:rPr>
  </w:style>
  <w:style w:type="paragraph" w:customStyle="1" w:styleId="72">
    <w:name w:val="样式 3 三号"/>
    <w:next w:val="20"/>
    <w:pPr>
      <w:widowControl w:val="0"/>
      <w:jc w:val="both"/>
    </w:pPr>
    <w:rPr>
      <w:rFonts w:ascii="Times New Roman" w:eastAsia="方正仿宋_GBK" w:cs="Times New Roman" w:hAnsi="Times New Roman"/>
      <w:kern w:val="2"/>
      <w:sz w:val="32"/>
      <w:szCs w:val="22"/>
      <w:lang w:val="en-US" w:eastAsia="zh-CN" w:bidi="ar-SA"/>
    </w:rPr>
  </w:style>
  <w:style w:type="paragraph" w:customStyle="1" w:styleId="73">
    <w:name w:val="样式 4 三号"/>
    <w:next w:val="21"/>
    <w:pPr>
      <w:widowControl w:val="0"/>
      <w:jc w:val="both"/>
    </w:pPr>
    <w:rPr>
      <w:rFonts w:ascii="Times New Roman" w:eastAsia="方正仿宋_GBK" w:cs="Times New Roman" w:hAnsi="Times New Roman"/>
      <w:kern w:val="2"/>
      <w:sz w:val="32"/>
      <w:szCs w:val="22"/>
      <w:lang w:val="en-US" w:eastAsia="zh-CN" w:bidi="ar-SA"/>
    </w:rPr>
  </w:style>
  <w:style w:type="paragraph" w:customStyle="1" w:styleId="74">
    <w:name w:val="样式 5 三号"/>
    <w:next w:val="22"/>
    <w:pPr>
      <w:widowControl w:val="0"/>
      <w:jc w:val="both"/>
    </w:pPr>
    <w:rPr>
      <w:rFonts w:ascii="Times New Roman" w:eastAsia="方正仿宋_GBK" w:cs="Times New Roman" w:hAnsi="Times New Roman"/>
      <w:kern w:val="2"/>
      <w:sz w:val="32"/>
      <w:szCs w:val="22"/>
      <w:lang w:val="en-US" w:eastAsia="zh-CN" w:bidi="ar-SA"/>
    </w:rPr>
  </w:style>
  <w:style w:type="paragraph" w:customStyle="1" w:styleId="75">
    <w:name w:val="样式 6 三号"/>
    <w:next w:val="23"/>
    <w:pPr>
      <w:widowControl w:val="0"/>
      <w:jc w:val="both"/>
    </w:pPr>
    <w:rPr>
      <w:rFonts w:ascii="Times New Roman" w:eastAsia="方正仿宋_GBK" w:cs="Times New Roman" w:hAnsi="Times New Roman"/>
      <w:kern w:val="2"/>
      <w:sz w:val="32"/>
      <w:szCs w:val="22"/>
      <w:lang w:val="en-US" w:eastAsia="zh-CN" w:bidi="ar-SA"/>
    </w:rPr>
  </w:style>
  <w:style w:type="paragraph" w:customStyle="1" w:styleId="76">
    <w:name w:val="样式 7 三号"/>
    <w:next w:val="24"/>
    <w:pPr>
      <w:widowControl w:val="0"/>
      <w:jc w:val="both"/>
    </w:pPr>
    <w:rPr>
      <w:rFonts w:ascii="Times New Roman" w:eastAsia="方正仿宋_GBK" w:cs="Times New Roman" w:hAnsi="Times New Roman"/>
      <w:kern w:val="2"/>
      <w:sz w:val="32"/>
      <w:szCs w:val="22"/>
      <w:lang w:val="en-US" w:eastAsia="zh-CN" w:bidi="ar-SA"/>
    </w:rPr>
  </w:style>
  <w:style w:type="paragraph" w:customStyle="1" w:styleId="77">
    <w:name w:val="样式 9 三号"/>
    <w:next w:val="25"/>
    <w:pPr>
      <w:widowControl w:val="0"/>
      <w:jc w:val="both"/>
    </w:pPr>
    <w:rPr>
      <w:rFonts w:ascii="Times New Roman" w:eastAsia="方正仿宋_GBK" w:cs="Times New Roman" w:hAnsi="Times New Roman"/>
      <w:kern w:val="2"/>
      <w:sz w:val="32"/>
      <w:szCs w:val="22"/>
      <w:lang w:val="en-US" w:eastAsia="zh-CN" w:bidi="ar-SA"/>
    </w:rPr>
  </w:style>
  <w:style w:type="paragraph" w:customStyle="1" w:styleId="78">
    <w:name w:val="样式 10 三号"/>
    <w:next w:val="26"/>
    <w:pPr>
      <w:widowControl w:val="0"/>
      <w:jc w:val="both"/>
    </w:pPr>
    <w:rPr>
      <w:rFonts w:ascii="Times New Roman" w:eastAsia="方正仿宋_GBK" w:cs="Times New Roman" w:hAnsi="Times New Roman"/>
      <w:kern w:val="2"/>
      <w:sz w:val="32"/>
      <w:szCs w:val="22"/>
      <w:lang w:val="en-US" w:eastAsia="zh-CN" w:bidi="ar-SA"/>
    </w:rPr>
  </w:style>
  <w:style w:type="paragraph" w:customStyle="1" w:styleId="79">
    <w:name w:val="样式 11 三号"/>
    <w:next w:val="27"/>
    <w:pPr>
      <w:widowControl w:val="0"/>
      <w:jc w:val="both"/>
    </w:pPr>
    <w:rPr>
      <w:rFonts w:ascii="Times New Roman" w:eastAsia="方正仿宋_GBK" w:cs="Times New Roman" w:hAnsi="Times New Roman"/>
      <w:kern w:val="2"/>
      <w:sz w:val="32"/>
      <w:szCs w:val="22"/>
      <w:lang w:val="en-US" w:eastAsia="zh-CN" w:bidi="ar-SA"/>
    </w:rPr>
  </w:style>
  <w:style w:type="paragraph" w:customStyle="1" w:styleId="80">
    <w:name w:val="样式 12 三号"/>
    <w:next w:val="28"/>
    <w:pPr>
      <w:widowControl w:val="0"/>
      <w:jc w:val="both"/>
    </w:pPr>
    <w:rPr>
      <w:rFonts w:ascii="Times New Roman" w:eastAsia="方正仿宋_GBK" w:cs="Times New Roman" w:hAnsi="Times New Roman"/>
      <w:kern w:val="2"/>
      <w:sz w:val="32"/>
      <w:szCs w:val="22"/>
      <w:lang w:val="en-US" w:eastAsia="zh-CN" w:bidi="ar-SA"/>
    </w:rPr>
  </w:style>
  <w:style w:type="paragraph" w:customStyle="1" w:styleId="81">
    <w:name w:val="样式 13 三号"/>
    <w:next w:val="29"/>
    <w:pPr>
      <w:widowControl w:val="0"/>
      <w:jc w:val="both"/>
    </w:pPr>
    <w:rPr>
      <w:rFonts w:ascii="Times New Roman" w:eastAsia="方正仿宋_GBK" w:cs="Times New Roman" w:hAnsi="Times New Roman"/>
      <w:kern w:val="2"/>
      <w:sz w:val="32"/>
      <w:szCs w:val="22"/>
      <w:lang w:val="en-US" w:eastAsia="zh-CN" w:bidi="ar-SA"/>
    </w:rPr>
  </w:style>
  <w:style w:type="paragraph" w:customStyle="1" w:styleId="82">
    <w:name w:val="样式 14 三号"/>
    <w:next w:val="30"/>
    <w:pPr>
      <w:widowControl w:val="0"/>
      <w:jc w:val="both"/>
    </w:pPr>
    <w:rPr>
      <w:rFonts w:ascii="Times New Roman" w:eastAsia="方正仿宋_GBK" w:cs="Times New Roman" w:hAnsi="Times New Roman"/>
      <w:kern w:val="2"/>
      <w:sz w:val="32"/>
      <w:szCs w:val="22"/>
      <w:lang w:val="en-US" w:eastAsia="zh-CN" w:bidi="ar-SA"/>
    </w:rPr>
  </w:style>
  <w:style w:type="paragraph" w:customStyle="1" w:styleId="83">
    <w:name w:val="样式 15 三号"/>
    <w:next w:val="31"/>
    <w:pPr>
      <w:widowControl w:val="0"/>
      <w:jc w:val="both"/>
    </w:pPr>
    <w:rPr>
      <w:rFonts w:ascii="Times New Roman" w:eastAsia="方正仿宋_GBK" w:cs="Times New Roman" w:hAnsi="Times New Roman"/>
      <w:kern w:val="2"/>
      <w:sz w:val="32"/>
      <w:szCs w:val="22"/>
      <w:lang w:val="en-US" w:eastAsia="zh-CN" w:bidi="ar-SA"/>
    </w:rPr>
  </w:style>
  <w:style w:type="paragraph" w:customStyle="1" w:styleId="84">
    <w:name w:val="样式 17 三号"/>
    <w:next w:val="32"/>
    <w:pPr>
      <w:widowControl w:val="0"/>
      <w:jc w:val="both"/>
    </w:pPr>
    <w:rPr>
      <w:rFonts w:ascii="Times New Roman" w:eastAsia="方正仿宋_GBK" w:cs="Times New Roman" w:hAnsi="Times New Roman"/>
      <w:kern w:val="2"/>
      <w:sz w:val="32"/>
      <w:szCs w:val="22"/>
      <w:lang w:val="en-US" w:eastAsia="zh-CN" w:bidi="ar-SA"/>
    </w:rPr>
  </w:style>
  <w:style w:type="paragraph" w:customStyle="1" w:styleId="85">
    <w:name w:val="样式 18 三号"/>
    <w:next w:val="33"/>
    <w:pPr>
      <w:widowControl w:val="0"/>
      <w:jc w:val="both"/>
    </w:pPr>
    <w:rPr>
      <w:rFonts w:ascii="Times New Roman" w:eastAsia="方正仿宋_GBK" w:cs="Times New Roman" w:hAnsi="Times New Roman"/>
      <w:kern w:val="2"/>
      <w:sz w:val="32"/>
      <w:szCs w:val="22"/>
      <w:lang w:val="en-US" w:eastAsia="zh-CN" w:bidi="ar-SA"/>
    </w:rPr>
  </w:style>
  <w:style w:type="paragraph" w:customStyle="1" w:styleId="86">
    <w:name w:val="样式 19 三号"/>
    <w:next w:val="34"/>
    <w:pPr>
      <w:widowControl w:val="0"/>
      <w:jc w:val="both"/>
    </w:pPr>
    <w:rPr>
      <w:rFonts w:ascii="Times New Roman" w:eastAsia="方正仿宋_GBK" w:cs="Times New Roman" w:hAnsi="Times New Roman"/>
      <w:kern w:val="2"/>
      <w:sz w:val="32"/>
      <w:szCs w:val="22"/>
      <w:lang w:val="en-US" w:eastAsia="zh-CN" w:bidi="ar-SA"/>
    </w:rPr>
  </w:style>
  <w:style w:type="paragraph" w:customStyle="1" w:styleId="87">
    <w:name w:val="样式 20 三号"/>
    <w:next w:val="35"/>
    <w:pPr>
      <w:widowControl w:val="0"/>
      <w:jc w:val="both"/>
    </w:pPr>
    <w:rPr>
      <w:rFonts w:ascii="Times New Roman" w:eastAsia="方正仿宋_GBK" w:cs="Times New Roman" w:hAnsi="Times New Roman"/>
      <w:kern w:val="2"/>
      <w:sz w:val="32"/>
      <w:szCs w:val="22"/>
      <w:lang w:val="en-US" w:eastAsia="zh-CN" w:bidi="ar-SA"/>
    </w:rPr>
  </w:style>
  <w:style w:type="paragraph" w:customStyle="1" w:styleId="88">
    <w:name w:val="样式 21 三号"/>
    <w:next w:val="36"/>
    <w:pPr>
      <w:widowControl w:val="0"/>
      <w:jc w:val="both"/>
    </w:pPr>
    <w:rPr>
      <w:rFonts w:ascii="Times New Roman" w:eastAsia="方正仿宋_GBK" w:cs="Times New Roman" w:hAnsi="Times New Roman"/>
      <w:kern w:val="2"/>
      <w:sz w:val="32"/>
      <w:szCs w:val="22"/>
      <w:lang w:val="en-US" w:eastAsia="zh-CN" w:bidi="ar-SA"/>
    </w:rPr>
  </w:style>
  <w:style w:type="paragraph" w:customStyle="1" w:styleId="89">
    <w:name w:val="样式 22 三号"/>
    <w:next w:val="37"/>
    <w:pPr>
      <w:widowControl w:val="0"/>
      <w:jc w:val="both"/>
    </w:pPr>
    <w:rPr>
      <w:rFonts w:ascii="Times New Roman" w:eastAsia="方正仿宋_GBK" w:cs="Times New Roman" w:hAnsi="Times New Roman"/>
      <w:kern w:val="2"/>
      <w:sz w:val="32"/>
      <w:szCs w:val="22"/>
      <w:lang w:val="en-US" w:eastAsia="zh-CN" w:bidi="ar-SA"/>
    </w:rPr>
  </w:style>
  <w:style w:type="paragraph" w:customStyle="1" w:styleId="90">
    <w:name w:val="样式 23 三号"/>
    <w:next w:val="38"/>
    <w:pPr>
      <w:widowControl w:val="0"/>
      <w:jc w:val="both"/>
    </w:pPr>
    <w:rPr>
      <w:rFonts w:ascii="Times New Roman" w:eastAsia="方正仿宋_GBK" w:cs="Times New Roman" w:hAnsi="Times New Roman"/>
      <w:kern w:val="2"/>
      <w:sz w:val="32"/>
      <w:szCs w:val="22"/>
      <w:lang w:val="en-US" w:eastAsia="zh-CN" w:bidi="ar-SA"/>
    </w:rPr>
  </w:style>
  <w:style w:type="paragraph" w:customStyle="1" w:styleId="91">
    <w:name w:val="样式 25 三号"/>
    <w:next w:val="39"/>
    <w:pPr>
      <w:widowControl w:val="0"/>
      <w:jc w:val="both"/>
    </w:pPr>
    <w:rPr>
      <w:rFonts w:ascii="Times New Roman" w:eastAsia="方正仿宋_GBK" w:cs="Times New Roman" w:hAnsi="Times New Roman"/>
      <w:kern w:val="2"/>
      <w:sz w:val="32"/>
      <w:szCs w:val="22"/>
      <w:lang w:val="en-US" w:eastAsia="zh-CN" w:bidi="ar-SA"/>
    </w:rPr>
  </w:style>
  <w:style w:type="paragraph" w:customStyle="1" w:styleId="92">
    <w:name w:val="样式 26 三号"/>
    <w:next w:val="40"/>
    <w:pPr>
      <w:widowControl w:val="0"/>
      <w:jc w:val="both"/>
    </w:pPr>
    <w:rPr>
      <w:rFonts w:ascii="Times New Roman" w:eastAsia="方正仿宋_GBK" w:cs="Times New Roman" w:hAnsi="Times New Roman"/>
      <w:kern w:val="2"/>
      <w:sz w:val="32"/>
      <w:szCs w:val="22"/>
      <w:lang w:val="en-US" w:eastAsia="zh-CN" w:bidi="ar-SA"/>
    </w:rPr>
  </w:style>
  <w:style w:type="paragraph" w:customStyle="1" w:styleId="93">
    <w:name w:val="样式 27 三号"/>
    <w:next w:val="41"/>
    <w:pPr>
      <w:widowControl w:val="0"/>
      <w:jc w:val="both"/>
    </w:pPr>
    <w:rPr>
      <w:rFonts w:ascii="Times New Roman" w:eastAsia="方正仿宋_GBK" w:cs="Times New Roman" w:hAnsi="Times New Roman"/>
      <w:kern w:val="2"/>
      <w:sz w:val="32"/>
      <w:szCs w:val="22"/>
      <w:lang w:val="en-US" w:eastAsia="zh-CN" w:bidi="ar-SA"/>
    </w:rPr>
  </w:style>
  <w:style w:type="paragraph" w:customStyle="1" w:styleId="94">
    <w:name w:val="样式 28 三号"/>
    <w:next w:val="42"/>
    <w:pPr>
      <w:widowControl w:val="0"/>
      <w:jc w:val="both"/>
    </w:pPr>
    <w:rPr>
      <w:rFonts w:ascii="Times New Roman" w:eastAsia="方正仿宋_GBK" w:cs="Times New Roman" w:hAnsi="Times New Roman"/>
      <w:kern w:val="2"/>
      <w:sz w:val="32"/>
      <w:szCs w:val="22"/>
      <w:lang w:val="en-US" w:eastAsia="zh-CN" w:bidi="ar-SA"/>
    </w:rPr>
  </w:style>
  <w:style w:type="paragraph" w:customStyle="1" w:styleId="95">
    <w:name w:val="样式 29 三号"/>
    <w:next w:val="43"/>
    <w:pPr>
      <w:widowControl w:val="0"/>
      <w:jc w:val="both"/>
    </w:pPr>
    <w:rPr>
      <w:rFonts w:ascii="Times New Roman" w:eastAsia="方正仿宋_GBK" w:cs="Times New Roman" w:hAnsi="Times New Roman"/>
      <w:kern w:val="2"/>
      <w:sz w:val="32"/>
      <w:szCs w:val="22"/>
      <w:lang w:val="en-US" w:eastAsia="zh-CN" w:bidi="ar-SA"/>
    </w:rPr>
  </w:style>
  <w:style w:type="paragraph" w:customStyle="1" w:styleId="96">
    <w:name w:val="样式 30 三号"/>
    <w:next w:val="44"/>
    <w:pPr>
      <w:widowControl w:val="0"/>
      <w:jc w:val="both"/>
    </w:pPr>
    <w:rPr>
      <w:rFonts w:ascii="Times New Roman" w:eastAsia="方正仿宋_GBK" w:cs="Times New Roman" w:hAnsi="Times New Roman"/>
      <w:kern w:val="2"/>
      <w:sz w:val="32"/>
      <w:szCs w:val="22"/>
      <w:lang w:val="en-US" w:eastAsia="zh-CN" w:bidi="ar-SA"/>
    </w:rPr>
  </w:style>
  <w:style w:type="paragraph" w:customStyle="1" w:styleId="97">
    <w:name w:val="样式 31 三号"/>
    <w:next w:val="45"/>
    <w:pPr>
      <w:widowControl w:val="0"/>
      <w:jc w:val="both"/>
    </w:pPr>
    <w:rPr>
      <w:rFonts w:ascii="Times New Roman" w:eastAsia="方正仿宋_GBK" w:cs="Times New Roman" w:hAnsi="Times New Roman"/>
      <w:kern w:val="2"/>
      <w:sz w:val="32"/>
      <w:szCs w:val="22"/>
      <w:lang w:val="en-US" w:eastAsia="zh-CN" w:bidi="ar-SA"/>
    </w:rPr>
  </w:style>
  <w:style w:type="paragraph" w:customStyle="1" w:styleId="98">
    <w:name w:val="样式 33 三号"/>
    <w:next w:val="47"/>
    <w:pPr>
      <w:widowControl w:val="0"/>
      <w:jc w:val="both"/>
    </w:pPr>
    <w:rPr>
      <w:rFonts w:ascii="Times New Roman" w:eastAsia="方正仿宋_GBK" w:cs="Times New Roman" w:hAnsi="Times New Roman"/>
      <w:kern w:val="2"/>
      <w:sz w:val="32"/>
      <w:szCs w:val="22"/>
      <w:lang w:val="en-US" w:eastAsia="zh-CN" w:bidi="ar-SA"/>
    </w:rPr>
  </w:style>
  <w:style w:type="paragraph" w:customStyle="1" w:styleId="99">
    <w:name w:val="样式 34 三号"/>
    <w:next w:val="48"/>
    <w:pPr>
      <w:widowControl w:val="0"/>
      <w:jc w:val="both"/>
    </w:pPr>
    <w:rPr>
      <w:rFonts w:ascii="Times New Roman" w:eastAsia="方正仿宋_GBK" w:cs="Times New Roman" w:hAnsi="Times New Roman"/>
      <w:kern w:val="2"/>
      <w:sz w:val="32"/>
      <w:szCs w:val="22"/>
      <w:lang w:val="en-US" w:eastAsia="zh-CN" w:bidi="ar-SA"/>
    </w:rPr>
  </w:style>
  <w:style w:type="paragraph" w:customStyle="1" w:styleId="100">
    <w:name w:val="样式 35 三号"/>
    <w:next w:val="49"/>
    <w:pPr>
      <w:widowControl w:val="0"/>
      <w:jc w:val="both"/>
    </w:pPr>
    <w:rPr>
      <w:rFonts w:ascii="Times New Roman" w:eastAsia="方正仿宋_GBK" w:cs="Times New Roman" w:hAnsi="Times New Roman"/>
      <w:kern w:val="2"/>
      <w:sz w:val="32"/>
      <w:szCs w:val="22"/>
      <w:lang w:val="en-US" w:eastAsia="zh-CN" w:bidi="ar-SA"/>
    </w:rPr>
  </w:style>
  <w:style w:type="paragraph" w:customStyle="1" w:styleId="101">
    <w:name w:val="样式 36 三号"/>
    <w:next w:val="50"/>
    <w:pPr>
      <w:widowControl w:val="0"/>
      <w:jc w:val="both"/>
    </w:pPr>
    <w:rPr>
      <w:rFonts w:ascii="Times New Roman" w:eastAsia="方正仿宋_GBK" w:cs="Times New Roman" w:hAnsi="Times New Roman"/>
      <w:kern w:val="2"/>
      <w:sz w:val="32"/>
      <w:szCs w:val="22"/>
      <w:lang w:val="en-US" w:eastAsia="zh-CN" w:bidi="ar-SA"/>
    </w:rPr>
  </w:style>
  <w:style w:type="paragraph" w:customStyle="1" w:styleId="102">
    <w:name w:val="样式 37 三号"/>
    <w:next w:val="51"/>
    <w:pPr>
      <w:widowControl w:val="0"/>
      <w:jc w:val="both"/>
    </w:pPr>
    <w:rPr>
      <w:rFonts w:ascii="Times New Roman" w:eastAsia="方正仿宋_GBK" w:cs="Times New Roman" w:hAnsi="Times New Roman"/>
      <w:kern w:val="2"/>
      <w:sz w:val="32"/>
      <w:szCs w:val="22"/>
      <w:lang w:val="en-US" w:eastAsia="zh-CN" w:bidi="ar-SA"/>
    </w:rPr>
  </w:style>
  <w:style w:type="paragraph" w:customStyle="1" w:styleId="103">
    <w:name w:val="样式 38 三号"/>
    <w:next w:val="52"/>
    <w:pPr>
      <w:widowControl w:val="0"/>
      <w:jc w:val="both"/>
    </w:pPr>
    <w:rPr>
      <w:rFonts w:ascii="Times New Roman" w:eastAsia="方正仿宋_GBK" w:cs="Times New Roman" w:hAnsi="Times New Roman"/>
      <w:kern w:val="2"/>
      <w:sz w:val="32"/>
      <w:szCs w:val="22"/>
      <w:lang w:val="en-US" w:eastAsia="zh-CN" w:bidi="ar-SA"/>
    </w:rPr>
  </w:style>
  <w:style w:type="paragraph" w:customStyle="1" w:styleId="104">
    <w:name w:val="样式 39 三号"/>
    <w:next w:val="53"/>
    <w:pPr>
      <w:widowControl w:val="0"/>
      <w:jc w:val="both"/>
    </w:pPr>
    <w:rPr>
      <w:rFonts w:ascii="Times New Roman" w:eastAsia="方正仿宋_GBK" w:cs="Times New Roman" w:hAnsi="Times New Roman"/>
      <w:kern w:val="2"/>
      <w:sz w:val="32"/>
      <w:szCs w:val="22"/>
      <w:lang w:val="en-US" w:eastAsia="zh-CN" w:bidi="ar-SA"/>
    </w:rPr>
  </w:style>
  <w:style w:type="paragraph" w:customStyle="1" w:styleId="105">
    <w:name w:val="样式 68 三号"/>
    <w:next w:val="68"/>
    <w:pPr>
      <w:widowControl w:val="0"/>
      <w:jc w:val="both"/>
    </w:pPr>
    <w:rPr>
      <w:rFonts w:ascii="Times New Roman" w:eastAsia="方正仿宋_GBK" w:cs="Times New Roman" w:hAnsi="Times New Roman"/>
      <w:kern w:val="2"/>
      <w:sz w:val="32"/>
      <w:szCs w:val="22"/>
      <w:lang w:val="en-US" w:eastAsia="zh-CN" w:bidi="ar-SA"/>
    </w:rPr>
  </w:style>
  <w:style w:type="paragraph" w:customStyle="1" w:styleId="106">
    <w:name w:val="样式 69 三号"/>
    <w:next w:val="69"/>
    <w:pPr>
      <w:widowControl w:val="0"/>
      <w:jc w:val="both"/>
    </w:pPr>
    <w:rPr>
      <w:rFonts w:ascii="Times New Roman" w:eastAsia="方正仿宋_GBK" w:cs="Times New Roman" w:hAnsi="Times New Roman"/>
      <w:kern w:val="2"/>
      <w:sz w:val="32"/>
      <w:szCs w:val="22"/>
      <w:lang w:val="en-US" w:eastAsia="zh-CN" w:bidi="ar-SA"/>
    </w:rPr>
  </w:style>
  <w:style w:type="paragraph" w:customStyle="1" w:styleId="107">
    <w:name w:val="样式 41 三号"/>
    <w:next w:val="54"/>
    <w:pPr>
      <w:widowControl w:val="0"/>
      <w:jc w:val="both"/>
    </w:pPr>
    <w:rPr>
      <w:rFonts w:ascii="Times New Roman" w:eastAsia="方正仿宋_GBK" w:cs="Times New Roman" w:hAnsi="Times New Roman"/>
      <w:kern w:val="2"/>
      <w:sz w:val="32"/>
      <w:szCs w:val="22"/>
      <w:lang w:val="en-US" w:eastAsia="zh-CN" w:bidi="ar-SA"/>
    </w:rPr>
  </w:style>
  <w:style w:type="paragraph" w:customStyle="1" w:styleId="108">
    <w:name w:val="样式 42 三号"/>
    <w:next w:val="55"/>
    <w:pPr>
      <w:widowControl w:val="0"/>
      <w:jc w:val="both"/>
    </w:pPr>
    <w:rPr>
      <w:rFonts w:ascii="Times New Roman" w:eastAsia="方正仿宋_GBK" w:cs="Times New Roman" w:hAnsi="Times New Roman"/>
      <w:kern w:val="2"/>
      <w:sz w:val="32"/>
      <w:szCs w:val="22"/>
      <w:lang w:val="en-US" w:eastAsia="zh-CN" w:bidi="ar-SA"/>
    </w:rPr>
  </w:style>
  <w:style w:type="paragraph" w:customStyle="1" w:styleId="109">
    <w:name w:val="样式 43 三号"/>
    <w:next w:val="56"/>
    <w:pPr>
      <w:widowControl w:val="0"/>
      <w:jc w:val="both"/>
    </w:pPr>
    <w:rPr>
      <w:rFonts w:ascii="Times New Roman" w:eastAsia="方正仿宋_GBK" w:cs="Times New Roman" w:hAnsi="Times New Roman"/>
      <w:kern w:val="2"/>
      <w:sz w:val="32"/>
      <w:szCs w:val="22"/>
      <w:lang w:val="en-US" w:eastAsia="zh-CN" w:bidi="ar-SA"/>
    </w:rPr>
  </w:style>
  <w:style w:type="paragraph" w:customStyle="1" w:styleId="110">
    <w:name w:val="样式 44 三号"/>
    <w:next w:val="57"/>
    <w:pPr>
      <w:widowControl w:val="0"/>
      <w:jc w:val="both"/>
    </w:pPr>
    <w:rPr>
      <w:rFonts w:ascii="Times New Roman" w:eastAsia="方正仿宋_GBK" w:cs="Times New Roman" w:hAnsi="Times New Roman"/>
      <w:kern w:val="2"/>
      <w:sz w:val="32"/>
      <w:szCs w:val="22"/>
      <w:lang w:val="en-US" w:eastAsia="zh-CN" w:bidi="ar-SA"/>
    </w:rPr>
  </w:style>
  <w:style w:type="paragraph" w:customStyle="1" w:styleId="111">
    <w:name w:val="样式 45 三号"/>
    <w:next w:val="58"/>
    <w:pPr>
      <w:widowControl w:val="0"/>
      <w:jc w:val="both"/>
    </w:pPr>
    <w:rPr>
      <w:rFonts w:ascii="Times New Roman" w:eastAsia="方正仿宋_GBK" w:cs="Times New Roman" w:hAnsi="Times New Roman"/>
      <w:kern w:val="2"/>
      <w:sz w:val="32"/>
      <w:szCs w:val="22"/>
      <w:lang w:val="en-US" w:eastAsia="zh-CN" w:bidi="ar-SA"/>
    </w:rPr>
  </w:style>
  <w:style w:type="paragraph" w:customStyle="1" w:styleId="112">
    <w:name w:val="样式 46 三号"/>
    <w:next w:val="59"/>
    <w:pPr>
      <w:widowControl w:val="0"/>
      <w:jc w:val="both"/>
    </w:pPr>
    <w:rPr>
      <w:rFonts w:ascii="Times New Roman" w:eastAsia="方正仿宋_GBK" w:cs="Times New Roman" w:hAnsi="Times New Roman"/>
      <w:kern w:val="2"/>
      <w:sz w:val="32"/>
      <w:szCs w:val="22"/>
      <w:lang w:val="en-US" w:eastAsia="zh-CN" w:bidi="ar-SA"/>
    </w:rPr>
  </w:style>
  <w:style w:type="paragraph" w:customStyle="1" w:styleId="113">
    <w:name w:val="样式 47 三号"/>
    <w:next w:val="60"/>
    <w:pPr>
      <w:widowControl w:val="0"/>
      <w:jc w:val="both"/>
    </w:pPr>
    <w:rPr>
      <w:rFonts w:ascii="Times New Roman" w:eastAsia="方正仿宋_GBK" w:cs="Times New Roman" w:hAnsi="Times New Roman"/>
      <w:kern w:val="2"/>
      <w:sz w:val="32"/>
      <w:szCs w:val="22"/>
      <w:lang w:val="en-US" w:eastAsia="zh-CN" w:bidi="ar-SA"/>
    </w:rPr>
  </w:style>
  <w:style w:type="paragraph" w:customStyle="1" w:styleId="114">
    <w:name w:val="样式 48 三号"/>
    <w:next w:val="61"/>
    <w:pPr>
      <w:widowControl w:val="0"/>
      <w:jc w:val="both"/>
    </w:pPr>
    <w:rPr>
      <w:rFonts w:ascii="Times New Roman" w:eastAsia="方正仿宋_GBK" w:cs="Times New Roman" w:hAnsi="Times New Roman"/>
      <w:kern w:val="2"/>
      <w:sz w:val="32"/>
      <w:szCs w:val="22"/>
      <w:lang w:val="en-US" w:eastAsia="zh-CN" w:bidi="ar-SA"/>
    </w:rPr>
  </w:style>
  <w:style w:type="paragraph" w:customStyle="1" w:styleId="115">
    <w:name w:val="样式 49 三号"/>
    <w:next w:val="62"/>
    <w:pPr>
      <w:widowControl w:val="0"/>
      <w:jc w:val="both"/>
    </w:pPr>
    <w:rPr>
      <w:rFonts w:ascii="Times New Roman" w:eastAsia="方正仿宋_GBK" w:cs="Times New Roman" w:hAnsi="Times New Roman"/>
      <w:kern w:val="2"/>
      <w:sz w:val="32"/>
      <w:szCs w:val="22"/>
      <w:lang w:val="en-US" w:eastAsia="zh-CN" w:bidi="ar-SA"/>
    </w:rPr>
  </w:style>
  <w:style w:type="paragraph" w:customStyle="1" w:styleId="116">
    <w:name w:val="样式 50 三号"/>
    <w:next w:val="63"/>
    <w:pPr>
      <w:widowControl w:val="0"/>
      <w:jc w:val="both"/>
    </w:pPr>
    <w:rPr>
      <w:rFonts w:ascii="Times New Roman" w:eastAsia="方正仿宋_GBK" w:cs="Times New Roman" w:hAnsi="Times New Roman"/>
      <w:kern w:val="2"/>
      <w:sz w:val="32"/>
      <w:szCs w:val="22"/>
      <w:lang w:val="en-US" w:eastAsia="zh-CN" w:bidi="ar-SA"/>
    </w:rPr>
  </w:style>
  <w:style w:type="paragraph" w:customStyle="1" w:styleId="117">
    <w:name w:val="样式 51 三号"/>
    <w:next w:val="64"/>
    <w:pPr>
      <w:widowControl w:val="0"/>
      <w:jc w:val="both"/>
    </w:pPr>
    <w:rPr>
      <w:rFonts w:ascii="Times New Roman" w:eastAsia="方正仿宋_GBK" w:cs="Times New Roman" w:hAnsi="Times New Roman"/>
      <w:kern w:val="2"/>
      <w:sz w:val="32"/>
      <w:szCs w:val="22"/>
      <w:lang w:val="en-US" w:eastAsia="zh-CN" w:bidi="ar-SA"/>
    </w:rPr>
  </w:style>
  <w:style w:type="paragraph" w:customStyle="1" w:styleId="118">
    <w:name w:val="样式 52 三号"/>
    <w:next w:val="65"/>
    <w:pPr>
      <w:widowControl w:val="0"/>
      <w:jc w:val="both"/>
    </w:pPr>
    <w:rPr>
      <w:rFonts w:ascii="Times New Roman" w:eastAsia="方正仿宋_GBK" w:cs="Times New Roman" w:hAnsi="Times New Roman"/>
      <w:kern w:val="2"/>
      <w:sz w:val="32"/>
      <w:szCs w:val="22"/>
      <w:lang w:val="en-US" w:eastAsia="zh-CN" w:bidi="ar-SA"/>
    </w:rPr>
  </w:style>
  <w:style w:type="paragraph" w:customStyle="1" w:styleId="119">
    <w:name w:val="样式 53 三号"/>
    <w:next w:val="66"/>
    <w:pPr>
      <w:widowControl w:val="0"/>
      <w:jc w:val="both"/>
    </w:pPr>
    <w:rPr>
      <w:rFonts w:ascii="Times New Roman" w:eastAsia="方正仿宋_GBK" w:cs="Times New Roman" w:hAnsi="Times New Roman"/>
      <w:kern w:val="2"/>
      <w:sz w:val="32"/>
      <w:szCs w:val="22"/>
      <w:lang w:val="en-US" w:eastAsia="zh-CN" w:bidi="ar-SA"/>
    </w:rPr>
  </w:style>
  <w:style w:type="paragraph" w:customStyle="1" w:styleId="120">
    <w:name w:val="样式 54 三号"/>
    <w:next w:val="67"/>
    <w:pPr>
      <w:widowControl w:val="0"/>
      <w:jc w:val="both"/>
    </w:pPr>
    <w:rPr>
      <w:rFonts w:ascii="Times New Roman" w:eastAsia="方正仿宋_GBK" w:cs="Times New Roman" w:hAnsi="Times New Roman"/>
      <w:kern w:val="2"/>
      <w:sz w:val="32"/>
      <w:szCs w:val="22"/>
      <w:lang w:val="en-US" w:eastAsia="zh-CN" w:bidi="ar-SA"/>
    </w:rPr>
  </w:style>
  <w:style w:type="paragraph" w:customStyle="1" w:styleId="121">
    <w:name w:val="样式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22">
    <w:name w:val="样式 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23">
    <w:name w:val="样式 1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24">
    <w:name w:val="样式 2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25">
    <w:name w:val="样式 3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26">
    <w:name w:val="样式 4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27">
    <w:name w:val="样式 5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28">
    <w:name w:val="样式 5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29">
    <w:name w:val="样式 5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30">
    <w:name w:val="样式 5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31">
    <w:name w:val="样式 5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32">
    <w:name w:val="样式 6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33">
    <w:name w:val="样式 6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34">
    <w:name w:val="样式 6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35">
    <w:name w:val="样式 6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36">
    <w:name w:val="样式 6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37">
    <w:name w:val="样式 6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38">
    <w:name w:val="样式 6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39">
    <w:name w:val="样式 6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40">
    <w:name w:val="样式 7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41">
    <w:name w:val="样式 7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42">
    <w:name w:val="样式 7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43">
    <w:name w:val="样式 7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44">
    <w:name w:val="样式 7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45">
    <w:name w:val="样式 7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46">
    <w:name w:val="样式 7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47">
    <w:name w:val="样式 7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48">
    <w:name w:val="样式 7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49">
    <w:name w:val="样式 7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50">
    <w:name w:val="样式 8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51">
    <w:name w:val="样式 8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52">
    <w:name w:val="样式 8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53">
    <w:name w:val="样式 8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54">
    <w:name w:val="样式 8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55">
    <w:name w:val="样式 8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56">
    <w:name w:val="样式 8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57">
    <w:name w:val="样式 8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58">
    <w:name w:val="样式 8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59">
    <w:name w:val="样式 8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60">
    <w:name w:val="样式 9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61">
    <w:name w:val="样式 9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62">
    <w:name w:val="样式 9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63">
    <w:name w:val="样式 9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64">
    <w:name w:val="样式 9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65">
    <w:name w:val="样式 9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66">
    <w:name w:val="样式 9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67">
    <w:name w:val="样式 9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68">
    <w:name w:val="样式 9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69">
    <w:name w:val="样式 9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0">
    <w:name w:val="样式 10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1">
    <w:name w:val="样式 10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2">
    <w:name w:val="样式 10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3">
    <w:name w:val="样式 10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4">
    <w:name w:val="样式 10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5">
    <w:name w:val="样式 10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6">
    <w:name w:val="样式 10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7">
    <w:name w:val="样式 10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8">
    <w:name w:val="样式 10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9">
    <w:name w:val="样式 10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0">
    <w:name w:val="样式 11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1">
    <w:name w:val="样式 11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2">
    <w:name w:val="样式 11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3">
    <w:name w:val="样式 11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4">
    <w:name w:val="样式 11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5">
    <w:name w:val="样式 11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6">
    <w:name w:val="样式 11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7">
    <w:name w:val="样式 11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8">
    <w:name w:val="样式 11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9">
    <w:name w:val="样式 11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0">
    <w:name w:val="样式 12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1">
    <w:name w:val="样式 12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2">
    <w:name w:val="样式 12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3">
    <w:name w:val="样式 12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4">
    <w:name w:val="样式 12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5">
    <w:name w:val="样式 12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6">
    <w:name w:val="样式 12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7">
    <w:name w:val="样式 12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8">
    <w:name w:val="样式 12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9">
    <w:name w:val="样式 12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0">
    <w:name w:val="样式 13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1">
    <w:name w:val="样式 13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2">
    <w:name w:val="样式 13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3">
    <w:name w:val="样式 13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4">
    <w:name w:val="样式 13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5">
    <w:name w:val="样式 13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6">
    <w:name w:val="样式 13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7">
    <w:name w:val="样式 13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8">
    <w:name w:val="样式 13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9">
    <w:name w:val="样式 13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0">
    <w:name w:val="样式 14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1">
    <w:name w:val="样式 14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2">
    <w:name w:val="样式 14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3">
    <w:name w:val="样式 14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4">
    <w:name w:val="样式 14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5">
    <w:name w:val="样式 14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6">
    <w:name w:val="样式 14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7">
    <w:name w:val="样式 14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8">
    <w:name w:val="样式 14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9">
    <w:name w:val="样式 14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0">
    <w:name w:val="样式 15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1">
    <w:name w:val="样式 15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2">
    <w:name w:val="样式 15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3">
    <w:name w:val="样式 15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4">
    <w:name w:val="样式 154 三号"/>
    <w:pPr>
      <w:widowControl w:val="0"/>
      <w:jc w:val="both"/>
    </w:pPr>
    <w:rPr>
      <w:rFonts w:ascii="Times New Roman" w:eastAsia="方正仿宋_GBK" w:cs="Times New Roman" w:hAnsi="Times New Roman"/>
      <w:kern w:val="2"/>
      <w:sz w:val="32"/>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178</TotalTime>
  <Application>Yozo_Office</Application>
  <Pages>6</Pages>
  <Words>1487</Words>
  <Characters>1550</Characters>
  <Lines>195</Lines>
  <Paragraphs>101</Paragraphs>
  <CharactersWithSpaces>1624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nnhg</cp:lastModifiedBy>
  <cp:revision>30</cp:revision>
  <dcterms:created xsi:type="dcterms:W3CDTF">2022-04-21T03:18:00Z</dcterms:created>
  <dcterms:modified xsi:type="dcterms:W3CDTF">2025-10-10T11:22:20Z</dcterms:modified>
</cp:coreProperties>
</file>