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6360B6">
      <w:pPr>
        <w:pStyle w:val="2"/>
        <w:spacing w:before="120" w:after="120"/>
        <w:rPr>
          <w:rFonts w:hint="eastAsia" w:ascii="宋体" w:hAnsi="宋体" w:eastAsia="宋体"/>
          <w:sz w:val="32"/>
          <w:szCs w:val="32"/>
          <w:lang w:val="en-US" w:eastAsia="zh-CN"/>
        </w:rPr>
      </w:pPr>
      <w:r>
        <w:rPr>
          <w:rFonts w:hint="eastAsia" w:ascii="宋体" w:hAnsi="宋体"/>
          <w:sz w:val="32"/>
          <w:szCs w:val="32"/>
        </w:rPr>
        <w:t>附件</w:t>
      </w:r>
      <w:r>
        <w:rPr>
          <w:rFonts w:hint="eastAsia" w:ascii="宋体" w:hAnsi="宋体"/>
          <w:sz w:val="32"/>
          <w:szCs w:val="32"/>
          <w:lang w:val="en-US" w:eastAsia="zh-CN"/>
        </w:rPr>
        <w:t>2</w:t>
      </w:r>
    </w:p>
    <w:p w14:paraId="20BFB185">
      <w:pPr>
        <w:spacing w:line="500" w:lineRule="exact"/>
        <w:jc w:val="center"/>
        <w:rPr>
          <w:rFonts w:ascii="宋体" w:hAnsi="宋体"/>
          <w:b/>
          <w:sz w:val="32"/>
          <w:szCs w:val="32"/>
        </w:rPr>
      </w:pPr>
    </w:p>
    <w:p w14:paraId="20DC1614">
      <w:pPr>
        <w:spacing w:line="500" w:lineRule="exact"/>
        <w:jc w:val="center"/>
        <w:rPr>
          <w:rFonts w:ascii="宋体" w:hAnsi="宋体"/>
          <w:b/>
          <w:sz w:val="32"/>
          <w:szCs w:val="32"/>
        </w:rPr>
      </w:pPr>
    </w:p>
    <w:p w14:paraId="316E0430">
      <w:pPr>
        <w:spacing w:line="500" w:lineRule="exact"/>
        <w:jc w:val="center"/>
        <w:rPr>
          <w:rFonts w:ascii="宋体" w:hAnsi="宋体"/>
          <w:b/>
          <w:sz w:val="32"/>
          <w:szCs w:val="32"/>
        </w:rPr>
      </w:pPr>
      <w:r>
        <w:rPr>
          <w:rFonts w:hint="eastAsia" w:ascii="宋体" w:hAnsi="宋体"/>
          <w:b/>
          <w:sz w:val="32"/>
          <w:szCs w:val="32"/>
        </w:rPr>
        <w:t>报价文件（封面）</w:t>
      </w:r>
    </w:p>
    <w:p w14:paraId="702EB664">
      <w:pPr>
        <w:spacing w:line="500" w:lineRule="exact"/>
        <w:jc w:val="center"/>
        <w:rPr>
          <w:rFonts w:ascii="宋体" w:hAnsi="宋体"/>
          <w:b/>
          <w:sz w:val="32"/>
          <w:szCs w:val="32"/>
        </w:rPr>
      </w:pPr>
    </w:p>
    <w:p w14:paraId="747C5758">
      <w:pPr>
        <w:spacing w:line="500" w:lineRule="exact"/>
        <w:jc w:val="center"/>
        <w:rPr>
          <w:rFonts w:ascii="宋体" w:hAnsi="宋体"/>
          <w:b/>
          <w:sz w:val="32"/>
          <w:szCs w:val="32"/>
        </w:rPr>
      </w:pPr>
      <w:r>
        <w:rPr>
          <w:rFonts w:hint="eastAsia" w:ascii="宋体" w:hAnsi="宋体"/>
          <w:b/>
          <w:sz w:val="32"/>
          <w:szCs w:val="32"/>
        </w:rPr>
        <w:t>正本/副本</w:t>
      </w:r>
    </w:p>
    <w:p w14:paraId="3C44F6E8">
      <w:pPr>
        <w:spacing w:line="500" w:lineRule="exact"/>
        <w:jc w:val="center"/>
        <w:rPr>
          <w:rFonts w:ascii="宋体" w:hAnsi="宋体"/>
          <w:sz w:val="28"/>
          <w:szCs w:val="28"/>
        </w:rPr>
      </w:pPr>
    </w:p>
    <w:p w14:paraId="1BFBBE45">
      <w:pPr>
        <w:spacing w:line="500" w:lineRule="exact"/>
        <w:jc w:val="center"/>
        <w:rPr>
          <w:rFonts w:ascii="宋体" w:hAnsi="宋体"/>
          <w:sz w:val="28"/>
          <w:szCs w:val="28"/>
        </w:rPr>
      </w:pPr>
    </w:p>
    <w:p w14:paraId="60A2F237">
      <w:pPr>
        <w:spacing w:line="500" w:lineRule="exact"/>
        <w:jc w:val="center"/>
        <w:rPr>
          <w:rFonts w:ascii="宋体" w:hAnsi="宋体"/>
          <w:sz w:val="28"/>
          <w:szCs w:val="28"/>
        </w:rPr>
      </w:pPr>
    </w:p>
    <w:p w14:paraId="659F31CC">
      <w:pPr>
        <w:spacing w:line="500" w:lineRule="exact"/>
        <w:rPr>
          <w:rFonts w:ascii="宋体" w:hAnsi="宋体"/>
          <w:sz w:val="28"/>
          <w:szCs w:val="28"/>
        </w:rPr>
      </w:pPr>
    </w:p>
    <w:p w14:paraId="76AE5176">
      <w:pPr>
        <w:tabs>
          <w:tab w:val="left" w:pos="3240"/>
        </w:tabs>
        <w:spacing w:line="500" w:lineRule="exact"/>
        <w:ind w:firstLine="2125" w:firstLineChars="759"/>
        <w:rPr>
          <w:rFonts w:ascii="宋体" w:hAnsi="宋体"/>
          <w:sz w:val="28"/>
          <w:szCs w:val="28"/>
          <w:u w:val="single"/>
        </w:rPr>
      </w:pPr>
      <w:r>
        <w:rPr>
          <w:rFonts w:hint="eastAsia" w:ascii="宋体" w:hAnsi="宋体"/>
          <w:sz w:val="28"/>
          <w:szCs w:val="28"/>
        </w:rPr>
        <w:t>采购项目名称：</w:t>
      </w:r>
    </w:p>
    <w:p w14:paraId="57586F9C">
      <w:pPr>
        <w:tabs>
          <w:tab w:val="left" w:pos="3240"/>
        </w:tabs>
        <w:spacing w:line="500" w:lineRule="exact"/>
        <w:ind w:firstLine="2125" w:firstLineChars="759"/>
        <w:rPr>
          <w:rFonts w:ascii="宋体" w:hAnsi="宋体"/>
          <w:sz w:val="28"/>
          <w:szCs w:val="28"/>
          <w:u w:val="single"/>
        </w:rPr>
      </w:pPr>
    </w:p>
    <w:p w14:paraId="087A19DD">
      <w:pPr>
        <w:tabs>
          <w:tab w:val="left" w:pos="2625"/>
        </w:tabs>
        <w:spacing w:line="500" w:lineRule="exact"/>
        <w:jc w:val="center"/>
        <w:rPr>
          <w:rFonts w:ascii="宋体" w:hAnsi="宋体"/>
          <w:sz w:val="28"/>
          <w:szCs w:val="28"/>
        </w:rPr>
      </w:pPr>
    </w:p>
    <w:p w14:paraId="43D00A73">
      <w:pPr>
        <w:tabs>
          <w:tab w:val="left" w:pos="2625"/>
        </w:tabs>
        <w:spacing w:line="500" w:lineRule="exact"/>
        <w:jc w:val="center"/>
        <w:rPr>
          <w:rFonts w:ascii="宋体" w:hAnsi="宋体"/>
          <w:sz w:val="28"/>
          <w:szCs w:val="28"/>
        </w:rPr>
      </w:pPr>
    </w:p>
    <w:p w14:paraId="4FFF4481">
      <w:pPr>
        <w:spacing w:line="500" w:lineRule="exact"/>
        <w:jc w:val="center"/>
        <w:rPr>
          <w:rFonts w:ascii="宋体" w:hAnsi="宋体"/>
          <w:sz w:val="28"/>
          <w:szCs w:val="28"/>
        </w:rPr>
      </w:pPr>
    </w:p>
    <w:p w14:paraId="55C6B444">
      <w:pPr>
        <w:spacing w:line="500" w:lineRule="exact"/>
        <w:jc w:val="center"/>
        <w:rPr>
          <w:rFonts w:ascii="宋体" w:hAnsi="宋体"/>
          <w:sz w:val="28"/>
          <w:szCs w:val="28"/>
        </w:rPr>
      </w:pPr>
    </w:p>
    <w:p w14:paraId="0099A516">
      <w:pPr>
        <w:spacing w:line="500" w:lineRule="exact"/>
        <w:jc w:val="center"/>
        <w:rPr>
          <w:rFonts w:ascii="宋体" w:hAnsi="宋体"/>
          <w:sz w:val="28"/>
          <w:szCs w:val="28"/>
        </w:rPr>
      </w:pPr>
    </w:p>
    <w:p w14:paraId="3F2A8068">
      <w:pPr>
        <w:spacing w:line="500" w:lineRule="exact"/>
        <w:jc w:val="center"/>
        <w:rPr>
          <w:rFonts w:ascii="宋体" w:hAnsi="宋体"/>
          <w:sz w:val="28"/>
          <w:szCs w:val="28"/>
        </w:rPr>
      </w:pPr>
    </w:p>
    <w:p w14:paraId="036AE170">
      <w:pPr>
        <w:spacing w:line="500" w:lineRule="exact"/>
        <w:jc w:val="center"/>
        <w:rPr>
          <w:rFonts w:ascii="宋体" w:hAnsi="宋体"/>
          <w:sz w:val="28"/>
          <w:szCs w:val="28"/>
          <w:u w:val="single"/>
        </w:rPr>
      </w:pPr>
      <w:r>
        <w:rPr>
          <w:rFonts w:hint="eastAsia" w:ascii="宋体" w:hAnsi="宋体"/>
          <w:sz w:val="28"/>
          <w:szCs w:val="28"/>
          <w:u w:val="single"/>
        </w:rPr>
        <w:t>（供应商名称及联系方式）</w:t>
      </w:r>
    </w:p>
    <w:p w14:paraId="52483706">
      <w:pPr>
        <w:spacing w:line="500" w:lineRule="exact"/>
        <w:ind w:firstLine="6440" w:firstLineChars="2300"/>
        <w:jc w:val="center"/>
        <w:rPr>
          <w:rFonts w:ascii="宋体" w:hAnsi="宋体"/>
          <w:sz w:val="28"/>
          <w:szCs w:val="28"/>
        </w:rPr>
      </w:pPr>
    </w:p>
    <w:p w14:paraId="4E9D84E1">
      <w:pPr>
        <w:spacing w:line="420" w:lineRule="atLeast"/>
        <w:ind w:firstLine="480" w:firstLineChars="200"/>
        <w:jc w:val="center"/>
        <w:rPr>
          <w:rFonts w:ascii="宋体" w:hAnsi="宋体"/>
          <w:sz w:val="24"/>
        </w:rPr>
      </w:pPr>
      <w:r>
        <w:rPr>
          <w:rFonts w:hint="eastAsia" w:ascii="宋体" w:hAnsi="宋体"/>
          <w:sz w:val="24"/>
        </w:rPr>
        <w:t>年月日</w:t>
      </w:r>
    </w:p>
    <w:p w14:paraId="0455A3AF">
      <w:pPr>
        <w:spacing w:line="420" w:lineRule="atLeast"/>
        <w:ind w:firstLine="480" w:firstLineChars="200"/>
        <w:rPr>
          <w:rFonts w:ascii="宋体" w:hAnsi="宋体"/>
          <w:sz w:val="24"/>
        </w:rPr>
      </w:pPr>
    </w:p>
    <w:p w14:paraId="6737605C">
      <w:pPr>
        <w:pStyle w:val="3"/>
        <w:jc w:val="center"/>
        <w:rPr>
          <w:rFonts w:ascii="宋体" w:hAnsi="宋体" w:eastAsia="宋体"/>
          <w:szCs w:val="21"/>
        </w:rPr>
      </w:pPr>
      <w:r>
        <w:rPr>
          <w:rFonts w:hint="eastAsia" w:ascii="宋体" w:hAnsi="宋体"/>
          <w:b w:val="0"/>
          <w:szCs w:val="21"/>
        </w:rPr>
        <w:br w:type="page"/>
      </w:r>
      <w:bookmarkStart w:id="0" w:name="_Toc14355926"/>
      <w:r>
        <w:rPr>
          <w:rFonts w:hint="eastAsia" w:ascii="宋体" w:hAnsi="宋体" w:eastAsia="宋体"/>
        </w:rPr>
        <w:t>目   录</w:t>
      </w:r>
      <w:bookmarkEnd w:id="0"/>
    </w:p>
    <w:p w14:paraId="1CBC828C">
      <w:pPr>
        <w:numPr>
          <w:ilvl w:val="0"/>
          <w:numId w:val="1"/>
        </w:numPr>
        <w:spacing w:line="360" w:lineRule="auto"/>
        <w:ind w:firstLine="420" w:firstLineChars="200"/>
        <w:rPr>
          <w:rFonts w:ascii="宋体" w:hAnsi="宋体"/>
          <w:szCs w:val="21"/>
        </w:rPr>
      </w:pPr>
      <w:r>
        <w:rPr>
          <w:rFonts w:hint="eastAsia" w:ascii="宋体" w:hAnsi="宋体"/>
          <w:szCs w:val="21"/>
        </w:rPr>
        <w:t>报价函（附件</w:t>
      </w:r>
      <w:r>
        <w:rPr>
          <w:rFonts w:hint="eastAsia" w:ascii="宋体" w:hAnsi="宋体"/>
          <w:szCs w:val="21"/>
          <w:lang w:val="en-US" w:eastAsia="zh-CN"/>
        </w:rPr>
        <w:t>2</w:t>
      </w:r>
      <w:r>
        <w:rPr>
          <w:rFonts w:hint="eastAsia" w:ascii="宋体" w:hAnsi="宋体"/>
          <w:szCs w:val="21"/>
        </w:rPr>
        <w:t>-1，必须提供）</w:t>
      </w:r>
    </w:p>
    <w:p w14:paraId="18BD57B9">
      <w:pPr>
        <w:numPr>
          <w:ilvl w:val="0"/>
          <w:numId w:val="1"/>
        </w:numPr>
        <w:spacing w:line="360" w:lineRule="auto"/>
        <w:ind w:firstLine="420" w:firstLineChars="200"/>
        <w:rPr>
          <w:rFonts w:ascii="宋体" w:hAnsi="宋体"/>
          <w:szCs w:val="21"/>
        </w:rPr>
      </w:pPr>
      <w:r>
        <w:rPr>
          <w:rFonts w:hint="eastAsia" w:ascii="宋体" w:hAnsi="宋体"/>
          <w:szCs w:val="21"/>
        </w:rPr>
        <w:t>报价明细表，</w:t>
      </w:r>
      <w:r>
        <w:rPr>
          <w:rFonts w:hint="eastAsia" w:asciiTheme="minorEastAsia" w:hAnsiTheme="minorEastAsia" w:eastAsiaTheme="minorEastAsia"/>
          <w:szCs w:val="21"/>
        </w:rPr>
        <w:t>如为设备类项目须提供所报价设备的图片及具体参数（</w:t>
      </w:r>
      <w:r>
        <w:rPr>
          <w:rFonts w:hint="eastAsia" w:ascii="宋体" w:hAnsi="宋体"/>
          <w:szCs w:val="21"/>
        </w:rPr>
        <w:t>附件</w:t>
      </w:r>
      <w:r>
        <w:rPr>
          <w:rFonts w:hint="eastAsia" w:ascii="宋体" w:hAnsi="宋体"/>
          <w:szCs w:val="21"/>
          <w:lang w:val="en-US" w:eastAsia="zh-CN"/>
        </w:rPr>
        <w:t>2</w:t>
      </w:r>
      <w:r>
        <w:rPr>
          <w:rFonts w:hint="eastAsia" w:ascii="宋体" w:hAnsi="宋体"/>
          <w:szCs w:val="21"/>
        </w:rPr>
        <w:t>-2，必须提供）</w:t>
      </w:r>
    </w:p>
    <w:p w14:paraId="21B90A14">
      <w:pPr>
        <w:numPr>
          <w:ilvl w:val="0"/>
          <w:numId w:val="1"/>
        </w:numPr>
        <w:spacing w:line="360" w:lineRule="auto"/>
        <w:ind w:firstLine="420" w:firstLineChars="200"/>
        <w:rPr>
          <w:rFonts w:ascii="宋体" w:hAnsi="宋体"/>
          <w:szCs w:val="21"/>
        </w:rPr>
      </w:pPr>
      <w:r>
        <w:rPr>
          <w:rFonts w:hint="eastAsia" w:ascii="宋体" w:hAnsi="宋体"/>
          <w:szCs w:val="21"/>
        </w:rPr>
        <w:t>声明（附件</w:t>
      </w:r>
      <w:r>
        <w:rPr>
          <w:rFonts w:hint="eastAsia" w:ascii="宋体" w:hAnsi="宋体"/>
          <w:szCs w:val="21"/>
          <w:lang w:val="en-US" w:eastAsia="zh-CN"/>
        </w:rPr>
        <w:t>2</w:t>
      </w:r>
      <w:r>
        <w:rPr>
          <w:rFonts w:hint="eastAsia" w:ascii="宋体" w:hAnsi="宋体"/>
          <w:szCs w:val="21"/>
        </w:rPr>
        <w:t>-3，必须提供，并附“信用中国”网站证明材料）</w:t>
      </w:r>
    </w:p>
    <w:p w14:paraId="7699CC7D">
      <w:pPr>
        <w:numPr>
          <w:ilvl w:val="0"/>
          <w:numId w:val="1"/>
        </w:numPr>
        <w:spacing w:line="360" w:lineRule="auto"/>
        <w:ind w:firstLine="420" w:firstLineChars="200"/>
        <w:rPr>
          <w:rFonts w:ascii="宋体" w:hAnsi="宋体"/>
          <w:szCs w:val="21"/>
        </w:rPr>
      </w:pPr>
      <w:r>
        <w:rPr>
          <w:rFonts w:hint="eastAsia" w:ascii="宋体" w:hAnsi="宋体"/>
          <w:szCs w:val="21"/>
        </w:rPr>
        <w:t>有效的营业执照副本复印件（必须提供）</w:t>
      </w:r>
    </w:p>
    <w:p w14:paraId="6C958F6F">
      <w:pPr>
        <w:numPr>
          <w:ilvl w:val="0"/>
          <w:numId w:val="1"/>
        </w:numPr>
        <w:spacing w:line="360" w:lineRule="auto"/>
        <w:ind w:firstLine="420" w:firstLineChars="200"/>
        <w:rPr>
          <w:rFonts w:ascii="宋体" w:hAnsi="宋体"/>
          <w:szCs w:val="21"/>
        </w:rPr>
      </w:pPr>
      <w:r>
        <w:rPr>
          <w:rFonts w:hint="eastAsia" w:ascii="宋体" w:hAnsi="宋体"/>
          <w:szCs w:val="21"/>
        </w:rPr>
        <w:t>供应商的法定代表人身份证正反面复印件（必须提供）</w:t>
      </w:r>
    </w:p>
    <w:p w14:paraId="6A32619D">
      <w:pPr>
        <w:numPr>
          <w:ilvl w:val="0"/>
          <w:numId w:val="1"/>
        </w:numPr>
        <w:spacing w:line="360" w:lineRule="auto"/>
        <w:ind w:firstLine="420" w:firstLineChars="200"/>
        <w:rPr>
          <w:rFonts w:ascii="宋体" w:hAnsi="宋体"/>
          <w:szCs w:val="21"/>
        </w:rPr>
      </w:pPr>
      <w:r>
        <w:rPr>
          <w:rFonts w:hint="eastAsia" w:ascii="宋体" w:hAnsi="宋体"/>
          <w:szCs w:val="21"/>
        </w:rPr>
        <w:t>供应商的法人授权委托书、委托代理人身份证正反面复印件（委托代理时必须提供</w:t>
      </w:r>
      <w:r>
        <w:rPr>
          <w:rFonts w:hint="eastAsia" w:hAnsi="宋体"/>
          <w:szCs w:val="21"/>
        </w:rPr>
        <w:t>，</w:t>
      </w:r>
      <w:r>
        <w:rPr>
          <w:rFonts w:hint="eastAsia"/>
          <w:color w:val="000000"/>
          <w:szCs w:val="21"/>
        </w:rPr>
        <w:t>同时要加盖单位公章，否则被认定为资格审查不合格而报价无效，</w:t>
      </w:r>
      <w:r>
        <w:rPr>
          <w:rFonts w:hint="eastAsia" w:ascii="宋体" w:hAnsi="宋体"/>
          <w:szCs w:val="21"/>
        </w:rPr>
        <w:t>附件</w:t>
      </w:r>
      <w:r>
        <w:rPr>
          <w:rFonts w:hint="eastAsia" w:ascii="宋体" w:hAnsi="宋体"/>
          <w:szCs w:val="21"/>
          <w:lang w:val="en-US" w:eastAsia="zh-CN"/>
        </w:rPr>
        <w:t>2</w:t>
      </w:r>
      <w:r>
        <w:rPr>
          <w:rFonts w:hint="eastAsia" w:ascii="宋体" w:hAnsi="宋体"/>
          <w:szCs w:val="21"/>
        </w:rPr>
        <w:t>-4）</w:t>
      </w:r>
    </w:p>
    <w:p w14:paraId="73FCB8DF">
      <w:pPr>
        <w:numPr>
          <w:ilvl w:val="0"/>
          <w:numId w:val="1"/>
        </w:numPr>
        <w:spacing w:line="360" w:lineRule="auto"/>
        <w:ind w:firstLine="420" w:firstLineChars="200"/>
        <w:rPr>
          <w:rFonts w:ascii="宋体" w:hAnsi="宋体"/>
          <w:szCs w:val="21"/>
        </w:rPr>
      </w:pPr>
      <w:r>
        <w:rPr>
          <w:rFonts w:hint="eastAsia" w:ascii="宋体" w:hAnsi="宋体"/>
          <w:szCs w:val="21"/>
        </w:rPr>
        <w:t>供应商基本情况介绍</w:t>
      </w:r>
    </w:p>
    <w:p w14:paraId="04F975CE">
      <w:pPr>
        <w:numPr>
          <w:ilvl w:val="0"/>
          <w:numId w:val="1"/>
        </w:numPr>
        <w:spacing w:line="360" w:lineRule="auto"/>
        <w:ind w:firstLine="420" w:firstLineChars="200"/>
        <w:rPr>
          <w:rFonts w:ascii="宋体" w:hAnsi="宋体"/>
          <w:szCs w:val="21"/>
        </w:rPr>
      </w:pPr>
      <w:r>
        <w:rPr>
          <w:rFonts w:hint="eastAsia" w:ascii="宋体" w:hAnsi="宋体"/>
          <w:szCs w:val="21"/>
        </w:rPr>
        <w:t>服务承诺书（格式自拟，必须提供）；</w:t>
      </w:r>
    </w:p>
    <w:p w14:paraId="24B737FE">
      <w:pPr>
        <w:numPr>
          <w:ilvl w:val="0"/>
          <w:numId w:val="1"/>
        </w:numPr>
        <w:spacing w:line="360" w:lineRule="auto"/>
        <w:ind w:firstLine="420" w:firstLineChars="200"/>
        <w:rPr>
          <w:rFonts w:ascii="宋体" w:hAnsi="宋体"/>
          <w:szCs w:val="21"/>
        </w:rPr>
      </w:pPr>
      <w:r>
        <w:rPr>
          <w:rFonts w:hint="eastAsia" w:ascii="宋体" w:hAnsi="宋体"/>
          <w:szCs w:val="21"/>
        </w:rPr>
        <w:t>其他证明文件的复印件（如有请提供）。</w:t>
      </w:r>
    </w:p>
    <w:p w14:paraId="62AA2812">
      <w:pPr>
        <w:spacing w:line="360" w:lineRule="auto"/>
        <w:ind w:left="481" w:leftChars="229" w:firstLine="105" w:firstLineChars="50"/>
        <w:rPr>
          <w:rFonts w:ascii="宋体" w:hAnsi="宋体"/>
          <w:szCs w:val="21"/>
        </w:rPr>
      </w:pPr>
      <w:r>
        <w:rPr>
          <w:rFonts w:hint="eastAsia" w:ascii="宋体" w:hAnsi="宋体"/>
          <w:szCs w:val="21"/>
        </w:rPr>
        <w:t>(注：请按照上述目录顺序装订报价文件，报价文件中的复印件均需盖章确认，属于必须提供的文件，如果缺少则报价无效）</w:t>
      </w:r>
    </w:p>
    <w:p w14:paraId="6CB78DA9">
      <w:pPr>
        <w:spacing w:line="360" w:lineRule="auto"/>
        <w:rPr>
          <w:rFonts w:ascii="宋体" w:hAnsi="宋体"/>
          <w:sz w:val="24"/>
        </w:rPr>
      </w:pPr>
      <w:r>
        <w:rPr>
          <w:rFonts w:hint="eastAsia" w:ascii="宋体" w:hAnsi="宋体"/>
          <w:sz w:val="24"/>
        </w:rPr>
        <w:br w:type="page"/>
      </w:r>
      <w:r>
        <w:rPr>
          <w:rFonts w:hint="eastAsia" w:ascii="宋体" w:hAnsi="宋体"/>
          <w:sz w:val="24"/>
        </w:rPr>
        <w:t>附件</w:t>
      </w:r>
      <w:r>
        <w:rPr>
          <w:rFonts w:hint="eastAsia" w:ascii="宋体" w:hAnsi="宋体"/>
          <w:sz w:val="24"/>
          <w:lang w:val="en-US" w:eastAsia="zh-CN"/>
        </w:rPr>
        <w:t>2</w:t>
      </w:r>
      <w:r>
        <w:rPr>
          <w:rFonts w:hint="eastAsia" w:ascii="宋体" w:hAnsi="宋体"/>
          <w:sz w:val="24"/>
        </w:rPr>
        <w:t>-1</w:t>
      </w:r>
    </w:p>
    <w:p w14:paraId="10F781D2">
      <w:pPr>
        <w:pStyle w:val="3"/>
        <w:spacing w:line="360" w:lineRule="exact"/>
        <w:jc w:val="center"/>
        <w:rPr>
          <w:rFonts w:ascii="宋体" w:hAnsi="宋体" w:eastAsia="宋体"/>
        </w:rPr>
      </w:pPr>
      <w:bookmarkStart w:id="1" w:name="_Toc457835065"/>
      <w:bookmarkStart w:id="2" w:name="_Toc14355927"/>
      <w:r>
        <w:rPr>
          <w:rFonts w:hint="eastAsia" w:ascii="宋体" w:hAnsi="宋体" w:eastAsia="宋体"/>
        </w:rPr>
        <w:t>报  价  函</w:t>
      </w:r>
      <w:bookmarkEnd w:id="1"/>
      <w:r>
        <w:rPr>
          <w:rFonts w:hint="eastAsia" w:ascii="宋体" w:hAnsi="宋体" w:eastAsia="宋体"/>
          <w:b w:val="0"/>
          <w:sz w:val="24"/>
          <w:szCs w:val="24"/>
        </w:rPr>
        <w:t>(格式)</w:t>
      </w:r>
      <w:bookmarkEnd w:id="2"/>
    </w:p>
    <w:p w14:paraId="42C31EDD">
      <w:pPr>
        <w:spacing w:line="360" w:lineRule="exact"/>
        <w:rPr>
          <w:rFonts w:asciiTheme="minorEastAsia" w:hAnsiTheme="minorEastAsia" w:eastAsiaTheme="minorEastAsia"/>
          <w:szCs w:val="21"/>
        </w:rPr>
      </w:pPr>
      <w:r>
        <w:rPr>
          <w:rFonts w:hint="eastAsia" w:asciiTheme="minorEastAsia" w:hAnsiTheme="minorEastAsia" w:eastAsiaTheme="minorEastAsia"/>
          <w:szCs w:val="21"/>
        </w:rPr>
        <w:t>致：*****************</w:t>
      </w:r>
    </w:p>
    <w:p w14:paraId="36ACC202">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根据贵方项目采购文件，签字代表</w:t>
      </w:r>
      <w:r>
        <w:rPr>
          <w:rFonts w:hint="eastAsia" w:asciiTheme="minorEastAsia" w:hAnsiTheme="minorEastAsia" w:eastAsiaTheme="minorEastAsia"/>
          <w:szCs w:val="21"/>
          <w:u w:val="single"/>
        </w:rPr>
        <w:t>（姓名）</w:t>
      </w:r>
      <w:r>
        <w:rPr>
          <w:rFonts w:hint="eastAsia" w:asciiTheme="minorEastAsia" w:hAnsiTheme="minorEastAsia" w:eastAsiaTheme="minorEastAsia"/>
          <w:szCs w:val="21"/>
        </w:rPr>
        <w:t>经正式授权并代表供应商，提交协商文件正本壹份，副本伍份。</w:t>
      </w:r>
    </w:p>
    <w:p w14:paraId="43B01A3E">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据此函，签字代表宣布同意如下：</w:t>
      </w:r>
    </w:p>
    <w:p w14:paraId="7BE0C74C">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1．按采购需求和报价表：总报价</w:t>
      </w:r>
      <w:r>
        <w:rPr>
          <w:rFonts w:hint="eastAsia" w:asciiTheme="minorEastAsia" w:hAnsiTheme="minorEastAsia" w:eastAsiaTheme="minorEastAsia"/>
          <w:szCs w:val="21"/>
          <w:u w:val="single"/>
        </w:rPr>
        <w:t>（大写）</w:t>
      </w:r>
      <w:r>
        <w:rPr>
          <w:rFonts w:hint="eastAsia" w:asciiTheme="minorEastAsia" w:hAnsiTheme="minorEastAsia" w:eastAsiaTheme="minorEastAsia"/>
          <w:szCs w:val="21"/>
        </w:rPr>
        <w:t>元人民币(</w:t>
      </w:r>
      <w:r>
        <w:rPr>
          <w:rFonts w:hint="eastAsia" w:cs="Arial" w:asciiTheme="minorEastAsia" w:hAnsiTheme="minorEastAsia" w:eastAsiaTheme="minorEastAsia"/>
          <w:szCs w:val="21"/>
          <w:u w:val="single"/>
        </w:rPr>
        <w:t>¥</w:t>
      </w:r>
      <w:r>
        <w:rPr>
          <w:rFonts w:hint="eastAsia" w:asciiTheme="minorEastAsia" w:hAnsiTheme="minorEastAsia" w:eastAsiaTheme="minorEastAsia"/>
          <w:szCs w:val="21"/>
          <w:u w:val="single"/>
        </w:rPr>
        <w:t>)</w:t>
      </w:r>
      <w:r>
        <w:rPr>
          <w:rFonts w:hint="eastAsia" w:asciiTheme="minorEastAsia" w:hAnsiTheme="minorEastAsia" w:eastAsiaTheme="minorEastAsia"/>
          <w:szCs w:val="21"/>
        </w:rPr>
        <w:t xml:space="preserve"> ，交付使用时间。</w:t>
      </w:r>
    </w:p>
    <w:p w14:paraId="649ED2A8">
      <w:pPr>
        <w:pStyle w:val="4"/>
        <w:spacing w:line="360" w:lineRule="exact"/>
        <w:ind w:firstLine="420"/>
        <w:rPr>
          <w:rFonts w:asciiTheme="minorEastAsia" w:hAnsiTheme="minorEastAsia" w:eastAsiaTheme="minorEastAsia"/>
          <w:sz w:val="21"/>
        </w:rPr>
      </w:pPr>
      <w:r>
        <w:rPr>
          <w:rFonts w:hint="eastAsia" w:asciiTheme="minorEastAsia" w:hAnsiTheme="minorEastAsia" w:eastAsiaTheme="minorEastAsia"/>
          <w:sz w:val="21"/>
        </w:rPr>
        <w:t>2.我方承诺已经具备《中华人民共和国政府采购法》中规定的参加政府采购活动的供应商应当具备的条件：</w:t>
      </w:r>
    </w:p>
    <w:p w14:paraId="1E7368D9">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具有独立承担民事责任的能力；</w:t>
      </w:r>
    </w:p>
    <w:p w14:paraId="39CF8EE5">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具有良好的商业信誉和健全的财务会计制度；</w:t>
      </w:r>
    </w:p>
    <w:p w14:paraId="14BBB5B9">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具有履行合同所必需的设备和专业技术能力；</w:t>
      </w:r>
    </w:p>
    <w:p w14:paraId="7A17304E">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有依法缴纳税收和社会保障资金的良好记录；</w:t>
      </w:r>
    </w:p>
    <w:p w14:paraId="7BE5C6BA">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参加此项采购活动前三年内，在经营活动中没有重大违法记录。</w:t>
      </w:r>
    </w:p>
    <w:p w14:paraId="2308D0B3">
      <w:pPr>
        <w:pStyle w:val="4"/>
        <w:spacing w:line="360" w:lineRule="exact"/>
        <w:ind w:left="100" w:firstLine="312"/>
        <w:rPr>
          <w:rFonts w:asciiTheme="minorEastAsia" w:hAnsiTheme="minorEastAsia" w:eastAsiaTheme="minorEastAsia"/>
          <w:sz w:val="21"/>
        </w:rPr>
      </w:pPr>
      <w:r>
        <w:rPr>
          <w:rFonts w:hint="eastAsia" w:asciiTheme="minorEastAsia" w:hAnsiTheme="minorEastAsia" w:eastAsiaTheme="minorEastAsia"/>
          <w:sz w:val="21"/>
        </w:rPr>
        <w:t>3.同意向贵方提供贵方可能要求的与本项目有关的任何数据或资料。</w:t>
      </w:r>
    </w:p>
    <w:p w14:paraId="078E0539">
      <w:pPr>
        <w:pStyle w:val="4"/>
        <w:spacing w:line="360" w:lineRule="exact"/>
        <w:ind w:firstLine="420" w:firstLineChars="200"/>
        <w:rPr>
          <w:rFonts w:asciiTheme="minorEastAsia" w:hAnsiTheme="minorEastAsia" w:eastAsiaTheme="minorEastAsia"/>
          <w:sz w:val="21"/>
        </w:rPr>
      </w:pPr>
      <w:r>
        <w:rPr>
          <w:rFonts w:hint="eastAsia" w:asciiTheme="minorEastAsia" w:hAnsiTheme="minorEastAsia" w:eastAsiaTheme="minorEastAsia"/>
          <w:sz w:val="21"/>
        </w:rPr>
        <w:t>4.我方完全理解贵方不一定要接受最低价的报价人为成交人。</w:t>
      </w:r>
    </w:p>
    <w:p w14:paraId="54CE4FFF">
      <w:pPr>
        <w:pStyle w:val="4"/>
        <w:spacing w:line="360" w:lineRule="exact"/>
        <w:ind w:firstLine="420" w:firstLineChars="200"/>
        <w:rPr>
          <w:rFonts w:asciiTheme="minorEastAsia" w:hAnsiTheme="minorEastAsia" w:eastAsiaTheme="minorEastAsia"/>
          <w:sz w:val="21"/>
        </w:rPr>
      </w:pPr>
      <w:r>
        <w:rPr>
          <w:rFonts w:hint="eastAsia" w:asciiTheme="minorEastAsia" w:hAnsiTheme="minorEastAsia" w:eastAsiaTheme="minorEastAsia"/>
          <w:sz w:val="21"/>
        </w:rPr>
        <w:t>5.若贵方需要，我方愿意提供我方作出的一切承诺的证明材料。</w:t>
      </w:r>
    </w:p>
    <w:p w14:paraId="5079BE95">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6．我方已详细审核采购文件，包括修改文件（如有的话）和有关附件，将自行承担因对全部购文件理解不正确或误解而产生的相应后果。</w:t>
      </w:r>
    </w:p>
    <w:p w14:paraId="6F66127B">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7．我方按“采购需求”中所有内容作完整唯一报价，报价包含商品价款、服务价款、人工、税金、运费等。</w:t>
      </w:r>
    </w:p>
    <w:p w14:paraId="47B63649">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8．如我方成交：</w:t>
      </w:r>
    </w:p>
    <w:p w14:paraId="2E161FC9">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（1）我方承诺在收到成交通知书后，在成交通知书规定的期限内与采购人签订合同。</w:t>
      </w:r>
    </w:p>
    <w:p w14:paraId="2C79DD41">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（2）我方承诺本协商文件至本项目合同履行完毕止均保持有效，按相关法律、法规的规定履行合同责任和义务。</w:t>
      </w:r>
    </w:p>
    <w:p w14:paraId="30B6F320">
      <w:pPr>
        <w:pStyle w:val="4"/>
        <w:spacing w:line="360" w:lineRule="exact"/>
        <w:ind w:firstLine="514" w:firstLineChars="245"/>
        <w:rPr>
          <w:rFonts w:asciiTheme="minorEastAsia" w:hAnsiTheme="minorEastAsia" w:eastAsiaTheme="minorEastAsia"/>
          <w:color w:val="000000"/>
          <w:sz w:val="21"/>
        </w:rPr>
      </w:pPr>
    </w:p>
    <w:p w14:paraId="228934CF">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与本协商有关的正式通讯地址为：</w:t>
      </w:r>
    </w:p>
    <w:p w14:paraId="25409C49">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地址： 邮政编码：</w:t>
      </w:r>
    </w:p>
    <w:p w14:paraId="2B5D014A">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电话： 传真：</w:t>
      </w:r>
    </w:p>
    <w:p w14:paraId="1ABEA868">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开户名称：</w:t>
      </w:r>
    </w:p>
    <w:p w14:paraId="2BAB2EE2">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开户银行：</w:t>
      </w:r>
    </w:p>
    <w:p w14:paraId="3FB65E89">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账号：</w:t>
      </w:r>
    </w:p>
    <w:p w14:paraId="7A822B2C">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法定代表人或委托代理人签名：</w:t>
      </w:r>
    </w:p>
    <w:p w14:paraId="6D757FA3">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供应商（公章）：</w:t>
      </w:r>
    </w:p>
    <w:p w14:paraId="6089B417">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日期：</w:t>
      </w:r>
    </w:p>
    <w:p w14:paraId="13029859">
      <w:pPr>
        <w:pStyle w:val="4"/>
        <w:spacing w:line="360" w:lineRule="exact"/>
        <w:ind w:left="102" w:firstLine="420"/>
        <w:rPr>
          <w:rFonts w:asciiTheme="minorEastAsia" w:hAnsiTheme="minorEastAsia" w:eastAsiaTheme="minorEastAsia"/>
          <w:color w:val="000000"/>
          <w:sz w:val="21"/>
        </w:rPr>
      </w:pPr>
    </w:p>
    <w:p w14:paraId="523850B8">
      <w:pPr>
        <w:spacing w:line="360" w:lineRule="exact"/>
        <w:rPr>
          <w:rFonts w:asciiTheme="minorEastAsia" w:hAnsiTheme="minorEastAsia" w:eastAsiaTheme="minorEastAsia"/>
          <w:szCs w:val="21"/>
        </w:rPr>
      </w:pPr>
      <w:r>
        <w:rPr>
          <w:rFonts w:hint="eastAsia" w:asciiTheme="minorEastAsia" w:hAnsiTheme="minorEastAsia" w:eastAsiaTheme="minorEastAsia"/>
          <w:color w:val="000000"/>
          <w:szCs w:val="21"/>
        </w:rPr>
        <w:t>（注：未按照本报价函要求填报的投标函将被视为非实质性响应，从而导致该报价被拒绝。）</w:t>
      </w:r>
    </w:p>
    <w:p w14:paraId="38093CAE">
      <w:pPr>
        <w:rPr>
          <w:rFonts w:asciiTheme="minorEastAsia" w:hAnsiTheme="minorEastAsia" w:eastAsiaTheme="minorEastAsia"/>
          <w:sz w:val="24"/>
          <w:szCs w:val="24"/>
        </w:rPr>
      </w:pPr>
      <w:r>
        <w:rPr>
          <w:rFonts w:hint="eastAsia" w:asciiTheme="minorEastAsia" w:hAnsiTheme="minorEastAsia" w:eastAsiaTheme="minorEastAsia"/>
          <w:sz w:val="24"/>
          <w:szCs w:val="24"/>
        </w:rPr>
        <w:t>附件</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-2</w:t>
      </w:r>
    </w:p>
    <w:p w14:paraId="32EA1252">
      <w:pPr>
        <w:spacing w:line="560" w:lineRule="exact"/>
        <w:ind w:firstLine="635" w:firstLineChars="200"/>
        <w:jc w:val="center"/>
        <w:rPr>
          <w:rFonts w:ascii="方正小标宋_GBK" w:eastAsia="方正小标宋_GBK"/>
          <w:b/>
          <w:sz w:val="32"/>
          <w:szCs w:val="32"/>
        </w:rPr>
      </w:pPr>
      <w:r>
        <w:rPr>
          <w:rFonts w:hint="eastAsia" w:ascii="方正小标宋_GBK" w:eastAsia="方正小标宋_GBK" w:hAnsiTheme="minorEastAsia"/>
          <w:b/>
          <w:snapToGrid w:val="0"/>
          <w:spacing w:val="-2"/>
          <w:kern w:val="0"/>
          <w:sz w:val="32"/>
          <w:szCs w:val="32"/>
        </w:rPr>
        <w:t>报价明细表</w:t>
      </w:r>
    </w:p>
    <w:tbl>
      <w:tblPr>
        <w:tblStyle w:val="8"/>
        <w:tblW w:w="8906" w:type="dxa"/>
        <w:jc w:val="center"/>
        <w:tblLayout w:type="autofit"/>
        <w:tblCellMar>
          <w:top w:w="0" w:type="dxa"/>
          <w:left w:w="108" w:type="dxa"/>
          <w:bottom w:w="0" w:type="dxa"/>
          <w:right w:w="108" w:type="dxa"/>
        </w:tblCellMar>
      </w:tblPr>
      <w:tblGrid>
        <w:gridCol w:w="809"/>
        <w:gridCol w:w="2551"/>
        <w:gridCol w:w="2774"/>
        <w:gridCol w:w="704"/>
        <w:gridCol w:w="761"/>
        <w:gridCol w:w="1307"/>
      </w:tblGrid>
      <w:tr w14:paraId="42741755">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A787C9">
            <w:pPr>
              <w:widowControl/>
              <w:spacing w:line="300" w:lineRule="exact"/>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序号</w:t>
            </w:r>
          </w:p>
        </w:tc>
        <w:tc>
          <w:tcPr>
            <w:tcW w:w="2551" w:type="dxa"/>
            <w:tcBorders>
              <w:top w:val="single" w:color="auto" w:sz="4" w:space="0"/>
              <w:left w:val="nil"/>
              <w:bottom w:val="single" w:color="auto" w:sz="4" w:space="0"/>
              <w:right w:val="single" w:color="auto" w:sz="4" w:space="0"/>
            </w:tcBorders>
            <w:shd w:val="clear" w:color="auto" w:fill="auto"/>
            <w:vAlign w:val="center"/>
          </w:tcPr>
          <w:p w14:paraId="69305860">
            <w:pPr>
              <w:widowControl/>
              <w:spacing w:line="300" w:lineRule="exact"/>
              <w:jc w:val="center"/>
              <w:rPr>
                <w:rFonts w:ascii="黑体" w:hAnsi="黑体" w:eastAsia="黑体" w:cs="宋体"/>
                <w:bCs/>
                <w:kern w:val="0"/>
                <w:sz w:val="24"/>
                <w:szCs w:val="24"/>
              </w:rPr>
            </w:pPr>
            <w:r>
              <w:rPr>
                <w:rFonts w:hint="eastAsia" w:ascii="黑体" w:hAnsi="黑体" w:eastAsia="黑体" w:cs="宋体"/>
                <w:bCs/>
                <w:kern w:val="0"/>
                <w:sz w:val="24"/>
                <w:szCs w:val="24"/>
              </w:rPr>
              <w:t>项目名称</w:t>
            </w:r>
          </w:p>
        </w:tc>
        <w:tc>
          <w:tcPr>
            <w:tcW w:w="2774" w:type="dxa"/>
            <w:tcBorders>
              <w:top w:val="single" w:color="auto" w:sz="4" w:space="0"/>
              <w:left w:val="nil"/>
              <w:bottom w:val="single" w:color="auto" w:sz="4" w:space="0"/>
              <w:right w:val="single" w:color="auto" w:sz="4" w:space="0"/>
            </w:tcBorders>
            <w:shd w:val="clear" w:color="auto" w:fill="auto"/>
            <w:vAlign w:val="center"/>
          </w:tcPr>
          <w:p w14:paraId="1EAC9CA9">
            <w:pPr>
              <w:widowControl/>
              <w:spacing w:line="300" w:lineRule="exact"/>
              <w:jc w:val="center"/>
              <w:rPr>
                <w:rFonts w:ascii="黑体" w:hAnsi="黑体" w:eastAsia="黑体" w:cs="宋体"/>
                <w:bCs/>
                <w:kern w:val="0"/>
                <w:sz w:val="24"/>
                <w:szCs w:val="24"/>
              </w:rPr>
            </w:pPr>
            <w:r>
              <w:rPr>
                <w:rFonts w:hint="eastAsia" w:ascii="黑体" w:hAnsi="黑体" w:eastAsia="黑体"/>
                <w:bCs/>
                <w:sz w:val="24"/>
                <w:szCs w:val="24"/>
              </w:rPr>
              <w:t>规格及技术性能配置</w:t>
            </w:r>
          </w:p>
        </w:tc>
        <w:tc>
          <w:tcPr>
            <w:tcW w:w="704" w:type="dxa"/>
            <w:tcBorders>
              <w:top w:val="single" w:color="auto" w:sz="4" w:space="0"/>
              <w:left w:val="nil"/>
              <w:bottom w:val="single" w:color="auto" w:sz="4" w:space="0"/>
              <w:right w:val="single" w:color="auto" w:sz="4" w:space="0"/>
            </w:tcBorders>
            <w:shd w:val="clear" w:color="auto" w:fill="auto"/>
            <w:vAlign w:val="center"/>
          </w:tcPr>
          <w:p w14:paraId="64656383">
            <w:pPr>
              <w:widowControl/>
              <w:spacing w:line="300" w:lineRule="exact"/>
              <w:jc w:val="center"/>
              <w:rPr>
                <w:rFonts w:ascii="黑体" w:hAnsi="黑体" w:eastAsia="黑体" w:cs="宋体"/>
                <w:bCs/>
                <w:kern w:val="0"/>
                <w:sz w:val="24"/>
                <w:szCs w:val="24"/>
              </w:rPr>
            </w:pPr>
            <w:r>
              <w:rPr>
                <w:rFonts w:hint="eastAsia" w:ascii="黑体" w:hAnsi="黑体" w:eastAsia="黑体" w:cs="宋体"/>
                <w:bCs/>
                <w:kern w:val="0"/>
                <w:sz w:val="24"/>
                <w:szCs w:val="24"/>
              </w:rPr>
              <w:t>数量</w:t>
            </w:r>
          </w:p>
        </w:tc>
        <w:tc>
          <w:tcPr>
            <w:tcW w:w="761" w:type="dxa"/>
            <w:tcBorders>
              <w:top w:val="single" w:color="auto" w:sz="4" w:space="0"/>
              <w:left w:val="nil"/>
              <w:bottom w:val="single" w:color="auto" w:sz="4" w:space="0"/>
              <w:right w:val="single" w:color="auto" w:sz="4" w:space="0"/>
            </w:tcBorders>
            <w:shd w:val="clear" w:color="auto" w:fill="auto"/>
            <w:vAlign w:val="center"/>
          </w:tcPr>
          <w:p w14:paraId="79D70696">
            <w:pPr>
              <w:widowControl/>
              <w:spacing w:line="300" w:lineRule="exact"/>
              <w:jc w:val="center"/>
              <w:rPr>
                <w:rFonts w:ascii="黑体" w:hAnsi="黑体" w:eastAsia="黑体" w:cs="宋体"/>
                <w:bCs/>
                <w:kern w:val="0"/>
                <w:sz w:val="24"/>
                <w:szCs w:val="24"/>
              </w:rPr>
            </w:pPr>
            <w:r>
              <w:rPr>
                <w:rFonts w:hint="eastAsia" w:ascii="黑体" w:hAnsi="黑体" w:eastAsia="黑体" w:cs="宋体"/>
                <w:bCs/>
                <w:kern w:val="0"/>
                <w:sz w:val="24"/>
                <w:szCs w:val="24"/>
              </w:rPr>
              <w:t>单位</w:t>
            </w:r>
          </w:p>
        </w:tc>
        <w:tc>
          <w:tcPr>
            <w:tcW w:w="1307" w:type="dxa"/>
            <w:tcBorders>
              <w:top w:val="single" w:color="auto" w:sz="4" w:space="0"/>
              <w:left w:val="nil"/>
              <w:bottom w:val="single" w:color="auto" w:sz="4" w:space="0"/>
              <w:right w:val="single" w:color="auto" w:sz="4" w:space="0"/>
            </w:tcBorders>
            <w:vAlign w:val="center"/>
          </w:tcPr>
          <w:p w14:paraId="2A9995AA">
            <w:pPr>
              <w:widowControl/>
              <w:spacing w:line="300" w:lineRule="exact"/>
              <w:jc w:val="center"/>
              <w:rPr>
                <w:rFonts w:ascii="黑体" w:hAnsi="黑体" w:eastAsia="黑体" w:cs="宋体"/>
                <w:bCs/>
                <w:kern w:val="0"/>
                <w:sz w:val="24"/>
                <w:szCs w:val="24"/>
              </w:rPr>
            </w:pPr>
            <w:r>
              <w:rPr>
                <w:rFonts w:hint="eastAsia" w:ascii="黑体" w:hAnsi="黑体" w:eastAsia="黑体" w:cs="宋体"/>
                <w:bCs/>
                <w:kern w:val="0"/>
                <w:sz w:val="24"/>
                <w:szCs w:val="24"/>
              </w:rPr>
              <w:t>价格（元）</w:t>
            </w:r>
          </w:p>
        </w:tc>
      </w:tr>
      <w:tr w14:paraId="7A573809">
        <w:tblPrEx>
          <w:tblCellMar>
            <w:top w:w="0" w:type="dxa"/>
            <w:left w:w="108" w:type="dxa"/>
            <w:bottom w:w="0" w:type="dxa"/>
            <w:right w:w="108" w:type="dxa"/>
          </w:tblCellMar>
        </w:tblPrEx>
        <w:trPr>
          <w:trHeight w:val="981" w:hRule="atLeast"/>
          <w:jc w:val="center"/>
        </w:trPr>
        <w:tc>
          <w:tcPr>
            <w:tcW w:w="809" w:type="dxa"/>
            <w:tcBorders>
              <w:top w:val="nil"/>
              <w:left w:val="single" w:color="auto" w:sz="4" w:space="0"/>
              <w:bottom w:val="single" w:color="auto" w:sz="4" w:space="0"/>
              <w:right w:val="single" w:color="auto" w:sz="4" w:space="0"/>
            </w:tcBorders>
            <w:shd w:val="clear" w:color="auto" w:fill="auto"/>
            <w:noWrap/>
            <w:vAlign w:val="center"/>
          </w:tcPr>
          <w:p w14:paraId="4F48D881">
            <w:pPr>
              <w:widowControl/>
              <w:spacing w:line="400" w:lineRule="exact"/>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1</w:t>
            </w:r>
          </w:p>
        </w:tc>
        <w:tc>
          <w:tcPr>
            <w:tcW w:w="2551" w:type="dxa"/>
            <w:tcBorders>
              <w:top w:val="nil"/>
              <w:left w:val="nil"/>
              <w:bottom w:val="single" w:color="auto" w:sz="4" w:space="0"/>
              <w:right w:val="single" w:color="auto" w:sz="4" w:space="0"/>
            </w:tcBorders>
            <w:shd w:val="clear" w:color="000000" w:fill="FFFFFF"/>
            <w:vAlign w:val="center"/>
          </w:tcPr>
          <w:p w14:paraId="2E9B4699">
            <w:pPr>
              <w:widowControl/>
              <w:spacing w:line="400" w:lineRule="exact"/>
              <w:jc w:val="center"/>
              <w:rPr>
                <w:rFonts w:ascii="方正仿宋_GBK" w:hAnsi="宋体" w:eastAsia="方正仿宋_GBK" w:cs="宋体"/>
                <w:kern w:val="0"/>
                <w:sz w:val="28"/>
                <w:szCs w:val="28"/>
              </w:rPr>
            </w:pPr>
            <w:r>
              <w:rPr>
                <w:rFonts w:eastAsia="方正仿宋_GBK"/>
                <w:sz w:val="28"/>
                <w:szCs w:val="28"/>
              </w:rPr>
              <w:t>南宁海关</w:t>
            </w:r>
            <w:r>
              <w:rPr>
                <w:rFonts w:hint="eastAsia" w:eastAsia="方正仿宋_GBK"/>
                <w:sz w:val="28"/>
                <w:szCs w:val="28"/>
              </w:rPr>
              <w:t>缉私局XX</w:t>
            </w:r>
            <w:r>
              <w:rPr>
                <w:rFonts w:eastAsia="方正仿宋_GBK"/>
                <w:sz w:val="28"/>
                <w:szCs w:val="28"/>
              </w:rPr>
              <w:t>采购</w:t>
            </w:r>
          </w:p>
        </w:tc>
        <w:tc>
          <w:tcPr>
            <w:tcW w:w="2774" w:type="dxa"/>
            <w:tcBorders>
              <w:top w:val="nil"/>
              <w:left w:val="nil"/>
              <w:bottom w:val="single" w:color="auto" w:sz="4" w:space="0"/>
              <w:right w:val="single" w:color="auto" w:sz="4" w:space="0"/>
            </w:tcBorders>
            <w:shd w:val="clear" w:color="000000" w:fill="FFFFFF"/>
            <w:vAlign w:val="center"/>
          </w:tcPr>
          <w:p w14:paraId="27A5A75F">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详见采购需求，可根据采购项目内容修改报价明细表</w:t>
            </w:r>
          </w:p>
        </w:tc>
        <w:tc>
          <w:tcPr>
            <w:tcW w:w="704" w:type="dxa"/>
            <w:tcBorders>
              <w:top w:val="nil"/>
              <w:left w:val="nil"/>
              <w:bottom w:val="single" w:color="auto" w:sz="4" w:space="0"/>
              <w:right w:val="single" w:color="auto" w:sz="4" w:space="0"/>
            </w:tcBorders>
            <w:shd w:val="clear" w:color="000000" w:fill="FFFFFF"/>
            <w:vAlign w:val="center"/>
          </w:tcPr>
          <w:p w14:paraId="23E2FD71">
            <w:pPr>
              <w:widowControl/>
              <w:spacing w:line="400" w:lineRule="exact"/>
              <w:jc w:val="center"/>
              <w:rPr>
                <w:rFonts w:ascii="方正仿宋_GBK" w:hAnsi="宋体" w:eastAsia="方正仿宋_GBK" w:cs="宋体"/>
                <w:kern w:val="0"/>
                <w:sz w:val="24"/>
                <w:szCs w:val="24"/>
              </w:rPr>
            </w:pPr>
            <w:r>
              <w:rPr>
                <w:rFonts w:hint="eastAsia" w:ascii="方正仿宋_GBK" w:hAnsi="宋体" w:eastAsia="方正仿宋_GBK" w:cs="宋体"/>
                <w:kern w:val="0"/>
                <w:sz w:val="24"/>
                <w:szCs w:val="24"/>
              </w:rPr>
              <w:t>1</w:t>
            </w:r>
          </w:p>
        </w:tc>
        <w:tc>
          <w:tcPr>
            <w:tcW w:w="761" w:type="dxa"/>
            <w:tcBorders>
              <w:top w:val="nil"/>
              <w:left w:val="nil"/>
              <w:bottom w:val="single" w:color="auto" w:sz="4" w:space="0"/>
              <w:right w:val="single" w:color="auto" w:sz="4" w:space="0"/>
            </w:tcBorders>
            <w:shd w:val="clear" w:color="000000" w:fill="FFFFFF"/>
            <w:vAlign w:val="center"/>
          </w:tcPr>
          <w:p w14:paraId="23D42195">
            <w:pPr>
              <w:widowControl/>
              <w:spacing w:line="400" w:lineRule="exact"/>
              <w:jc w:val="center"/>
              <w:rPr>
                <w:rFonts w:ascii="方正仿宋_GBK" w:hAnsi="宋体" w:eastAsia="方正仿宋_GBK" w:cs="宋体"/>
                <w:kern w:val="0"/>
                <w:sz w:val="24"/>
                <w:szCs w:val="24"/>
              </w:rPr>
            </w:pPr>
            <w:r>
              <w:rPr>
                <w:rFonts w:hint="eastAsia" w:ascii="方正仿宋_GBK" w:hAnsi="宋体" w:eastAsia="方正仿宋_GBK" w:cs="宋体"/>
                <w:kern w:val="0"/>
                <w:sz w:val="24"/>
                <w:szCs w:val="24"/>
              </w:rPr>
              <w:t>项</w:t>
            </w:r>
          </w:p>
        </w:tc>
        <w:tc>
          <w:tcPr>
            <w:tcW w:w="1307" w:type="dxa"/>
            <w:tcBorders>
              <w:top w:val="nil"/>
              <w:left w:val="nil"/>
              <w:bottom w:val="single" w:color="auto" w:sz="4" w:space="0"/>
              <w:right w:val="single" w:color="auto" w:sz="4" w:space="0"/>
            </w:tcBorders>
            <w:shd w:val="clear" w:color="000000" w:fill="FFFFFF"/>
          </w:tcPr>
          <w:p w14:paraId="19C2F29A">
            <w:pPr>
              <w:widowControl/>
              <w:spacing w:line="400" w:lineRule="exact"/>
              <w:jc w:val="center"/>
              <w:rPr>
                <w:rFonts w:ascii="方正仿宋_GBK" w:hAnsi="宋体" w:eastAsia="方正仿宋_GBK" w:cs="宋体"/>
                <w:kern w:val="0"/>
                <w:sz w:val="24"/>
                <w:szCs w:val="24"/>
              </w:rPr>
            </w:pPr>
            <w:r>
              <w:rPr>
                <w:rFonts w:hint="eastAsia" w:ascii="方正仿宋_GBK" w:hAnsi="宋体" w:eastAsia="方正仿宋_GBK" w:cs="宋体"/>
                <w:kern w:val="0"/>
                <w:sz w:val="24"/>
                <w:szCs w:val="24"/>
              </w:rPr>
              <w:t xml:space="preserve"> </w:t>
            </w:r>
          </w:p>
        </w:tc>
      </w:tr>
    </w:tbl>
    <w:p w14:paraId="1073C002">
      <w:pPr>
        <w:spacing w:line="360" w:lineRule="auto"/>
        <w:rPr>
          <w:rFonts w:ascii="宋体" w:hAnsi="宋体"/>
          <w:sz w:val="24"/>
        </w:rPr>
      </w:pPr>
    </w:p>
    <w:p w14:paraId="617E9212">
      <w:pPr>
        <w:spacing w:line="360" w:lineRule="auto"/>
        <w:ind w:firstLine="480" w:firstLineChars="200"/>
        <w:rPr>
          <w:rFonts w:ascii="宋体" w:hAnsi="宋体"/>
          <w:sz w:val="24"/>
        </w:rPr>
      </w:pPr>
      <w:r>
        <w:rPr>
          <w:rFonts w:hint="eastAsia" w:ascii="宋体" w:hAnsi="宋体"/>
          <w:sz w:val="24"/>
        </w:rPr>
        <w:t>供应商（公章）：</w:t>
      </w:r>
    </w:p>
    <w:p w14:paraId="76E0FE04">
      <w:pPr>
        <w:spacing w:line="360" w:lineRule="auto"/>
        <w:ind w:firstLine="480" w:firstLineChars="200"/>
        <w:rPr>
          <w:rFonts w:ascii="宋体" w:hAnsi="宋体"/>
          <w:sz w:val="24"/>
        </w:rPr>
      </w:pPr>
      <w:r>
        <w:rPr>
          <w:rFonts w:hint="eastAsia" w:ascii="宋体" w:hAnsi="宋体"/>
          <w:sz w:val="24"/>
        </w:rPr>
        <w:t>法定代表人或授权委托代理人签名 ：</w:t>
      </w:r>
    </w:p>
    <w:p w14:paraId="05E28DA5">
      <w:pPr>
        <w:spacing w:line="360" w:lineRule="auto"/>
        <w:ind w:firstLine="480" w:firstLineChars="200"/>
        <w:rPr>
          <w:rFonts w:ascii="宋体" w:hAnsi="宋体" w:cs="宋体"/>
        </w:rPr>
      </w:pPr>
      <w:r>
        <w:rPr>
          <w:rFonts w:hint="eastAsia" w:ascii="宋体" w:hAnsi="宋体"/>
          <w:sz w:val="24"/>
        </w:rPr>
        <w:t>日期：年月日</w:t>
      </w:r>
    </w:p>
    <w:p w14:paraId="053A8D4D">
      <w:pPr>
        <w:spacing w:line="360" w:lineRule="auto"/>
        <w:rPr>
          <w:rFonts w:ascii="宋体" w:hAnsi="宋体"/>
          <w:sz w:val="24"/>
        </w:rPr>
      </w:pPr>
    </w:p>
    <w:p w14:paraId="69603617">
      <w:pPr>
        <w:spacing w:line="360" w:lineRule="auto"/>
        <w:rPr>
          <w:rFonts w:ascii="宋体" w:hAnsi="宋体"/>
          <w:sz w:val="24"/>
        </w:rPr>
      </w:pPr>
    </w:p>
    <w:p w14:paraId="1AC0CC4E">
      <w:pPr>
        <w:spacing w:line="360" w:lineRule="auto"/>
        <w:rPr>
          <w:rFonts w:ascii="宋体" w:hAnsi="宋体"/>
          <w:sz w:val="24"/>
        </w:rPr>
      </w:pPr>
    </w:p>
    <w:p w14:paraId="521066DB">
      <w:pPr>
        <w:spacing w:line="360" w:lineRule="auto"/>
        <w:ind w:firstLine="480" w:firstLineChars="200"/>
        <w:rPr>
          <w:rFonts w:ascii="宋体" w:hAnsi="宋体"/>
          <w:sz w:val="24"/>
        </w:rPr>
      </w:pPr>
      <w:r>
        <w:rPr>
          <w:rFonts w:hint="eastAsia" w:ascii="宋体" w:hAnsi="宋体"/>
          <w:sz w:val="24"/>
        </w:rPr>
        <w:t>注：</w:t>
      </w:r>
    </w:p>
    <w:p w14:paraId="11769975">
      <w:pPr>
        <w:spacing w:line="360" w:lineRule="auto"/>
        <w:ind w:firstLine="480" w:firstLineChars="200"/>
        <w:rPr>
          <w:rFonts w:ascii="宋体" w:hAnsi="宋体"/>
          <w:sz w:val="24"/>
        </w:rPr>
      </w:pPr>
      <w:r>
        <w:rPr>
          <w:rFonts w:hint="eastAsia" w:ascii="宋体" w:hAnsi="宋体"/>
          <w:sz w:val="24"/>
        </w:rPr>
        <w:t>1、各供应商必须就“采购需求”中所有内容作完整唯一报价，报价包含货物价款、人工、运输、相关服务、税金等。</w:t>
      </w:r>
    </w:p>
    <w:p w14:paraId="3BC40CB2">
      <w:pPr>
        <w:spacing w:line="360" w:lineRule="auto"/>
        <w:ind w:firstLine="480" w:firstLineChars="200"/>
        <w:rPr>
          <w:rFonts w:ascii="宋体" w:hAnsi="宋体"/>
          <w:sz w:val="24"/>
        </w:rPr>
      </w:pPr>
      <w:r>
        <w:rPr>
          <w:rFonts w:hint="eastAsia" w:ascii="宋体" w:hAnsi="宋体"/>
          <w:sz w:val="24"/>
        </w:rPr>
        <w:t>2、报价明细表须由法定代表人或委托代理人签名并加盖供应商公章。</w:t>
      </w:r>
    </w:p>
    <w:p w14:paraId="03D1C5D9">
      <w:pPr>
        <w:spacing w:line="360" w:lineRule="auto"/>
        <w:ind w:firstLine="480" w:firstLineChars="200"/>
        <w:rPr>
          <w:rFonts w:ascii="宋体" w:hAnsi="宋体"/>
          <w:sz w:val="24"/>
        </w:rPr>
      </w:pPr>
      <w:r>
        <w:rPr>
          <w:rFonts w:hint="eastAsia" w:ascii="宋体" w:hAnsi="宋体"/>
          <w:sz w:val="24"/>
        </w:rPr>
        <w:br w:type="page"/>
      </w:r>
    </w:p>
    <w:p w14:paraId="1270CB2E">
      <w:pPr>
        <w:spacing w:line="540" w:lineRule="exact"/>
        <w:rPr>
          <w:rFonts w:ascii="宋体" w:hAnsi="宋体"/>
          <w:sz w:val="36"/>
          <w:szCs w:val="36"/>
        </w:rPr>
      </w:pPr>
      <w:bookmarkStart w:id="3" w:name="_Toc6439374"/>
      <w:bookmarkStart w:id="4" w:name="_Toc531180044"/>
      <w:bookmarkStart w:id="5" w:name="_Toc529659516"/>
      <w:r>
        <w:rPr>
          <w:rFonts w:hint="eastAsia" w:ascii="宋体" w:hAnsi="宋体"/>
          <w:sz w:val="24"/>
        </w:rPr>
        <w:t>附件</w:t>
      </w:r>
      <w:r>
        <w:rPr>
          <w:rFonts w:hint="eastAsia" w:ascii="宋体" w:hAnsi="宋体"/>
          <w:sz w:val="24"/>
          <w:lang w:val="en-US" w:eastAsia="zh-CN"/>
        </w:rPr>
        <w:t>2</w:t>
      </w:r>
      <w:r>
        <w:rPr>
          <w:rFonts w:hint="eastAsia" w:ascii="宋体" w:hAnsi="宋体"/>
          <w:sz w:val="24"/>
        </w:rPr>
        <w:t>-3</w:t>
      </w:r>
    </w:p>
    <w:p w14:paraId="0D035B36">
      <w:pPr>
        <w:pStyle w:val="3"/>
        <w:spacing w:line="480" w:lineRule="exact"/>
        <w:jc w:val="center"/>
        <w:rPr>
          <w:rFonts w:ascii="宋体" w:hAnsi="宋体" w:eastAsia="宋体"/>
          <w:b w:val="0"/>
          <w:sz w:val="36"/>
          <w:szCs w:val="36"/>
        </w:rPr>
      </w:pPr>
      <w:bookmarkStart w:id="6" w:name="_Toc14355928"/>
      <w:r>
        <w:rPr>
          <w:rFonts w:hint="eastAsia" w:ascii="宋体" w:hAnsi="宋体" w:eastAsia="宋体"/>
        </w:rPr>
        <w:t>声   明</w:t>
      </w:r>
      <w:bookmarkEnd w:id="3"/>
      <w:bookmarkEnd w:id="6"/>
    </w:p>
    <w:bookmarkEnd w:id="4"/>
    <w:bookmarkEnd w:id="5"/>
    <w:p w14:paraId="556359D8">
      <w:pPr>
        <w:pStyle w:val="4"/>
        <w:spacing w:line="360" w:lineRule="auto"/>
        <w:ind w:firstLine="480" w:firstLineChars="200"/>
        <w:jc w:val="left"/>
        <w:rPr>
          <w:rFonts w:hAnsi="宋体"/>
          <w:sz w:val="24"/>
          <w:szCs w:val="24"/>
        </w:rPr>
      </w:pPr>
      <w:r>
        <w:rPr>
          <w:rFonts w:hint="eastAsia" w:hAnsi="宋体"/>
          <w:sz w:val="24"/>
          <w:szCs w:val="24"/>
        </w:rPr>
        <w:t>致：</w:t>
      </w:r>
      <w:r>
        <w:rPr>
          <w:rFonts w:hint="eastAsia" w:hAnsi="宋体"/>
          <w:sz w:val="24"/>
        </w:rPr>
        <w:t>*****************</w:t>
      </w:r>
    </w:p>
    <w:p w14:paraId="42158EBB">
      <w:pPr>
        <w:pStyle w:val="4"/>
        <w:spacing w:line="360" w:lineRule="auto"/>
        <w:ind w:firstLine="480" w:firstLineChars="200"/>
        <w:jc w:val="left"/>
        <w:rPr>
          <w:rFonts w:hAnsi="宋体"/>
          <w:sz w:val="24"/>
          <w:szCs w:val="24"/>
        </w:rPr>
      </w:pPr>
    </w:p>
    <w:p w14:paraId="62A4A9D9">
      <w:pPr>
        <w:pStyle w:val="4"/>
        <w:spacing w:line="360" w:lineRule="auto"/>
        <w:ind w:firstLine="480" w:firstLineChars="200"/>
        <w:jc w:val="left"/>
        <w:rPr>
          <w:rFonts w:hAnsi="宋体"/>
          <w:sz w:val="24"/>
          <w:szCs w:val="24"/>
        </w:rPr>
      </w:pPr>
      <w:r>
        <w:rPr>
          <w:rFonts w:hint="eastAsia" w:hAnsi="宋体"/>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14:paraId="3F8D49DE">
      <w:pPr>
        <w:pStyle w:val="4"/>
        <w:spacing w:line="360" w:lineRule="auto"/>
        <w:ind w:firstLine="480" w:firstLineChars="200"/>
        <w:jc w:val="left"/>
        <w:rPr>
          <w:rFonts w:hAnsi="宋体"/>
          <w:sz w:val="24"/>
          <w:szCs w:val="24"/>
        </w:rPr>
      </w:pPr>
    </w:p>
    <w:p w14:paraId="0DA19577">
      <w:pPr>
        <w:pStyle w:val="4"/>
        <w:spacing w:line="360" w:lineRule="auto"/>
        <w:ind w:firstLine="480" w:firstLineChars="200"/>
        <w:jc w:val="left"/>
        <w:rPr>
          <w:rFonts w:hAnsi="宋体"/>
          <w:sz w:val="24"/>
          <w:szCs w:val="24"/>
        </w:rPr>
      </w:pPr>
      <w:r>
        <w:rPr>
          <w:rFonts w:hint="eastAsia" w:hAnsi="宋体"/>
          <w:sz w:val="24"/>
          <w:szCs w:val="24"/>
        </w:rPr>
        <w:t>法定代表人或委托代理人（签字）：</w:t>
      </w:r>
    </w:p>
    <w:p w14:paraId="5383CDCB">
      <w:pPr>
        <w:pStyle w:val="4"/>
        <w:spacing w:line="360" w:lineRule="auto"/>
        <w:ind w:firstLine="480" w:firstLineChars="200"/>
        <w:jc w:val="left"/>
        <w:rPr>
          <w:rFonts w:hAnsi="宋体"/>
          <w:sz w:val="24"/>
          <w:szCs w:val="24"/>
        </w:rPr>
      </w:pPr>
      <w:r>
        <w:rPr>
          <w:rFonts w:hint="eastAsia" w:hAnsi="宋体"/>
          <w:sz w:val="24"/>
          <w:szCs w:val="24"/>
        </w:rPr>
        <w:t>供应商名称（盖章）：</w:t>
      </w:r>
    </w:p>
    <w:p w14:paraId="50AE4A6B">
      <w:pPr>
        <w:pStyle w:val="4"/>
        <w:spacing w:line="360" w:lineRule="auto"/>
        <w:ind w:firstLine="480" w:firstLineChars="200"/>
        <w:jc w:val="left"/>
        <w:rPr>
          <w:rFonts w:hAnsi="宋体"/>
          <w:sz w:val="24"/>
          <w:szCs w:val="24"/>
        </w:rPr>
      </w:pPr>
      <w:r>
        <w:rPr>
          <w:rFonts w:hint="eastAsia" w:hAnsi="宋体"/>
          <w:sz w:val="24"/>
          <w:szCs w:val="24"/>
        </w:rPr>
        <w:t xml:space="preserve">日期：年月日 </w:t>
      </w:r>
    </w:p>
    <w:p w14:paraId="38F8570F">
      <w:pPr>
        <w:spacing w:line="360" w:lineRule="auto"/>
        <w:ind w:firstLine="480" w:firstLineChars="200"/>
        <w:rPr>
          <w:rFonts w:ascii="宋体" w:hAnsi="宋体"/>
          <w:sz w:val="24"/>
        </w:rPr>
      </w:pPr>
    </w:p>
    <w:p w14:paraId="35597FB9">
      <w:pPr>
        <w:spacing w:line="360" w:lineRule="auto"/>
        <w:ind w:firstLine="480" w:firstLineChars="200"/>
        <w:rPr>
          <w:rFonts w:ascii="宋体" w:hAnsi="宋体"/>
          <w:sz w:val="24"/>
        </w:rPr>
      </w:pPr>
    </w:p>
    <w:p w14:paraId="12F49F63">
      <w:pPr>
        <w:spacing w:line="360" w:lineRule="auto"/>
        <w:ind w:firstLine="480" w:firstLineChars="200"/>
        <w:rPr>
          <w:rFonts w:ascii="宋体" w:hAnsi="宋体"/>
          <w:sz w:val="24"/>
        </w:rPr>
      </w:pPr>
    </w:p>
    <w:p w14:paraId="614E0075">
      <w:pPr>
        <w:spacing w:line="360" w:lineRule="auto"/>
        <w:ind w:firstLine="480" w:firstLineChars="200"/>
        <w:rPr>
          <w:rFonts w:ascii="宋体" w:hAnsi="宋体"/>
          <w:sz w:val="24"/>
        </w:rPr>
      </w:pPr>
    </w:p>
    <w:p w14:paraId="4A2171CC">
      <w:pPr>
        <w:spacing w:line="360" w:lineRule="auto"/>
        <w:ind w:firstLine="480" w:firstLineChars="200"/>
        <w:rPr>
          <w:rFonts w:ascii="宋体" w:hAnsi="宋体"/>
          <w:sz w:val="24"/>
        </w:rPr>
      </w:pPr>
    </w:p>
    <w:p w14:paraId="61DE74C5">
      <w:pPr>
        <w:spacing w:line="360" w:lineRule="auto"/>
        <w:ind w:firstLine="480" w:firstLineChars="200"/>
        <w:rPr>
          <w:rFonts w:ascii="宋体" w:hAnsi="宋体"/>
          <w:sz w:val="24"/>
        </w:rPr>
      </w:pPr>
    </w:p>
    <w:p w14:paraId="0BEAFE41">
      <w:pPr>
        <w:spacing w:line="360" w:lineRule="auto"/>
        <w:ind w:firstLine="480" w:firstLineChars="200"/>
        <w:rPr>
          <w:rFonts w:ascii="宋体" w:hAnsi="宋体"/>
          <w:sz w:val="24"/>
        </w:rPr>
      </w:pPr>
    </w:p>
    <w:p w14:paraId="6EB8224E">
      <w:pPr>
        <w:spacing w:line="360" w:lineRule="auto"/>
        <w:ind w:firstLine="480" w:firstLineChars="200"/>
        <w:rPr>
          <w:rFonts w:ascii="宋体" w:hAnsi="宋体"/>
          <w:sz w:val="24"/>
        </w:rPr>
      </w:pPr>
    </w:p>
    <w:p w14:paraId="118835BB">
      <w:pPr>
        <w:spacing w:line="360" w:lineRule="auto"/>
        <w:ind w:firstLine="480" w:firstLineChars="200"/>
        <w:rPr>
          <w:rFonts w:ascii="宋体" w:hAnsi="宋体"/>
          <w:sz w:val="24"/>
        </w:rPr>
      </w:pPr>
    </w:p>
    <w:p w14:paraId="6116332E">
      <w:pPr>
        <w:spacing w:line="360" w:lineRule="auto"/>
        <w:ind w:firstLine="480" w:firstLineChars="200"/>
        <w:rPr>
          <w:rFonts w:ascii="宋体" w:hAnsi="宋体"/>
          <w:sz w:val="24"/>
        </w:rPr>
      </w:pPr>
    </w:p>
    <w:p w14:paraId="69A7858E">
      <w:pPr>
        <w:spacing w:line="360" w:lineRule="auto"/>
        <w:ind w:firstLine="480" w:firstLineChars="200"/>
        <w:rPr>
          <w:rFonts w:ascii="宋体" w:hAnsi="宋体"/>
          <w:sz w:val="24"/>
        </w:rPr>
      </w:pPr>
    </w:p>
    <w:p w14:paraId="59AC420E">
      <w:pPr>
        <w:ind w:firstLine="360" w:firstLineChars="150"/>
        <w:rPr>
          <w:rFonts w:asciiTheme="minorEastAsia" w:hAnsiTheme="minorEastAsia" w:eastAsiaTheme="minorEastAsia"/>
          <w:sz w:val="24"/>
          <w:szCs w:val="24"/>
        </w:rPr>
      </w:pPr>
    </w:p>
    <w:p w14:paraId="747ECDA6">
      <w:pPr>
        <w:ind w:firstLine="360" w:firstLineChars="150"/>
        <w:rPr>
          <w:rFonts w:asciiTheme="minorEastAsia" w:hAnsiTheme="minorEastAsia" w:eastAsiaTheme="minorEastAsia"/>
          <w:sz w:val="24"/>
          <w:szCs w:val="24"/>
        </w:rPr>
      </w:pPr>
    </w:p>
    <w:p w14:paraId="7B0BE05D">
      <w:pPr>
        <w:ind w:firstLine="360" w:firstLineChars="150"/>
        <w:rPr>
          <w:rFonts w:asciiTheme="minorEastAsia" w:hAnsiTheme="minorEastAsia" w:eastAsiaTheme="minorEastAsia"/>
          <w:sz w:val="24"/>
          <w:szCs w:val="24"/>
        </w:rPr>
      </w:pPr>
    </w:p>
    <w:p w14:paraId="75253D46">
      <w:pPr>
        <w:ind w:firstLine="360" w:firstLineChars="150"/>
        <w:rPr>
          <w:rFonts w:asciiTheme="minorEastAsia" w:hAnsiTheme="minorEastAsia" w:eastAsiaTheme="minorEastAsia"/>
          <w:sz w:val="24"/>
          <w:szCs w:val="24"/>
        </w:rPr>
      </w:pPr>
    </w:p>
    <w:p w14:paraId="0A42030E">
      <w:pPr>
        <w:ind w:firstLine="360" w:firstLineChars="150"/>
        <w:rPr>
          <w:rFonts w:asciiTheme="minorEastAsia" w:hAnsiTheme="minorEastAsia" w:eastAsiaTheme="minorEastAsia"/>
          <w:sz w:val="24"/>
          <w:szCs w:val="24"/>
        </w:rPr>
      </w:pPr>
    </w:p>
    <w:p w14:paraId="1A8E4D2B">
      <w:pPr>
        <w:ind w:firstLine="360" w:firstLineChars="150"/>
        <w:rPr>
          <w:rFonts w:asciiTheme="minorEastAsia" w:hAnsiTheme="minorEastAsia" w:eastAsiaTheme="minorEastAsia"/>
          <w:sz w:val="24"/>
          <w:szCs w:val="24"/>
        </w:rPr>
      </w:pPr>
    </w:p>
    <w:p w14:paraId="4B27E447">
      <w:pPr>
        <w:ind w:firstLine="360" w:firstLineChars="150"/>
        <w:rPr>
          <w:rFonts w:asciiTheme="minorEastAsia" w:hAnsiTheme="minorEastAsia" w:eastAsiaTheme="minorEastAsia"/>
          <w:sz w:val="24"/>
          <w:szCs w:val="24"/>
        </w:rPr>
      </w:pPr>
    </w:p>
    <w:p w14:paraId="051C1652">
      <w:pPr>
        <w:ind w:firstLine="360" w:firstLineChars="150"/>
        <w:rPr>
          <w:rFonts w:ascii="方正小标宋_GBK" w:eastAsia="方正小标宋_GBK" w:hAnsiTheme="minorEastAsia"/>
          <w:sz w:val="24"/>
          <w:szCs w:val="24"/>
        </w:rPr>
      </w:pPr>
    </w:p>
    <w:p w14:paraId="5821C482">
      <w:pPr>
        <w:spacing w:line="540" w:lineRule="exact"/>
        <w:rPr>
          <w:rFonts w:ascii="宋体" w:hAnsi="宋体"/>
          <w:sz w:val="24"/>
        </w:rPr>
      </w:pPr>
      <w:r>
        <w:rPr>
          <w:rFonts w:hint="eastAsia" w:ascii="宋体" w:hAnsi="宋体"/>
          <w:sz w:val="24"/>
        </w:rPr>
        <w:t>附件</w:t>
      </w:r>
      <w:r>
        <w:rPr>
          <w:rFonts w:hint="eastAsia" w:ascii="宋体" w:hAnsi="宋体"/>
          <w:sz w:val="24"/>
          <w:lang w:val="en-US" w:eastAsia="zh-CN"/>
        </w:rPr>
        <w:t>2</w:t>
      </w:r>
      <w:bookmarkStart w:id="9" w:name="_GoBack"/>
      <w:bookmarkEnd w:id="9"/>
      <w:r>
        <w:rPr>
          <w:rFonts w:hint="eastAsia" w:ascii="宋体" w:hAnsi="宋体"/>
          <w:sz w:val="24"/>
        </w:rPr>
        <w:t>-4</w:t>
      </w:r>
    </w:p>
    <w:p w14:paraId="3BB95FCE">
      <w:pPr>
        <w:pStyle w:val="3"/>
        <w:jc w:val="center"/>
        <w:rPr>
          <w:rFonts w:ascii="宋体" w:hAnsi="宋体" w:eastAsia="宋体"/>
        </w:rPr>
      </w:pPr>
      <w:bookmarkStart w:id="7" w:name="_Toc457835066"/>
      <w:bookmarkStart w:id="8" w:name="_Toc14355929"/>
      <w:r>
        <w:rPr>
          <w:rFonts w:hint="eastAsia" w:ascii="宋体" w:hAnsi="宋体" w:eastAsia="宋体"/>
        </w:rPr>
        <w:t>法人授权委托书</w:t>
      </w:r>
      <w:bookmarkEnd w:id="7"/>
      <w:r>
        <w:rPr>
          <w:rFonts w:hint="eastAsia" w:ascii="宋体" w:hAnsi="宋体" w:eastAsia="宋体"/>
          <w:b w:val="0"/>
          <w:sz w:val="24"/>
          <w:szCs w:val="24"/>
        </w:rPr>
        <w:t>(格式)</w:t>
      </w:r>
      <w:bookmarkEnd w:id="8"/>
    </w:p>
    <w:p w14:paraId="11F6BB37">
      <w:pPr>
        <w:spacing w:line="360" w:lineRule="auto"/>
        <w:rPr>
          <w:rFonts w:ascii="宋体" w:hAnsi="宋体"/>
          <w:sz w:val="24"/>
        </w:rPr>
      </w:pPr>
      <w:r>
        <w:rPr>
          <w:rFonts w:hint="eastAsia" w:ascii="宋体" w:hAnsi="宋体"/>
          <w:sz w:val="24"/>
        </w:rPr>
        <w:t>致：*****************</w:t>
      </w:r>
    </w:p>
    <w:p w14:paraId="1C587292">
      <w:pPr>
        <w:spacing w:line="360" w:lineRule="auto"/>
        <w:ind w:firstLine="480" w:firstLineChars="200"/>
        <w:rPr>
          <w:rFonts w:ascii="宋体" w:hAnsi="宋体"/>
          <w:sz w:val="24"/>
        </w:rPr>
      </w:pPr>
      <w:r>
        <w:rPr>
          <w:rFonts w:hint="eastAsia" w:ascii="宋体" w:hAnsi="宋体"/>
          <w:sz w:val="24"/>
        </w:rPr>
        <w:t>我</w:t>
      </w:r>
      <w:r>
        <w:rPr>
          <w:rFonts w:hint="eastAsia" w:ascii="宋体" w:hAnsi="宋体"/>
          <w:sz w:val="24"/>
          <w:u w:val="single"/>
        </w:rPr>
        <w:t>（姓名）</w:t>
      </w:r>
      <w:r>
        <w:rPr>
          <w:rFonts w:hint="eastAsia" w:ascii="宋体" w:hAnsi="宋体"/>
          <w:sz w:val="24"/>
        </w:rPr>
        <w:t>系</w:t>
      </w:r>
      <w:r>
        <w:rPr>
          <w:rFonts w:hint="eastAsia" w:ascii="宋体" w:hAnsi="宋体"/>
          <w:sz w:val="24"/>
          <w:u w:val="single"/>
        </w:rPr>
        <w:t xml:space="preserve">          （供应商名称）</w:t>
      </w:r>
      <w:r>
        <w:rPr>
          <w:rFonts w:hint="eastAsia" w:ascii="宋体" w:hAnsi="宋体"/>
          <w:sz w:val="24"/>
        </w:rPr>
        <w:t>的法定代表人，现授权委托本单位在职职工</w:t>
      </w:r>
      <w:r>
        <w:rPr>
          <w:rFonts w:hint="eastAsia" w:ascii="宋体" w:hAnsi="宋体"/>
          <w:sz w:val="24"/>
          <w:u w:val="single"/>
        </w:rPr>
        <w:t xml:space="preserve">      （姓 名）</w:t>
      </w:r>
      <w:r>
        <w:rPr>
          <w:rFonts w:hint="eastAsia" w:ascii="宋体" w:hAnsi="宋体"/>
          <w:sz w:val="24"/>
        </w:rPr>
        <w:t>以我公司名义参加</w:t>
      </w:r>
      <w:r>
        <w:rPr>
          <w:rFonts w:hint="eastAsia" w:ascii="宋体" w:hAnsi="宋体"/>
          <w:sz w:val="24"/>
          <w:u w:val="single"/>
        </w:rPr>
        <w:t xml:space="preserve">      （项目名称及项目编号）</w:t>
      </w:r>
      <w:r>
        <w:rPr>
          <w:rFonts w:hint="eastAsia" w:ascii="宋体" w:hAnsi="宋体"/>
          <w:sz w:val="24"/>
        </w:rPr>
        <w:t>项目的协商报价采购活动，并代表我方全权办理针对上述项目的协商、签约等具体事务和签署相关文件。</w:t>
      </w:r>
    </w:p>
    <w:p w14:paraId="5AC3F22D">
      <w:pPr>
        <w:spacing w:line="360" w:lineRule="auto"/>
        <w:ind w:firstLine="480" w:firstLineChars="200"/>
        <w:rPr>
          <w:rFonts w:ascii="宋体" w:hAnsi="宋体"/>
          <w:sz w:val="24"/>
        </w:rPr>
      </w:pPr>
      <w:r>
        <w:rPr>
          <w:rFonts w:hint="eastAsia" w:ascii="宋体" w:hAnsi="宋体"/>
          <w:sz w:val="24"/>
        </w:rPr>
        <w:t>我方对被授权人的签名事项负全部责任。</w:t>
      </w:r>
    </w:p>
    <w:p w14:paraId="39D44377">
      <w:pPr>
        <w:spacing w:line="360" w:lineRule="auto"/>
        <w:ind w:firstLine="480" w:firstLineChars="200"/>
        <w:rPr>
          <w:rFonts w:ascii="宋体" w:hAnsi="宋体"/>
          <w:sz w:val="24"/>
        </w:rPr>
      </w:pPr>
      <w:r>
        <w:rPr>
          <w:rFonts w:hint="eastAsia" w:ascii="宋体" w:hAnsi="宋体"/>
          <w:sz w:val="24"/>
        </w:rPr>
        <w:t>授权委托代理期限：从年月日至年月日止。</w:t>
      </w:r>
    </w:p>
    <w:p w14:paraId="3F244C9E">
      <w:pPr>
        <w:spacing w:line="360" w:lineRule="auto"/>
        <w:ind w:firstLine="480" w:firstLineChars="200"/>
        <w:rPr>
          <w:rFonts w:ascii="宋体" w:hAnsi="宋体"/>
          <w:sz w:val="24"/>
        </w:rPr>
      </w:pPr>
    </w:p>
    <w:p w14:paraId="62072C90">
      <w:pPr>
        <w:spacing w:line="360" w:lineRule="auto"/>
        <w:ind w:firstLine="480" w:firstLineChars="200"/>
        <w:rPr>
          <w:rFonts w:ascii="宋体" w:hAnsi="宋体"/>
          <w:sz w:val="24"/>
        </w:rPr>
      </w:pPr>
      <w:r>
        <w:rPr>
          <w:rFonts w:hint="eastAsia" w:ascii="宋体" w:hAnsi="宋体"/>
          <w:sz w:val="24"/>
        </w:rPr>
        <w:t xml:space="preserve">代理人无转委托权,特此委托。 </w:t>
      </w:r>
    </w:p>
    <w:p w14:paraId="0CCE78A4">
      <w:pPr>
        <w:spacing w:line="360" w:lineRule="auto"/>
        <w:ind w:firstLine="480" w:firstLineChars="200"/>
        <w:rPr>
          <w:rFonts w:ascii="宋体" w:hAnsi="宋体"/>
          <w:sz w:val="24"/>
        </w:rPr>
      </w:pPr>
    </w:p>
    <w:p w14:paraId="2247EC6A">
      <w:pPr>
        <w:spacing w:line="360" w:lineRule="auto"/>
        <w:ind w:firstLine="480" w:firstLineChars="200"/>
        <w:rPr>
          <w:rFonts w:ascii="宋体" w:hAnsi="宋体"/>
          <w:sz w:val="24"/>
        </w:rPr>
      </w:pPr>
      <w:r>
        <w:rPr>
          <w:rFonts w:hint="eastAsia" w:ascii="宋体" w:hAnsi="宋体"/>
          <w:sz w:val="24"/>
        </w:rPr>
        <w:t>我已在下面签字，以资证明。</w:t>
      </w:r>
    </w:p>
    <w:p w14:paraId="6A1374FD">
      <w:pPr>
        <w:spacing w:line="360" w:lineRule="auto"/>
        <w:ind w:firstLine="480" w:firstLineChars="200"/>
        <w:rPr>
          <w:rFonts w:ascii="宋体" w:hAnsi="宋体"/>
          <w:sz w:val="24"/>
        </w:rPr>
      </w:pPr>
    </w:p>
    <w:p w14:paraId="72F5469F">
      <w:pPr>
        <w:spacing w:line="360" w:lineRule="auto"/>
        <w:ind w:firstLine="480" w:firstLineChars="200"/>
        <w:rPr>
          <w:rFonts w:ascii="宋体" w:hAnsi="宋体"/>
          <w:sz w:val="24"/>
        </w:rPr>
      </w:pPr>
      <w:r>
        <w:rPr>
          <w:rFonts w:hint="eastAsia" w:ascii="宋体" w:hAnsi="宋体"/>
          <w:sz w:val="24"/>
        </w:rPr>
        <w:t>供应商（公章）：</w:t>
      </w:r>
    </w:p>
    <w:p w14:paraId="380B0508">
      <w:pPr>
        <w:spacing w:line="360" w:lineRule="auto"/>
        <w:ind w:firstLine="480" w:firstLineChars="200"/>
        <w:rPr>
          <w:rFonts w:ascii="宋体" w:hAnsi="宋体"/>
          <w:sz w:val="24"/>
        </w:rPr>
      </w:pPr>
    </w:p>
    <w:p w14:paraId="73627BBA">
      <w:pPr>
        <w:spacing w:line="360" w:lineRule="auto"/>
        <w:ind w:firstLine="480" w:firstLineChars="200"/>
        <w:rPr>
          <w:rFonts w:ascii="宋体" w:hAnsi="宋体"/>
          <w:sz w:val="24"/>
        </w:rPr>
      </w:pPr>
      <w:r>
        <w:rPr>
          <w:rFonts w:hint="eastAsia" w:ascii="宋体" w:hAnsi="宋体"/>
          <w:sz w:val="24"/>
        </w:rPr>
        <w:t xml:space="preserve">法定代表人盖章或签字：  　　  </w:t>
      </w:r>
    </w:p>
    <w:p w14:paraId="04B19F20">
      <w:pPr>
        <w:spacing w:line="360" w:lineRule="auto"/>
        <w:ind w:firstLine="480" w:firstLineChars="200"/>
        <w:rPr>
          <w:rFonts w:ascii="宋体" w:hAnsi="宋体"/>
          <w:sz w:val="24"/>
        </w:rPr>
      </w:pPr>
    </w:p>
    <w:p w14:paraId="664333BE">
      <w:pPr>
        <w:spacing w:line="360" w:lineRule="auto"/>
        <w:ind w:firstLine="480" w:firstLineChars="200"/>
        <w:rPr>
          <w:rFonts w:ascii="宋体" w:hAnsi="宋体"/>
          <w:sz w:val="24"/>
        </w:rPr>
      </w:pPr>
      <w:r>
        <w:rPr>
          <w:rFonts w:hint="eastAsia" w:ascii="宋体" w:hAnsi="宋体"/>
          <w:sz w:val="24"/>
        </w:rPr>
        <w:t>年月日</w:t>
      </w:r>
    </w:p>
    <w:p w14:paraId="75EC9386">
      <w:pPr>
        <w:spacing w:line="360" w:lineRule="auto"/>
        <w:ind w:firstLine="480" w:firstLineChars="200"/>
        <w:rPr>
          <w:rFonts w:ascii="宋体" w:hAnsi="宋体"/>
          <w:sz w:val="24"/>
        </w:rPr>
      </w:pPr>
    </w:p>
    <w:p w14:paraId="54898798">
      <w:pPr>
        <w:spacing w:line="360" w:lineRule="auto"/>
        <w:ind w:firstLine="480" w:firstLineChars="200"/>
      </w:pPr>
      <w:r>
        <w:rPr>
          <w:rFonts w:hint="eastAsia" w:ascii="宋体" w:hAnsi="宋体"/>
          <w:sz w:val="24"/>
        </w:rPr>
        <w:t xml:space="preserve">注：委托代理时除提供授权委托书外还须提供委托代理人和法人代表身份证复印件（正、反面复印件加盖公章），非委托代理时只须提供法人代表身份证复印件（正、反面复印件加盖公章）。 </w:t>
      </w:r>
    </w:p>
    <w:p w14:paraId="1197951B">
      <w:pPr>
        <w:rPr>
          <w:rFonts w:ascii="方正仿宋_GBK" w:eastAsia="方正仿宋_GBK"/>
          <w:sz w:val="32"/>
          <w:szCs w:val="32"/>
        </w:rPr>
      </w:pPr>
    </w:p>
    <w:p w14:paraId="31F5ACB7">
      <w:pPr>
        <w:spacing w:line="560" w:lineRule="exact"/>
        <w:ind w:firstLine="640" w:firstLineChars="200"/>
        <w:rPr>
          <w:rFonts w:ascii="方正仿宋_GBK" w:eastAsia="方正仿宋_GBK"/>
          <w:sz w:val="32"/>
          <w:szCs w:val="32"/>
        </w:rPr>
      </w:pPr>
    </w:p>
    <w:p w14:paraId="3E38FB75">
      <w:pPr>
        <w:spacing w:line="520" w:lineRule="exact"/>
        <w:rPr>
          <w:rFonts w:ascii="方正仿宋_GBK" w:eastAsia="方正仿宋_GBK"/>
          <w:sz w:val="32"/>
          <w:szCs w:val="32"/>
        </w:rPr>
      </w:pPr>
    </w:p>
    <w:p w14:paraId="2E3BA4CC"/>
    <w:sectPr>
      <w:pgSz w:w="11907" w:h="16840"/>
      <w:pgMar w:top="1418" w:right="1361"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B364E5"/>
    <w:multiLevelType w:val="multilevel"/>
    <w:tmpl w:val="22B364E5"/>
    <w:lvl w:ilvl="0" w:tentative="0">
      <w:start w:val="1"/>
      <w:numFmt w:val="decimal"/>
      <w:lvlText w:val="（%1）"/>
      <w:lvlJc w:val="left"/>
      <w:pPr>
        <w:tabs>
          <w:tab w:val="left" w:pos="1140"/>
        </w:tabs>
        <w:ind w:left="1140" w:hanging="72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
    <w:nsid w:val="348B6534"/>
    <w:multiLevelType w:val="multilevel"/>
    <w:tmpl w:val="348B6534"/>
    <w:lvl w:ilvl="0" w:tentative="0">
      <w:start w:val="1"/>
      <w:numFmt w:val="decimal"/>
      <w:suff w:val="nothing"/>
      <w:lvlText w:val="（%1）"/>
      <w:lvlJc w:val="left"/>
      <w:pPr>
        <w:ind w:left="284" w:firstLine="0"/>
      </w:pPr>
      <w:rPr>
        <w:rFonts w:hint="eastAsia"/>
        <w:lang w:val="en-US"/>
      </w:rPr>
    </w:lvl>
    <w:lvl w:ilvl="1" w:tentative="0">
      <w:start w:val="1"/>
      <w:numFmt w:val="decimal"/>
      <w:lvlText w:val="%1.%2"/>
      <w:lvlJc w:val="left"/>
      <w:pPr>
        <w:ind w:left="709" w:firstLine="0"/>
      </w:pPr>
      <w:rPr>
        <w:rFonts w:hint="eastAsia"/>
      </w:rPr>
    </w:lvl>
    <w:lvl w:ilvl="2" w:tentative="0">
      <w:start w:val="1"/>
      <w:numFmt w:val="decimal"/>
      <w:lvlText w:val="%1.%2.%3"/>
      <w:lvlJc w:val="left"/>
      <w:pPr>
        <w:ind w:left="1134" w:firstLine="0"/>
      </w:pPr>
      <w:rPr>
        <w:rFonts w:hint="eastAsia"/>
      </w:rPr>
    </w:lvl>
    <w:lvl w:ilvl="3" w:tentative="0">
      <w:start w:val="1"/>
      <w:numFmt w:val="decimal"/>
      <w:lvlText w:val="%1.%2.%3.%4"/>
      <w:lvlJc w:val="left"/>
      <w:pPr>
        <w:ind w:left="1559" w:firstLine="0"/>
      </w:pPr>
      <w:rPr>
        <w:rFonts w:hint="eastAsia"/>
      </w:rPr>
    </w:lvl>
    <w:lvl w:ilvl="4" w:tentative="0">
      <w:start w:val="1"/>
      <w:numFmt w:val="decimal"/>
      <w:lvlText w:val="%1.%2.%3.%4.%5"/>
      <w:lvlJc w:val="left"/>
      <w:pPr>
        <w:ind w:left="1984" w:firstLine="0"/>
      </w:pPr>
      <w:rPr>
        <w:rFonts w:hint="eastAsia"/>
      </w:rPr>
    </w:lvl>
    <w:lvl w:ilvl="5" w:tentative="0">
      <w:start w:val="1"/>
      <w:numFmt w:val="decimal"/>
      <w:lvlText w:val="%1.%2.%3.%4.%5.%6"/>
      <w:lvlJc w:val="left"/>
      <w:pPr>
        <w:ind w:left="2409" w:firstLine="0"/>
      </w:pPr>
      <w:rPr>
        <w:rFonts w:hint="eastAsia"/>
      </w:rPr>
    </w:lvl>
    <w:lvl w:ilvl="6" w:tentative="0">
      <w:start w:val="1"/>
      <w:numFmt w:val="decimal"/>
      <w:lvlText w:val="%1.%2.%3.%4.%5.%6.%7"/>
      <w:lvlJc w:val="left"/>
      <w:pPr>
        <w:ind w:left="2834" w:firstLine="0"/>
      </w:pPr>
      <w:rPr>
        <w:rFonts w:hint="eastAsia"/>
      </w:rPr>
    </w:lvl>
    <w:lvl w:ilvl="7" w:tentative="0">
      <w:start w:val="1"/>
      <w:numFmt w:val="decimal"/>
      <w:lvlText w:val="%1.%2.%3.%4.%5.%6.%7.%8"/>
      <w:lvlJc w:val="left"/>
      <w:pPr>
        <w:ind w:left="3259" w:firstLine="0"/>
      </w:pPr>
      <w:rPr>
        <w:rFonts w:hint="eastAsia"/>
      </w:rPr>
    </w:lvl>
    <w:lvl w:ilvl="8" w:tentative="0">
      <w:start w:val="1"/>
      <w:numFmt w:val="decimal"/>
      <w:lvlText w:val="%1.%2.%3.%4.%5.%6.%7.%8.%9"/>
      <w:lvlJc w:val="left"/>
      <w:pPr>
        <w:ind w:left="3684" w:firstLine="0"/>
      </w:pPr>
      <w:rPr>
        <w:rFonts w:hint="eastAsia"/>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hZjg3NzA3MmUxYmIyYmY4M2M1MTM3NjNkY2ZiOWUifQ=="/>
  </w:docVars>
  <w:rsids>
    <w:rsidRoot w:val="00FB4476"/>
    <w:rsid w:val="0001015B"/>
    <w:rsid w:val="00017B2E"/>
    <w:rsid w:val="0002045F"/>
    <w:rsid w:val="00025E04"/>
    <w:rsid w:val="00035D98"/>
    <w:rsid w:val="0003676D"/>
    <w:rsid w:val="00043048"/>
    <w:rsid w:val="00080B32"/>
    <w:rsid w:val="000B295E"/>
    <w:rsid w:val="000C4EA4"/>
    <w:rsid w:val="000D0B8B"/>
    <w:rsid w:val="000D7A86"/>
    <w:rsid w:val="000E3515"/>
    <w:rsid w:val="000E43EF"/>
    <w:rsid w:val="000E789E"/>
    <w:rsid w:val="000F2D51"/>
    <w:rsid w:val="00103AA9"/>
    <w:rsid w:val="00104BCB"/>
    <w:rsid w:val="00110524"/>
    <w:rsid w:val="00112932"/>
    <w:rsid w:val="0011767E"/>
    <w:rsid w:val="00130713"/>
    <w:rsid w:val="00131020"/>
    <w:rsid w:val="001334FE"/>
    <w:rsid w:val="00136BAF"/>
    <w:rsid w:val="00143E3A"/>
    <w:rsid w:val="001506E7"/>
    <w:rsid w:val="00154484"/>
    <w:rsid w:val="00167BBA"/>
    <w:rsid w:val="001709FA"/>
    <w:rsid w:val="00171AA7"/>
    <w:rsid w:val="00176BCA"/>
    <w:rsid w:val="00197241"/>
    <w:rsid w:val="001A1316"/>
    <w:rsid w:val="001A2F5F"/>
    <w:rsid w:val="001A3E42"/>
    <w:rsid w:val="001D736F"/>
    <w:rsid w:val="001E4364"/>
    <w:rsid w:val="001E784C"/>
    <w:rsid w:val="001F2BD3"/>
    <w:rsid w:val="0021134A"/>
    <w:rsid w:val="00261AF9"/>
    <w:rsid w:val="00275737"/>
    <w:rsid w:val="00287402"/>
    <w:rsid w:val="00290FF5"/>
    <w:rsid w:val="00297E74"/>
    <w:rsid w:val="00320C53"/>
    <w:rsid w:val="003515E5"/>
    <w:rsid w:val="00351C01"/>
    <w:rsid w:val="003A5DEE"/>
    <w:rsid w:val="003B1AB0"/>
    <w:rsid w:val="003B6BC3"/>
    <w:rsid w:val="003D455C"/>
    <w:rsid w:val="003D542A"/>
    <w:rsid w:val="003E25F5"/>
    <w:rsid w:val="003F6AF0"/>
    <w:rsid w:val="00427F96"/>
    <w:rsid w:val="00431131"/>
    <w:rsid w:val="00441D39"/>
    <w:rsid w:val="00452951"/>
    <w:rsid w:val="00461EDB"/>
    <w:rsid w:val="00497292"/>
    <w:rsid w:val="004A2077"/>
    <w:rsid w:val="004A4862"/>
    <w:rsid w:val="004B67EF"/>
    <w:rsid w:val="0050539E"/>
    <w:rsid w:val="00544EF8"/>
    <w:rsid w:val="00554D2F"/>
    <w:rsid w:val="00564C0D"/>
    <w:rsid w:val="00581A7D"/>
    <w:rsid w:val="00587499"/>
    <w:rsid w:val="005A3D5B"/>
    <w:rsid w:val="005A600A"/>
    <w:rsid w:val="005D7FBE"/>
    <w:rsid w:val="005F0AB7"/>
    <w:rsid w:val="005F1B25"/>
    <w:rsid w:val="006132D3"/>
    <w:rsid w:val="00636336"/>
    <w:rsid w:val="00644E1B"/>
    <w:rsid w:val="00650238"/>
    <w:rsid w:val="00671154"/>
    <w:rsid w:val="00673883"/>
    <w:rsid w:val="00677503"/>
    <w:rsid w:val="006846FF"/>
    <w:rsid w:val="00694472"/>
    <w:rsid w:val="006A2E4E"/>
    <w:rsid w:val="006B6DF7"/>
    <w:rsid w:val="006C1605"/>
    <w:rsid w:val="006C42B2"/>
    <w:rsid w:val="006D5F9E"/>
    <w:rsid w:val="006D6632"/>
    <w:rsid w:val="006E2C60"/>
    <w:rsid w:val="006E6075"/>
    <w:rsid w:val="006E7268"/>
    <w:rsid w:val="0071729F"/>
    <w:rsid w:val="007273C3"/>
    <w:rsid w:val="007410D8"/>
    <w:rsid w:val="00750A6A"/>
    <w:rsid w:val="00751FEA"/>
    <w:rsid w:val="00757E5F"/>
    <w:rsid w:val="0076146D"/>
    <w:rsid w:val="00765A1E"/>
    <w:rsid w:val="00773567"/>
    <w:rsid w:val="0077637D"/>
    <w:rsid w:val="00777167"/>
    <w:rsid w:val="0078306C"/>
    <w:rsid w:val="0078552B"/>
    <w:rsid w:val="007A38C0"/>
    <w:rsid w:val="007A5F18"/>
    <w:rsid w:val="007B2B2D"/>
    <w:rsid w:val="007D611C"/>
    <w:rsid w:val="007E1931"/>
    <w:rsid w:val="007E7D67"/>
    <w:rsid w:val="007F548A"/>
    <w:rsid w:val="00806C3C"/>
    <w:rsid w:val="00811D03"/>
    <w:rsid w:val="00841D9A"/>
    <w:rsid w:val="00843489"/>
    <w:rsid w:val="00862218"/>
    <w:rsid w:val="008860A5"/>
    <w:rsid w:val="008C221F"/>
    <w:rsid w:val="008E4055"/>
    <w:rsid w:val="008F2F06"/>
    <w:rsid w:val="008F302F"/>
    <w:rsid w:val="008F57DA"/>
    <w:rsid w:val="00905102"/>
    <w:rsid w:val="00913292"/>
    <w:rsid w:val="00957E0F"/>
    <w:rsid w:val="009612B6"/>
    <w:rsid w:val="00976951"/>
    <w:rsid w:val="00980E58"/>
    <w:rsid w:val="00985008"/>
    <w:rsid w:val="009A4EC8"/>
    <w:rsid w:val="009C1AE2"/>
    <w:rsid w:val="009C2597"/>
    <w:rsid w:val="009C6EA9"/>
    <w:rsid w:val="009E3504"/>
    <w:rsid w:val="009E3620"/>
    <w:rsid w:val="009F1C02"/>
    <w:rsid w:val="009F1C1C"/>
    <w:rsid w:val="00A05BE1"/>
    <w:rsid w:val="00A135E0"/>
    <w:rsid w:val="00A176E6"/>
    <w:rsid w:val="00A30CAC"/>
    <w:rsid w:val="00A33D36"/>
    <w:rsid w:val="00A4182B"/>
    <w:rsid w:val="00A4238B"/>
    <w:rsid w:val="00A55CBC"/>
    <w:rsid w:val="00A81C57"/>
    <w:rsid w:val="00AA737F"/>
    <w:rsid w:val="00AD4FD5"/>
    <w:rsid w:val="00AF2EDD"/>
    <w:rsid w:val="00AF7AE4"/>
    <w:rsid w:val="00B154B8"/>
    <w:rsid w:val="00B62FD8"/>
    <w:rsid w:val="00B631B3"/>
    <w:rsid w:val="00B70997"/>
    <w:rsid w:val="00B85CC3"/>
    <w:rsid w:val="00B86335"/>
    <w:rsid w:val="00B87D0C"/>
    <w:rsid w:val="00B95116"/>
    <w:rsid w:val="00BC0C8A"/>
    <w:rsid w:val="00BF0842"/>
    <w:rsid w:val="00C01B9C"/>
    <w:rsid w:val="00C04560"/>
    <w:rsid w:val="00C06774"/>
    <w:rsid w:val="00C1274B"/>
    <w:rsid w:val="00C20EC5"/>
    <w:rsid w:val="00C24B84"/>
    <w:rsid w:val="00C27A9B"/>
    <w:rsid w:val="00C4082B"/>
    <w:rsid w:val="00C429EF"/>
    <w:rsid w:val="00C45397"/>
    <w:rsid w:val="00C52FEC"/>
    <w:rsid w:val="00C622CC"/>
    <w:rsid w:val="00C63E96"/>
    <w:rsid w:val="00C64C2D"/>
    <w:rsid w:val="00CA0D25"/>
    <w:rsid w:val="00CA3C48"/>
    <w:rsid w:val="00D05E3B"/>
    <w:rsid w:val="00D22BFF"/>
    <w:rsid w:val="00D25FC0"/>
    <w:rsid w:val="00D6512D"/>
    <w:rsid w:val="00D91440"/>
    <w:rsid w:val="00D91868"/>
    <w:rsid w:val="00D9275B"/>
    <w:rsid w:val="00DD20EF"/>
    <w:rsid w:val="00DD498E"/>
    <w:rsid w:val="00DE5B7C"/>
    <w:rsid w:val="00DE70DD"/>
    <w:rsid w:val="00E10C6E"/>
    <w:rsid w:val="00E41ADC"/>
    <w:rsid w:val="00E56467"/>
    <w:rsid w:val="00E62D1B"/>
    <w:rsid w:val="00E630FF"/>
    <w:rsid w:val="00E63133"/>
    <w:rsid w:val="00E7240B"/>
    <w:rsid w:val="00E856FD"/>
    <w:rsid w:val="00E91439"/>
    <w:rsid w:val="00EB42A3"/>
    <w:rsid w:val="00ED11A7"/>
    <w:rsid w:val="00EE78F1"/>
    <w:rsid w:val="00EF036A"/>
    <w:rsid w:val="00EF663D"/>
    <w:rsid w:val="00F22E53"/>
    <w:rsid w:val="00F33A2F"/>
    <w:rsid w:val="00F340ED"/>
    <w:rsid w:val="00F72600"/>
    <w:rsid w:val="00F83936"/>
    <w:rsid w:val="00FB4476"/>
    <w:rsid w:val="00FD0AE0"/>
    <w:rsid w:val="00FD1E6B"/>
    <w:rsid w:val="00FD54AD"/>
    <w:rsid w:val="00FE7EC6"/>
    <w:rsid w:val="00FF16E7"/>
    <w:rsid w:val="34EF6D1F"/>
    <w:rsid w:val="576C582E"/>
    <w:rsid w:val="5B0373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0"/>
    <w:qFormat/>
    <w:uiPriority w:val="0"/>
    <w:pPr>
      <w:keepNext/>
      <w:keepLines/>
      <w:spacing w:before="340" w:after="330" w:line="578" w:lineRule="auto"/>
      <w:outlineLvl w:val="0"/>
    </w:pPr>
    <w:rPr>
      <w:b/>
      <w:kern w:val="44"/>
      <w:sz w:val="44"/>
    </w:rPr>
  </w:style>
  <w:style w:type="paragraph" w:styleId="3">
    <w:name w:val="heading 2"/>
    <w:basedOn w:val="1"/>
    <w:next w:val="1"/>
    <w:link w:val="11"/>
    <w:qFormat/>
    <w:uiPriority w:val="0"/>
    <w:pPr>
      <w:keepNext/>
      <w:keepLines/>
      <w:spacing w:before="260" w:after="260" w:line="415"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2"/>
    <w:qFormat/>
    <w:uiPriority w:val="0"/>
    <w:rPr>
      <w:rFonts w:ascii="宋体"/>
      <w:kern w:val="0"/>
      <w:sz w:val="20"/>
      <w:szCs w:val="21"/>
    </w:rPr>
  </w:style>
  <w:style w:type="paragraph" w:styleId="5">
    <w:name w:val="Balloon Text"/>
    <w:basedOn w:val="1"/>
    <w:link w:val="16"/>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标题 1 Char"/>
    <w:basedOn w:val="9"/>
    <w:link w:val="2"/>
    <w:qFormat/>
    <w:uiPriority w:val="0"/>
    <w:rPr>
      <w:rFonts w:ascii="Times New Roman" w:hAnsi="Times New Roman" w:eastAsia="宋体" w:cs="Times New Roman"/>
      <w:b/>
      <w:kern w:val="44"/>
      <w:sz w:val="44"/>
      <w:szCs w:val="20"/>
    </w:rPr>
  </w:style>
  <w:style w:type="character" w:customStyle="1" w:styleId="11">
    <w:name w:val="标题 2 Char"/>
    <w:basedOn w:val="9"/>
    <w:link w:val="3"/>
    <w:qFormat/>
    <w:uiPriority w:val="0"/>
    <w:rPr>
      <w:rFonts w:ascii="Arial" w:hAnsi="Arial" w:eastAsia="黑体" w:cs="Times New Roman"/>
      <w:b/>
      <w:sz w:val="32"/>
      <w:szCs w:val="20"/>
    </w:rPr>
  </w:style>
  <w:style w:type="character" w:customStyle="1" w:styleId="12">
    <w:name w:val="纯文本 Char"/>
    <w:basedOn w:val="9"/>
    <w:link w:val="4"/>
    <w:qFormat/>
    <w:uiPriority w:val="0"/>
    <w:rPr>
      <w:rFonts w:ascii="宋体" w:hAnsi="Times New Roman" w:eastAsia="宋体" w:cs="Times New Roman"/>
      <w:kern w:val="0"/>
      <w:sz w:val="20"/>
      <w:szCs w:val="21"/>
    </w:rPr>
  </w:style>
  <w:style w:type="character" w:customStyle="1" w:styleId="13">
    <w:name w:val="页眉 Char"/>
    <w:basedOn w:val="9"/>
    <w:link w:val="7"/>
    <w:qFormat/>
    <w:uiPriority w:val="99"/>
    <w:rPr>
      <w:rFonts w:ascii="Times New Roman" w:hAnsi="Times New Roman" w:eastAsia="宋体" w:cs="Times New Roman"/>
      <w:sz w:val="18"/>
      <w:szCs w:val="18"/>
    </w:rPr>
  </w:style>
  <w:style w:type="character" w:customStyle="1" w:styleId="14">
    <w:name w:val="页脚 Char"/>
    <w:basedOn w:val="9"/>
    <w:link w:val="6"/>
    <w:qFormat/>
    <w:uiPriority w:val="99"/>
    <w:rPr>
      <w:rFonts w:ascii="Times New Roman" w:hAnsi="Times New Roman" w:eastAsia="宋体" w:cs="Times New Roman"/>
      <w:sz w:val="18"/>
      <w:szCs w:val="18"/>
    </w:rPr>
  </w:style>
  <w:style w:type="paragraph" w:styleId="15">
    <w:name w:val="List Paragraph"/>
    <w:basedOn w:val="1"/>
    <w:qFormat/>
    <w:uiPriority w:val="34"/>
    <w:pPr>
      <w:ind w:firstLine="420" w:firstLineChars="200"/>
    </w:pPr>
  </w:style>
  <w:style w:type="character" w:customStyle="1" w:styleId="16">
    <w:name w:val="批注框文本 Char"/>
    <w:basedOn w:val="9"/>
    <w:link w:val="5"/>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3DD2F0-AEEA-4F63-B13E-5408F8E1C644}">
  <ds:schemaRefs/>
</ds:datastoreItem>
</file>

<file path=docProps/app.xml><?xml version="1.0" encoding="utf-8"?>
<Properties xmlns="http://schemas.openxmlformats.org/officeDocument/2006/extended-properties" xmlns:vt="http://schemas.openxmlformats.org/officeDocument/2006/docPropsVTypes">
  <Template>Normal</Template>
  <Company>customs</Company>
  <Pages>6</Pages>
  <Words>275</Words>
  <Characters>1573</Characters>
  <Lines>13</Lines>
  <Paragraphs>3</Paragraphs>
  <TotalTime>11</TotalTime>
  <ScaleCrop>false</ScaleCrop>
  <LinksUpToDate>false</LinksUpToDate>
  <CharactersWithSpaces>1845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2023-06-12T01:26:00Z</dcterms:created>
  <dc:creator>韦京辰</dc:creator>
  <cp:lastModifiedBy>童怡文</cp:lastModifiedBy>
  <cp:lastPrinted>2024-08-08T08:08:00Z</cp:lastPrinted>
  <dcterms:modified xsi:type="dcterms:W3CDTF">2025-12-11T06:50:36Z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1980CBA415DE440A8E4F7DFAE889A122_13</vt:lpwstr>
  </property>
</Properties>
</file>